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D57BBB">
        <w:rPr>
          <w:szCs w:val="24"/>
          <w:lang w:val="de-DE"/>
        </w:rPr>
        <w:t>2</w:t>
      </w:r>
      <w:r w:rsidR="00390CCE">
        <w:rPr>
          <w:szCs w:val="24"/>
          <w:lang w:val="de-DE"/>
        </w:rPr>
        <w:t>6</w:t>
      </w:r>
      <w:r w:rsidR="00050683">
        <w:rPr>
          <w:szCs w:val="24"/>
          <w:lang w:val="de-DE"/>
        </w:rPr>
        <w:t>.</w:t>
      </w:r>
      <w:r w:rsidR="002738E4">
        <w:rPr>
          <w:szCs w:val="24"/>
          <w:lang w:val="de-DE"/>
        </w:rPr>
        <w:t>04</w:t>
      </w:r>
      <w:r>
        <w:rPr>
          <w:szCs w:val="24"/>
          <w:lang w:val="de-DE"/>
        </w:rPr>
        <w:t>.201</w:t>
      </w:r>
      <w:r w:rsidR="00390CCE">
        <w:rPr>
          <w:szCs w:val="24"/>
          <w:lang w:val="de-DE"/>
        </w:rPr>
        <w:t>8</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2540E8">
        <w:rPr>
          <w:szCs w:val="24"/>
          <w:lang w:val="de-DE"/>
        </w:rPr>
        <w:t>.</w:t>
      </w:r>
      <w:r w:rsidR="00036EC4">
        <w:rPr>
          <w:szCs w:val="24"/>
          <w:lang w:val="de-DE"/>
        </w:rPr>
        <w:t>21, 1</w:t>
      </w:r>
      <w:r w:rsidR="003419B7">
        <w:rPr>
          <w:szCs w:val="24"/>
          <w:lang w:val="de-DE"/>
        </w:rPr>
        <w:t>6</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9C69D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D57BBB">
        <w:rPr>
          <w:rFonts w:eastAsia="Calibri"/>
          <w:b/>
          <w:sz w:val="26"/>
          <w:szCs w:val="26"/>
        </w:rPr>
        <w:t>"</w:t>
      </w:r>
      <w:r w:rsidR="00390CCE">
        <w:rPr>
          <w:rFonts w:eastAsia="Calibri"/>
          <w:b/>
          <w:sz w:val="26"/>
          <w:szCs w:val="26"/>
        </w:rPr>
        <w:t>PIENENE</w:t>
      </w:r>
      <w:r w:rsidR="00D57BBB">
        <w:rPr>
          <w:rFonts w:eastAsia="Calibri"/>
          <w:b/>
          <w:sz w:val="26"/>
          <w:szCs w:val="26"/>
        </w:rPr>
        <w:t>S"</w:t>
      </w:r>
      <w:r w:rsidRPr="00CE014F">
        <w:rPr>
          <w:rFonts w:eastAsia="Calibri"/>
          <w:b/>
          <w:sz w:val="26"/>
          <w:szCs w:val="26"/>
        </w:rPr>
        <w:t xml:space="preserve">, </w:t>
      </w:r>
      <w:r w:rsidR="00390CCE">
        <w:rPr>
          <w:rFonts w:eastAsia="Calibri"/>
          <w:b/>
          <w:sz w:val="26"/>
          <w:szCs w:val="26"/>
        </w:rPr>
        <w:t>JŪRKALN</w:t>
      </w:r>
      <w:r w:rsidR="002738E4">
        <w:rPr>
          <w:rFonts w:eastAsia="Calibri"/>
          <w:b/>
          <w:sz w:val="26"/>
          <w:szCs w:val="26"/>
        </w:rPr>
        <w:t>E</w:t>
      </w:r>
      <w:r w:rsidR="00D57BBB">
        <w:rPr>
          <w:rFonts w:eastAsia="Calibri"/>
          <w:b/>
          <w:sz w:val="26"/>
          <w:szCs w:val="26"/>
        </w:rPr>
        <w:t>S</w:t>
      </w:r>
      <w:r w:rsidRPr="00CE014F">
        <w:rPr>
          <w:rFonts w:eastAsia="Calibri"/>
          <w:b/>
          <w:sz w:val="26"/>
          <w:szCs w:val="26"/>
        </w:rPr>
        <w:t xml:space="preserve"> PAGASTĀ,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9C69DD">
        <w:rPr>
          <w:rFonts w:eastAsia="Calibri"/>
          <w:szCs w:val="24"/>
        </w:rPr>
        <w:t>"</w:t>
      </w:r>
      <w:r w:rsidR="00390CCE">
        <w:rPr>
          <w:rFonts w:eastAsia="Calibri"/>
          <w:szCs w:val="24"/>
        </w:rPr>
        <w:t>Pienene</w:t>
      </w:r>
      <w:r w:rsidR="009C69DD">
        <w:rPr>
          <w:rFonts w:eastAsia="Calibri"/>
          <w:szCs w:val="24"/>
        </w:rPr>
        <w:t>s"</w:t>
      </w:r>
      <w:r w:rsidR="00793D41" w:rsidRPr="00793D41">
        <w:rPr>
          <w:rFonts w:eastAsia="Calibri"/>
          <w:szCs w:val="24"/>
        </w:rPr>
        <w:t>, kadastra Nr. 98</w:t>
      </w:r>
      <w:r w:rsidR="00390CCE">
        <w:rPr>
          <w:rFonts w:eastAsia="Calibri"/>
          <w:szCs w:val="24"/>
        </w:rPr>
        <w:t>500020315</w:t>
      </w:r>
      <w:r w:rsidR="00793D41" w:rsidRPr="00793D41">
        <w:rPr>
          <w:rFonts w:eastAsia="Calibri"/>
          <w:szCs w:val="24"/>
        </w:rPr>
        <w:t xml:space="preserve">, </w:t>
      </w:r>
      <w:r w:rsidR="00390CCE">
        <w:rPr>
          <w:rFonts w:eastAsia="Calibri"/>
          <w:szCs w:val="24"/>
        </w:rPr>
        <w:t>Jūrkaln</w:t>
      </w:r>
      <w:r w:rsidR="002738E4">
        <w:rPr>
          <w:rFonts w:eastAsia="Calibri"/>
          <w:szCs w:val="24"/>
        </w:rPr>
        <w:t>e</w:t>
      </w:r>
      <w:r w:rsidR="003B66BA">
        <w:rPr>
          <w:rFonts w:eastAsia="Calibri"/>
          <w:szCs w:val="24"/>
        </w:rPr>
        <w:t>s</w:t>
      </w:r>
      <w:r w:rsidR="00793D41" w:rsidRPr="00793D41">
        <w:rPr>
          <w:rFonts w:eastAsia="Calibri"/>
          <w:szCs w:val="24"/>
        </w:rPr>
        <w:t xml:space="preserve"> pagastā,</w:t>
      </w:r>
      <w:r w:rsidR="009C69DD">
        <w:rPr>
          <w:rFonts w:eastAsia="Calibri"/>
          <w:szCs w:val="24"/>
        </w:rPr>
        <w:t xml:space="preserve"> Ventspils novadā</w:t>
      </w:r>
      <w:r w:rsidRPr="00F720DB">
        <w:rPr>
          <w:rFonts w:eastAsia="Calibri"/>
          <w:szCs w:val="24"/>
        </w:rPr>
        <w:t xml:space="preserve"> (turpmāk tekstā – Īpašums)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390CCE">
        <w:rPr>
          <w:rFonts w:eastAsia="Calibri"/>
          <w:b/>
          <w:szCs w:val="24"/>
        </w:rPr>
        <w:t>8</w:t>
      </w:r>
      <w:r>
        <w:rPr>
          <w:rFonts w:eastAsia="Calibri"/>
          <w:b/>
          <w:szCs w:val="24"/>
        </w:rPr>
        <w:t>.</w:t>
      </w:r>
      <w:r w:rsidR="00221638">
        <w:rPr>
          <w:rFonts w:eastAsia="Calibri"/>
          <w:b/>
          <w:szCs w:val="24"/>
        </w:rPr>
        <w:t xml:space="preserve"> </w:t>
      </w:r>
      <w:r w:rsidRPr="003A74A9">
        <w:rPr>
          <w:rFonts w:eastAsia="Calibri"/>
          <w:b/>
          <w:szCs w:val="24"/>
        </w:rPr>
        <w:t xml:space="preserve">gada </w:t>
      </w:r>
      <w:r w:rsidR="00390CCE">
        <w:rPr>
          <w:rFonts w:eastAsia="Calibri"/>
          <w:b/>
          <w:szCs w:val="24"/>
        </w:rPr>
        <w:t>20</w:t>
      </w:r>
      <w:r w:rsidRPr="003A74A9">
        <w:rPr>
          <w:rFonts w:eastAsia="Calibri"/>
          <w:b/>
          <w:szCs w:val="24"/>
        </w:rPr>
        <w:t>.</w:t>
      </w:r>
      <w:r w:rsidR="00221638" w:rsidRPr="003A74A9">
        <w:rPr>
          <w:rFonts w:eastAsia="Calibri"/>
          <w:b/>
          <w:szCs w:val="24"/>
        </w:rPr>
        <w:t xml:space="preserve"> </w:t>
      </w:r>
      <w:r w:rsidR="002738E4">
        <w:rPr>
          <w:rFonts w:eastAsia="Calibri"/>
          <w:b/>
          <w:szCs w:val="24"/>
        </w:rPr>
        <w:t>jūnijā</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390CCE">
        <w:rPr>
          <w:rFonts w:eastAsia="Calibri"/>
          <w:b/>
          <w:szCs w:val="24"/>
        </w:rPr>
        <w:t>4</w:t>
      </w:r>
      <w:r w:rsidR="00793D41" w:rsidRPr="003A74A9">
        <w:rPr>
          <w:rFonts w:eastAsia="Calibri"/>
          <w:b/>
          <w:szCs w:val="24"/>
        </w:rPr>
        <w:t>:</w:t>
      </w:r>
      <w:r w:rsidR="00390CCE">
        <w:rPr>
          <w:rFonts w:eastAsia="Calibri"/>
          <w:b/>
          <w:szCs w:val="24"/>
        </w:rPr>
        <w:t>2</w:t>
      </w:r>
      <w:r w:rsidRPr="003A74A9">
        <w:rPr>
          <w:rFonts w:eastAsia="Calibri"/>
          <w:b/>
          <w:szCs w:val="24"/>
        </w:rPr>
        <w:t>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izsoles sākumcena: </w:t>
      </w:r>
      <w:r w:rsidR="00390CCE" w:rsidRPr="00390CCE">
        <w:rPr>
          <w:rFonts w:eastAsia="Calibri"/>
          <w:b/>
          <w:szCs w:val="24"/>
        </w:rPr>
        <w:t>58</w:t>
      </w:r>
      <w:r w:rsidR="00BE4C8A">
        <w:rPr>
          <w:rFonts w:eastAsia="Calibri"/>
          <w:b/>
          <w:szCs w:val="24"/>
        </w:rPr>
        <w:t>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390CCE">
        <w:rPr>
          <w:rFonts w:eastAsia="Calibri"/>
          <w:szCs w:val="24"/>
        </w:rPr>
        <w:t>pieci</w:t>
      </w:r>
      <w:r w:rsidR="00986503">
        <w:rPr>
          <w:rFonts w:eastAsia="Calibri"/>
          <w:szCs w:val="24"/>
        </w:rPr>
        <w:t xml:space="preserve"> tūksto</w:t>
      </w:r>
      <w:r w:rsidR="00390CCE">
        <w:rPr>
          <w:rFonts w:eastAsia="Calibri"/>
          <w:szCs w:val="24"/>
        </w:rPr>
        <w:t>ši</w:t>
      </w:r>
      <w:r w:rsidR="00986503">
        <w:rPr>
          <w:rFonts w:eastAsia="Calibri"/>
          <w:szCs w:val="24"/>
        </w:rPr>
        <w:t xml:space="preserve"> </w:t>
      </w:r>
      <w:r w:rsidR="00390CCE">
        <w:rPr>
          <w:rFonts w:eastAsia="Calibri"/>
          <w:szCs w:val="24"/>
        </w:rPr>
        <w:t>astoņ</w:t>
      </w:r>
      <w:r w:rsidR="00BE4C8A" w:rsidRPr="00BB0B86">
        <w:rPr>
          <w:rFonts w:eastAsia="Calibri"/>
          <w:szCs w:val="24"/>
        </w:rPr>
        <w:t>i</w:t>
      </w:r>
      <w:r w:rsidR="00BE4C8A">
        <w:rPr>
          <w:rFonts w:eastAsia="Calibri"/>
          <w:szCs w:val="24"/>
        </w:rPr>
        <w:t xml:space="preserve"> simti</w:t>
      </w:r>
      <w:r w:rsidRPr="00F720DB">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CF73CF" w:rsidRPr="00685BFD"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sidR="00390CCE">
        <w:rPr>
          <w:rFonts w:eastAsia="Calibri"/>
          <w:szCs w:val="24"/>
        </w:rPr>
        <w:t>Jūrkaln</w:t>
      </w:r>
      <w:r w:rsidR="00DF125B">
        <w:rPr>
          <w:rFonts w:eastAsia="Calibri"/>
          <w:szCs w:val="24"/>
        </w:rPr>
        <w:t>e</w:t>
      </w:r>
      <w:r w:rsidR="00D259B2">
        <w:rPr>
          <w:rFonts w:eastAsia="Calibri"/>
        </w:rPr>
        <w:t>s</w:t>
      </w:r>
      <w:r w:rsidR="00D259B2" w:rsidRPr="00F720DB">
        <w:rPr>
          <w:rFonts w:eastAsia="Calibri"/>
        </w:rPr>
        <w:t xml:space="preserve"> pagasta pārvaldē </w:t>
      </w:r>
      <w:r w:rsidR="00D259B2">
        <w:rPr>
          <w:rFonts w:eastAsia="Calibri"/>
        </w:rPr>
        <w:t>–</w:t>
      </w:r>
      <w:r w:rsidR="00D259B2" w:rsidRPr="00F720DB">
        <w:rPr>
          <w:rFonts w:eastAsia="Calibri"/>
        </w:rPr>
        <w:t xml:space="preserve"> </w:t>
      </w:r>
      <w:r w:rsidR="00D259B2">
        <w:rPr>
          <w:rFonts w:eastAsia="Calibri"/>
        </w:rPr>
        <w:t xml:space="preserve">adrese: </w:t>
      </w:r>
      <w:r w:rsidR="008B05CE">
        <w:rPr>
          <w:rStyle w:val="Izteiksmgs"/>
          <w:b w:val="0"/>
          <w:color w:val="000000"/>
        </w:rPr>
        <w:t>“Krasti”, Jūrkalne, Jūrkalnes pagasts</w:t>
      </w:r>
      <w:r w:rsidR="007456D4" w:rsidRPr="007456D4">
        <w:rPr>
          <w:rStyle w:val="Izteiksmgs"/>
          <w:b w:val="0"/>
          <w:color w:val="000000"/>
        </w:rPr>
        <w:t>, Ventspils novad</w:t>
      </w:r>
      <w:r w:rsidR="00381047">
        <w:rPr>
          <w:rStyle w:val="Izteiksmgs"/>
          <w:b w:val="0"/>
          <w:color w:val="000000"/>
        </w:rPr>
        <w:t>s</w:t>
      </w:r>
      <w:r w:rsidRPr="00F720DB">
        <w:rPr>
          <w:rFonts w:eastAsia="Calibri"/>
          <w:szCs w:val="24"/>
        </w:rPr>
        <w:t xml:space="preserve"> un internetā Ventspils novada pašvaldības portālā: </w:t>
      </w:r>
      <w:hyperlink r:id="rId7" w:history="1">
        <w:r w:rsidRPr="00685BFD">
          <w:rPr>
            <w:rFonts w:eastAsia="Calibri"/>
            <w:i/>
            <w:szCs w:val="24"/>
            <w:u w:val="single"/>
          </w:rPr>
          <w:t>www.ventspilsnovads.lv</w:t>
        </w:r>
      </w:hyperlink>
    </w:p>
    <w:p w:rsidR="00CF73CF" w:rsidRPr="00F720DB" w:rsidRDefault="0033172E" w:rsidP="00CF73CF">
      <w:pPr>
        <w:numPr>
          <w:ilvl w:val="0"/>
          <w:numId w:val="6"/>
        </w:numPr>
        <w:tabs>
          <w:tab w:val="num" w:pos="180"/>
        </w:tabs>
        <w:spacing w:after="120"/>
        <w:jc w:val="center"/>
        <w:rPr>
          <w:rFonts w:eastAsia="Calibri"/>
          <w:b/>
          <w:szCs w:val="24"/>
        </w:rPr>
      </w:pPr>
      <w:r>
        <w:rPr>
          <w:rFonts w:eastAsia="Calibri"/>
          <w:b/>
          <w:szCs w:val="24"/>
        </w:rPr>
        <w:t xml:space="preserve"> </w:t>
      </w:r>
      <w:r w:rsidR="00CF73CF" w:rsidRPr="00F720DB">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381047">
        <w:rPr>
          <w:rFonts w:eastAsia="Calibri"/>
          <w:szCs w:val="24"/>
        </w:rPr>
        <w:t>"</w:t>
      </w:r>
      <w:r w:rsidR="008B05CE">
        <w:rPr>
          <w:rFonts w:eastAsia="Calibri"/>
          <w:szCs w:val="24"/>
        </w:rPr>
        <w:t>Pienene</w:t>
      </w:r>
      <w:r w:rsidR="00381047">
        <w:rPr>
          <w:rFonts w:eastAsia="Calibri"/>
          <w:szCs w:val="24"/>
        </w:rPr>
        <w:t>s"</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8B05CE">
        <w:rPr>
          <w:rFonts w:eastAsia="Calibri"/>
          <w:szCs w:val="24"/>
        </w:rPr>
        <w:t>500020315</w:t>
      </w:r>
      <w:r w:rsidRPr="00F720DB">
        <w:rPr>
          <w:rFonts w:eastAsia="Calibri"/>
          <w:szCs w:val="24"/>
        </w:rPr>
        <w:t xml:space="preserve">, ierakstīts </w:t>
      </w:r>
      <w:r w:rsidR="008B05CE">
        <w:rPr>
          <w:rFonts w:eastAsia="Calibri"/>
          <w:szCs w:val="24"/>
        </w:rPr>
        <w:t>Jūrkaln</w:t>
      </w:r>
      <w:r w:rsidR="00DF125B">
        <w:rPr>
          <w:rFonts w:eastAsia="Calibri"/>
          <w:szCs w:val="24"/>
        </w:rPr>
        <w:t>e</w:t>
      </w:r>
      <w:r w:rsidR="007456D4">
        <w:rPr>
          <w:rFonts w:eastAsia="Calibri"/>
          <w:szCs w:val="24"/>
        </w:rPr>
        <w:t>s</w:t>
      </w:r>
      <w:r w:rsidRPr="00F720DB">
        <w:rPr>
          <w:rFonts w:eastAsia="Calibri"/>
          <w:szCs w:val="24"/>
        </w:rPr>
        <w:t xml:space="preserve"> pagasta zemesgrāmatas nodalījumā Nr.1</w:t>
      </w:r>
      <w:r>
        <w:rPr>
          <w:rFonts w:eastAsia="Calibri"/>
          <w:szCs w:val="24"/>
        </w:rPr>
        <w:t>00000</w:t>
      </w:r>
      <w:r w:rsidR="008B05CE">
        <w:rPr>
          <w:rFonts w:eastAsia="Calibri"/>
          <w:szCs w:val="24"/>
        </w:rPr>
        <w:t>574981</w:t>
      </w:r>
      <w:r w:rsidRPr="00F720DB">
        <w:rPr>
          <w:rFonts w:eastAsia="Calibri"/>
          <w:szCs w:val="24"/>
        </w:rPr>
        <w:t xml:space="preserve"> uz Ventspils novada pašvaldības vārda.</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D865AC">
        <w:rPr>
          <w:rFonts w:eastAsia="Calibri"/>
          <w:szCs w:val="24"/>
        </w:rPr>
        <w:t>"</w:t>
      </w:r>
      <w:r w:rsidR="008B05CE">
        <w:rPr>
          <w:rFonts w:eastAsia="Calibri"/>
          <w:szCs w:val="24"/>
        </w:rPr>
        <w:t>Pienene</w:t>
      </w:r>
      <w:r w:rsidR="00D865AC">
        <w:rPr>
          <w:rFonts w:eastAsia="Calibri"/>
          <w:szCs w:val="24"/>
        </w:rPr>
        <w:t>s"</w:t>
      </w:r>
      <w:r w:rsidR="0019331F" w:rsidRPr="00F720DB">
        <w:rPr>
          <w:rFonts w:eastAsia="Calibri"/>
          <w:szCs w:val="24"/>
        </w:rPr>
        <w:t xml:space="preserve">, </w:t>
      </w:r>
      <w:r w:rsidR="008B05CE">
        <w:rPr>
          <w:rFonts w:eastAsia="Calibri"/>
          <w:szCs w:val="24"/>
        </w:rPr>
        <w:t>Jūrkaln</w:t>
      </w:r>
      <w:r w:rsidR="00796A13">
        <w:rPr>
          <w:rFonts w:eastAsia="Calibri"/>
          <w:szCs w:val="24"/>
        </w:rPr>
        <w:t>e</w:t>
      </w:r>
      <w:r w:rsidR="008A5625">
        <w:rPr>
          <w:rFonts w:eastAsia="Calibri"/>
          <w:szCs w:val="24"/>
        </w:rPr>
        <w:t>s</w:t>
      </w:r>
      <w:r w:rsidR="0019331F">
        <w:rPr>
          <w:rFonts w:eastAsia="Calibri"/>
          <w:szCs w:val="24"/>
        </w:rPr>
        <w:t xml:space="preserve"> </w:t>
      </w:r>
      <w:r w:rsidR="0019331F" w:rsidRPr="00F720DB">
        <w:rPr>
          <w:rFonts w:eastAsia="Calibri"/>
          <w:szCs w:val="24"/>
        </w:rPr>
        <w:t>pag</w:t>
      </w:r>
      <w:r>
        <w:rPr>
          <w:rFonts w:eastAsia="Calibri"/>
          <w:szCs w:val="24"/>
        </w:rPr>
        <w:t>asts</w:t>
      </w:r>
      <w:r w:rsidR="0019331F" w:rsidRPr="00F720DB">
        <w:rPr>
          <w:rFonts w:eastAsia="Calibri"/>
          <w:szCs w:val="24"/>
        </w:rPr>
        <w:t>, Ventspils nov</w:t>
      </w:r>
      <w:r>
        <w:rPr>
          <w:rFonts w:eastAsia="Calibri"/>
          <w:szCs w:val="24"/>
        </w:rPr>
        <w:t>ads</w:t>
      </w:r>
      <w:r w:rsidR="00F52247">
        <w:rPr>
          <w:rFonts w:eastAsia="Calibri"/>
          <w:szCs w:val="24"/>
        </w:rPr>
        <w:t>.</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Nekustamā īpašuma sastāvs: </w:t>
      </w:r>
      <w:r w:rsidR="00796A13">
        <w:rPr>
          <w:rFonts w:eastAsia="Calibri"/>
          <w:szCs w:val="24"/>
        </w:rPr>
        <w:t>zemes vienība ar kadastra apzīmējumu 98</w:t>
      </w:r>
      <w:r w:rsidR="008B05CE">
        <w:rPr>
          <w:rFonts w:eastAsia="Calibri"/>
          <w:szCs w:val="24"/>
        </w:rPr>
        <w:t>500020183</w:t>
      </w:r>
      <w:r w:rsidR="00796A13">
        <w:rPr>
          <w:rFonts w:eastAsia="Calibri"/>
          <w:szCs w:val="24"/>
        </w:rPr>
        <w:t>, platība 0,</w:t>
      </w:r>
      <w:r w:rsidR="008B05CE">
        <w:rPr>
          <w:rFonts w:eastAsia="Calibri"/>
          <w:szCs w:val="24"/>
        </w:rPr>
        <w:t>6822</w:t>
      </w:r>
      <w:r w:rsidR="00796A13">
        <w:rPr>
          <w:rFonts w:eastAsia="Calibri"/>
          <w:szCs w:val="24"/>
        </w:rPr>
        <w:t xml:space="preserve"> ha </w:t>
      </w:r>
      <w:r w:rsidR="00EA760C">
        <w:rPr>
          <w:rFonts w:eastAsia="Calibri"/>
          <w:szCs w:val="24"/>
        </w:rPr>
        <w:t>un</w:t>
      </w:r>
      <w:r w:rsidR="00221638">
        <w:rPr>
          <w:rFonts w:eastAsia="Calibri"/>
          <w:szCs w:val="24"/>
        </w:rPr>
        <w:t xml:space="preserve"> </w:t>
      </w:r>
      <w:r w:rsidR="00796A13">
        <w:rPr>
          <w:rFonts w:eastAsia="Calibri"/>
          <w:szCs w:val="24"/>
        </w:rPr>
        <w:t>būve (</w:t>
      </w:r>
      <w:r w:rsidR="008B05CE">
        <w:rPr>
          <w:rFonts w:eastAsia="Calibri"/>
          <w:szCs w:val="24"/>
        </w:rPr>
        <w:t>piena pārstrādes cehs</w:t>
      </w:r>
      <w:r w:rsidR="00796A13">
        <w:rPr>
          <w:rFonts w:eastAsia="Calibri"/>
          <w:szCs w:val="24"/>
        </w:rPr>
        <w:t>)</w:t>
      </w:r>
      <w:r w:rsidR="00EA760C">
        <w:rPr>
          <w:rFonts w:eastAsia="Calibri"/>
          <w:szCs w:val="24"/>
        </w:rPr>
        <w:t xml:space="preserve"> ar</w:t>
      </w:r>
      <w:r w:rsidR="00221638">
        <w:rPr>
          <w:rFonts w:eastAsia="Calibri"/>
          <w:szCs w:val="24"/>
        </w:rPr>
        <w:t xml:space="preserve"> </w:t>
      </w:r>
      <w:r w:rsidR="00221638" w:rsidRPr="00B60914">
        <w:rPr>
          <w:rFonts w:eastAsia="Calibri"/>
          <w:szCs w:val="24"/>
        </w:rPr>
        <w:t>kadastra apzīmējum</w:t>
      </w:r>
      <w:r w:rsidR="00EA760C">
        <w:rPr>
          <w:rFonts w:eastAsia="Calibri"/>
          <w:szCs w:val="24"/>
        </w:rPr>
        <w:t>u</w:t>
      </w:r>
      <w:r w:rsidR="00221638" w:rsidRPr="00B60914">
        <w:rPr>
          <w:rFonts w:eastAsia="Calibri"/>
          <w:szCs w:val="24"/>
        </w:rPr>
        <w:t xml:space="preserve"> </w:t>
      </w:r>
      <w:r w:rsidR="00221638">
        <w:rPr>
          <w:rFonts w:eastAsia="Calibri"/>
          <w:szCs w:val="24"/>
        </w:rPr>
        <w:t>98</w:t>
      </w:r>
      <w:r w:rsidR="008B05CE">
        <w:rPr>
          <w:rFonts w:eastAsia="Calibri"/>
          <w:szCs w:val="24"/>
        </w:rPr>
        <w:t>500020315001</w:t>
      </w:r>
      <w:r w:rsidR="00E7166F">
        <w:rPr>
          <w:rFonts w:eastAsia="Calibri"/>
          <w:szCs w:val="24"/>
        </w:rPr>
        <w:t xml:space="preserve"> (kop</w:t>
      </w:r>
      <w:r w:rsidR="00221638" w:rsidRPr="00B60914">
        <w:rPr>
          <w:rFonts w:eastAsia="Calibri"/>
          <w:szCs w:val="24"/>
        </w:rPr>
        <w:t>ēj</w:t>
      </w:r>
      <w:r w:rsidR="00221638">
        <w:rPr>
          <w:rFonts w:eastAsia="Calibri"/>
          <w:szCs w:val="24"/>
        </w:rPr>
        <w:t>ā</w:t>
      </w:r>
      <w:r w:rsidR="00221638" w:rsidRPr="00B60914">
        <w:rPr>
          <w:rFonts w:eastAsia="Calibri"/>
          <w:szCs w:val="24"/>
        </w:rPr>
        <w:t xml:space="preserve"> platīb</w:t>
      </w:r>
      <w:r w:rsidR="00221638">
        <w:rPr>
          <w:rFonts w:eastAsia="Calibri"/>
          <w:szCs w:val="24"/>
        </w:rPr>
        <w:t>a</w:t>
      </w:r>
      <w:r w:rsidR="00221638" w:rsidRPr="00B60914">
        <w:rPr>
          <w:rFonts w:eastAsia="Calibri"/>
          <w:szCs w:val="24"/>
        </w:rPr>
        <w:t xml:space="preserve"> </w:t>
      </w:r>
      <w:r w:rsidR="008B05CE">
        <w:rPr>
          <w:rFonts w:eastAsia="Calibri"/>
          <w:szCs w:val="24"/>
        </w:rPr>
        <w:t>97,7</w:t>
      </w:r>
      <w:r w:rsidR="00221638" w:rsidRPr="00B60914">
        <w:rPr>
          <w:rFonts w:eastAsia="Calibri"/>
          <w:szCs w:val="24"/>
        </w:rPr>
        <w:t xml:space="preserve"> m²</w:t>
      </w:r>
      <w:r w:rsidR="00221638">
        <w:rPr>
          <w:rFonts w:eastAsia="Calibri"/>
          <w:szCs w:val="24"/>
        </w:rPr>
        <w:t>)</w:t>
      </w:r>
      <w:r w:rsidRPr="00F720DB">
        <w:rPr>
          <w:rFonts w:eastAsia="Calibri"/>
          <w:szCs w:val="24"/>
        </w:rPr>
        <w:t>.</w:t>
      </w:r>
      <w:r w:rsidR="00E7166F">
        <w:rPr>
          <w:rFonts w:eastAsia="Calibri"/>
          <w:szCs w:val="24"/>
        </w:rPr>
        <w:t xml:space="preserve"> </w:t>
      </w:r>
      <w:r w:rsidR="00580DF3">
        <w:rPr>
          <w:rFonts w:eastAsia="Calibri"/>
          <w:szCs w:val="24"/>
        </w:rPr>
        <w:t xml:space="preserve">Būves stāvoklis – </w:t>
      </w:r>
      <w:r w:rsidR="00091EF2">
        <w:rPr>
          <w:rFonts w:eastAsia="Calibri"/>
          <w:szCs w:val="24"/>
        </w:rPr>
        <w:t>daļēji</w:t>
      </w:r>
      <w:r w:rsidR="00580DF3">
        <w:rPr>
          <w:rFonts w:eastAsia="Calibri"/>
          <w:szCs w:val="24"/>
        </w:rPr>
        <w:t xml:space="preserve"> apmierinošs</w:t>
      </w:r>
      <w:r w:rsidR="00091EF2">
        <w:rPr>
          <w:rFonts w:eastAsia="Calibri"/>
          <w:szCs w:val="24"/>
        </w:rPr>
        <w:t xml:space="preserve"> /</w:t>
      </w:r>
      <w:r w:rsidR="00580DF3">
        <w:rPr>
          <w:rFonts w:eastAsia="Calibri"/>
          <w:szCs w:val="24"/>
        </w:rPr>
        <w:t xml:space="preserve"> slikts.</w:t>
      </w:r>
    </w:p>
    <w:p w:rsidR="0019331F" w:rsidRPr="006F5E71" w:rsidRDefault="0019331F" w:rsidP="0019331F">
      <w:pPr>
        <w:numPr>
          <w:ilvl w:val="1"/>
          <w:numId w:val="6"/>
        </w:numPr>
        <w:tabs>
          <w:tab w:val="num" w:pos="567"/>
        </w:tabs>
        <w:ind w:left="567"/>
        <w:jc w:val="both"/>
        <w:rPr>
          <w:rFonts w:eastAsia="Calibri"/>
          <w:szCs w:val="24"/>
        </w:rPr>
      </w:pPr>
      <w:r w:rsidRPr="00F720DB">
        <w:rPr>
          <w:rFonts w:eastAsia="Calibri"/>
          <w:szCs w:val="24"/>
        </w:rPr>
        <w:t>Atbilstoši spēkā esoša</w:t>
      </w:r>
      <w:r w:rsidR="006C67E0">
        <w:rPr>
          <w:rFonts w:eastAsia="Calibri"/>
          <w:szCs w:val="24"/>
        </w:rPr>
        <w:t>jam</w:t>
      </w:r>
      <w:r w:rsidRPr="00F720DB">
        <w:rPr>
          <w:rFonts w:eastAsia="Calibri"/>
          <w:szCs w:val="24"/>
        </w:rPr>
        <w:t xml:space="preserve"> </w:t>
      </w:r>
      <w:r>
        <w:rPr>
          <w:rFonts w:eastAsia="Calibri"/>
          <w:szCs w:val="24"/>
        </w:rPr>
        <w:t xml:space="preserve">Ventspils novada </w:t>
      </w:r>
      <w:r w:rsidRPr="00F720DB">
        <w:rPr>
          <w:rFonts w:eastAsia="Calibri"/>
          <w:szCs w:val="24"/>
        </w:rPr>
        <w:t>teritorijas plānojuma</w:t>
      </w:r>
      <w:r w:rsidR="006C67E0">
        <w:rPr>
          <w:rFonts w:eastAsia="Calibri"/>
          <w:szCs w:val="24"/>
        </w:rPr>
        <w:t xml:space="preserve"> </w:t>
      </w:r>
      <w:r w:rsidR="00091EF2">
        <w:rPr>
          <w:rFonts w:eastAsia="Calibri"/>
          <w:szCs w:val="24"/>
        </w:rPr>
        <w:t>Jūrkaln</w:t>
      </w:r>
      <w:r w:rsidR="008B1066">
        <w:rPr>
          <w:rFonts w:eastAsia="Calibri"/>
          <w:szCs w:val="24"/>
        </w:rPr>
        <w:t>es</w:t>
      </w:r>
      <w:r w:rsidR="006C67E0">
        <w:rPr>
          <w:rFonts w:eastAsia="Calibri"/>
          <w:szCs w:val="24"/>
        </w:rPr>
        <w:t xml:space="preserve"> pagasta funkcionālajam zonējumam,</w:t>
      </w:r>
      <w:r w:rsidRPr="00F720DB">
        <w:rPr>
          <w:rFonts w:eastAsia="Calibri"/>
          <w:szCs w:val="24"/>
        </w:rPr>
        <w:t xml:space="preserve"> Īpašums atrodas</w:t>
      </w:r>
      <w:r w:rsidRPr="00F720DB">
        <w:rPr>
          <w:rFonts w:eastAsia="Calibri"/>
          <w:i/>
          <w:szCs w:val="24"/>
        </w:rPr>
        <w:t xml:space="preserve"> </w:t>
      </w:r>
      <w:r w:rsidR="00091EF2">
        <w:rPr>
          <w:rFonts w:eastAsia="Calibri"/>
          <w:szCs w:val="24"/>
        </w:rPr>
        <w:t>Jūrkalnes</w:t>
      </w:r>
      <w:r w:rsidR="008B1066">
        <w:rPr>
          <w:rFonts w:eastAsia="Calibri"/>
          <w:szCs w:val="24"/>
        </w:rPr>
        <w:t xml:space="preserve"> ciema teritorijā</w:t>
      </w:r>
      <w:r w:rsidR="00091EF2">
        <w:rPr>
          <w:rFonts w:eastAsia="Calibri"/>
          <w:szCs w:val="24"/>
        </w:rPr>
        <w:t xml:space="preserve"> zonējumā:</w:t>
      </w:r>
      <w:r w:rsidR="008B1066">
        <w:rPr>
          <w:rFonts w:eastAsia="Calibri"/>
          <w:szCs w:val="24"/>
        </w:rPr>
        <w:t xml:space="preserve"> </w:t>
      </w:r>
      <w:r w:rsidR="00091EF2">
        <w:rPr>
          <w:rFonts w:eastAsia="Calibri"/>
          <w:i/>
          <w:szCs w:val="24"/>
        </w:rPr>
        <w:t>Savrupmāju</w:t>
      </w:r>
      <w:r w:rsidR="008B1066">
        <w:rPr>
          <w:rFonts w:eastAsia="Calibri"/>
          <w:i/>
          <w:szCs w:val="24"/>
        </w:rPr>
        <w:t xml:space="preserve"> apbūves</w:t>
      </w:r>
      <w:r w:rsidR="002750FE" w:rsidRPr="006F5E71">
        <w:rPr>
          <w:rFonts w:cs="RimTimes"/>
          <w:bCs/>
          <w:i/>
          <w:szCs w:val="24"/>
        </w:rPr>
        <w:t xml:space="preserve"> teritorij</w:t>
      </w:r>
      <w:r w:rsidR="00091EF2">
        <w:rPr>
          <w:rFonts w:cs="RimTimes"/>
          <w:bCs/>
          <w:i/>
          <w:szCs w:val="24"/>
        </w:rPr>
        <w:t>a</w:t>
      </w:r>
      <w:r w:rsidR="008B1066">
        <w:rPr>
          <w:rFonts w:cs="RimTimes"/>
          <w:bCs/>
          <w:i/>
          <w:szCs w:val="24"/>
        </w:rPr>
        <w:t xml:space="preserve"> (</w:t>
      </w:r>
      <w:r w:rsidR="00091EF2">
        <w:rPr>
          <w:rFonts w:cs="RimTimes"/>
          <w:bCs/>
          <w:i/>
          <w:szCs w:val="24"/>
        </w:rPr>
        <w:t>DzS2</w:t>
      </w:r>
      <w:r w:rsidR="008B1066">
        <w:rPr>
          <w:rFonts w:cs="RimTimes"/>
          <w:bCs/>
          <w:i/>
          <w:szCs w:val="24"/>
        </w:rPr>
        <w:t>)</w:t>
      </w:r>
      <w:r w:rsidRPr="006F5E71">
        <w:rPr>
          <w:rFonts w:eastAsia="Calibri"/>
          <w:szCs w:val="24"/>
        </w:rPr>
        <w:t>.</w:t>
      </w:r>
    </w:p>
    <w:p w:rsidR="00234C37" w:rsidRDefault="00234C37" w:rsidP="00234C37">
      <w:pPr>
        <w:numPr>
          <w:ilvl w:val="1"/>
          <w:numId w:val="6"/>
        </w:numPr>
        <w:tabs>
          <w:tab w:val="clear" w:pos="988"/>
          <w:tab w:val="num" w:pos="709"/>
        </w:tabs>
        <w:ind w:left="567" w:hanging="425"/>
        <w:jc w:val="both"/>
        <w:rPr>
          <w:szCs w:val="24"/>
        </w:rPr>
      </w:pPr>
      <w:r w:rsidRPr="0052215F">
        <w:rPr>
          <w:szCs w:val="24"/>
        </w:rPr>
        <w:t>Lietu tiesības, kas apgrūtina Īpašumu</w:t>
      </w:r>
      <w:r>
        <w:rPr>
          <w:szCs w:val="24"/>
        </w:rPr>
        <w:t xml:space="preserve">: </w:t>
      </w:r>
    </w:p>
    <w:p w:rsidR="00234C37" w:rsidRDefault="00091EF2" w:rsidP="00091EF2">
      <w:pPr>
        <w:numPr>
          <w:ilvl w:val="2"/>
          <w:numId w:val="6"/>
        </w:numPr>
        <w:tabs>
          <w:tab w:val="clear" w:pos="1430"/>
          <w:tab w:val="num" w:pos="1276"/>
        </w:tabs>
        <w:ind w:left="1276" w:hanging="709"/>
        <w:jc w:val="both"/>
        <w:rPr>
          <w:szCs w:val="24"/>
        </w:rPr>
      </w:pPr>
      <w:r>
        <w:rPr>
          <w:szCs w:val="24"/>
        </w:rPr>
        <w:t xml:space="preserve">Baltijas jūras un Rīgas jūras līča ierobežotas saimnieciskās darbības joslas </w:t>
      </w:r>
      <w:r w:rsidR="00492F0B">
        <w:rPr>
          <w:szCs w:val="24"/>
        </w:rPr>
        <w:t>teritorija</w:t>
      </w:r>
      <w:r>
        <w:rPr>
          <w:szCs w:val="24"/>
        </w:rPr>
        <w:t xml:space="preserve"> </w:t>
      </w:r>
      <w:r w:rsidR="00492F0B">
        <w:rPr>
          <w:szCs w:val="24"/>
        </w:rPr>
        <w:t>– 0,</w:t>
      </w:r>
      <w:r>
        <w:rPr>
          <w:szCs w:val="24"/>
        </w:rPr>
        <w:t>6822</w:t>
      </w:r>
      <w:r w:rsidR="00492F0B">
        <w:rPr>
          <w:szCs w:val="24"/>
        </w:rPr>
        <w:t xml:space="preserve"> ha;</w:t>
      </w:r>
    </w:p>
    <w:p w:rsidR="00492F0B" w:rsidRDefault="00091EF2" w:rsidP="00091EF2">
      <w:pPr>
        <w:numPr>
          <w:ilvl w:val="2"/>
          <w:numId w:val="6"/>
        </w:numPr>
        <w:tabs>
          <w:tab w:val="clear" w:pos="1430"/>
          <w:tab w:val="num" w:pos="1276"/>
        </w:tabs>
        <w:ind w:left="1276" w:hanging="709"/>
        <w:jc w:val="both"/>
        <w:rPr>
          <w:szCs w:val="24"/>
        </w:rPr>
      </w:pPr>
      <w:r>
        <w:rPr>
          <w:szCs w:val="24"/>
        </w:rPr>
        <w:t>ekspluatācijas aizsargjoslas teritorija ap elektrisko tīklu gaisvadu līniju pilsētās un ciemos ar nominālo spriegumu līdz 20 kilovoltiem</w:t>
      </w:r>
      <w:r w:rsidR="00492F0B">
        <w:rPr>
          <w:szCs w:val="24"/>
        </w:rPr>
        <w:t xml:space="preserve"> – 0,0</w:t>
      </w:r>
      <w:r>
        <w:rPr>
          <w:szCs w:val="24"/>
        </w:rPr>
        <w:t>297</w:t>
      </w:r>
      <w:r w:rsidR="00492F0B">
        <w:rPr>
          <w:szCs w:val="24"/>
        </w:rPr>
        <w:t xml:space="preserve"> ha.</w:t>
      </w:r>
    </w:p>
    <w:p w:rsidR="00484A96" w:rsidRPr="00E76FB1" w:rsidRDefault="0019331F" w:rsidP="0019331F">
      <w:pPr>
        <w:numPr>
          <w:ilvl w:val="1"/>
          <w:numId w:val="6"/>
        </w:numPr>
        <w:tabs>
          <w:tab w:val="num" w:pos="567"/>
        </w:tabs>
        <w:spacing w:after="120"/>
        <w:ind w:left="567"/>
        <w:jc w:val="both"/>
        <w:rPr>
          <w:rFonts w:eastAsia="Calibri"/>
          <w:color w:val="000000" w:themeColor="text1"/>
          <w:szCs w:val="24"/>
        </w:rPr>
      </w:pPr>
      <w:r w:rsidRPr="00484A96">
        <w:rPr>
          <w:rFonts w:eastAsia="Calibri"/>
          <w:szCs w:val="24"/>
        </w:rPr>
        <w:t xml:space="preserve">Izsolāmais Īpašums apskatāms darbadienās līdz </w:t>
      </w:r>
      <w:r w:rsidRPr="006C67E0">
        <w:rPr>
          <w:rFonts w:eastAsia="Calibri"/>
          <w:szCs w:val="24"/>
        </w:rPr>
        <w:t>201</w:t>
      </w:r>
      <w:r w:rsidR="00091EF2">
        <w:rPr>
          <w:rFonts w:eastAsia="Calibri"/>
          <w:szCs w:val="24"/>
        </w:rPr>
        <w:t>8</w:t>
      </w:r>
      <w:r w:rsidRPr="006C67E0">
        <w:rPr>
          <w:rFonts w:eastAsia="Calibri"/>
          <w:szCs w:val="24"/>
        </w:rPr>
        <w:t>.</w:t>
      </w:r>
      <w:r w:rsidR="006C67E0">
        <w:rPr>
          <w:rFonts w:eastAsia="Calibri"/>
          <w:szCs w:val="24"/>
        </w:rPr>
        <w:t xml:space="preserve"> </w:t>
      </w:r>
      <w:r w:rsidRPr="006C67E0">
        <w:rPr>
          <w:rFonts w:eastAsia="Calibri"/>
          <w:szCs w:val="24"/>
        </w:rPr>
        <w:t xml:space="preserve">gada </w:t>
      </w:r>
      <w:r w:rsidR="00091EF2">
        <w:rPr>
          <w:rFonts w:eastAsia="Calibri"/>
          <w:szCs w:val="24"/>
        </w:rPr>
        <w:t>19</w:t>
      </w:r>
      <w:r w:rsidR="005C3286" w:rsidRPr="006C67E0">
        <w:rPr>
          <w:rFonts w:eastAsia="Calibri"/>
          <w:szCs w:val="24"/>
        </w:rPr>
        <w:t>.</w:t>
      </w:r>
      <w:r w:rsidR="006C67E0">
        <w:rPr>
          <w:rFonts w:eastAsia="Calibri"/>
          <w:szCs w:val="24"/>
        </w:rPr>
        <w:t xml:space="preserve"> </w:t>
      </w:r>
      <w:r w:rsidR="00BD3C97">
        <w:rPr>
          <w:rFonts w:eastAsia="Calibri"/>
          <w:szCs w:val="24"/>
        </w:rPr>
        <w:t>jūnija</w:t>
      </w:r>
      <w:r w:rsidR="0016714E" w:rsidRPr="006C67E0">
        <w:rPr>
          <w:rFonts w:eastAsia="Calibri"/>
          <w:szCs w:val="24"/>
        </w:rPr>
        <w:t>m</w:t>
      </w:r>
      <w:r w:rsidRPr="006C67E0">
        <w:rPr>
          <w:rFonts w:eastAsia="Calibri"/>
          <w:szCs w:val="24"/>
        </w:rPr>
        <w:t>,</w:t>
      </w:r>
      <w:r w:rsidRPr="00484A96">
        <w:rPr>
          <w:rFonts w:eastAsia="Calibri"/>
          <w:szCs w:val="24"/>
        </w:rPr>
        <w:t xml:space="preserve"> iepriekš saskaņojot </w:t>
      </w:r>
      <w:r w:rsidR="00091EF2">
        <w:rPr>
          <w:rFonts w:eastAsia="Calibri"/>
          <w:szCs w:val="24"/>
        </w:rPr>
        <w:t xml:space="preserve">laiku </w:t>
      </w:r>
      <w:r w:rsidRPr="00484A96">
        <w:rPr>
          <w:rFonts w:eastAsia="Calibri"/>
          <w:szCs w:val="24"/>
        </w:rPr>
        <w:t xml:space="preserve">ar </w:t>
      </w:r>
      <w:r w:rsidR="00091EF2">
        <w:rPr>
          <w:rFonts w:eastAsia="Calibri"/>
          <w:szCs w:val="24"/>
        </w:rPr>
        <w:t>Jūrkaln</w:t>
      </w:r>
      <w:r w:rsidR="00BD3C97">
        <w:rPr>
          <w:rFonts w:eastAsia="Calibri"/>
          <w:szCs w:val="24"/>
        </w:rPr>
        <w:t>e</w:t>
      </w:r>
      <w:r w:rsidR="00484A96">
        <w:rPr>
          <w:rFonts w:eastAsia="Calibri"/>
          <w:szCs w:val="24"/>
        </w:rPr>
        <w:t xml:space="preserve">s </w:t>
      </w:r>
      <w:r w:rsidR="00484A96" w:rsidRPr="00F720DB">
        <w:rPr>
          <w:rFonts w:eastAsia="Calibri"/>
          <w:szCs w:val="24"/>
        </w:rPr>
        <w:t>pagasta pārvaldes vadītāju (tālru</w:t>
      </w:r>
      <w:r w:rsidR="00091EF2">
        <w:rPr>
          <w:rFonts w:eastAsia="Calibri"/>
          <w:szCs w:val="24"/>
        </w:rPr>
        <w:t>nis</w:t>
      </w:r>
      <w:r w:rsidR="00484A96" w:rsidRPr="00F720DB">
        <w:rPr>
          <w:rFonts w:eastAsia="Calibri"/>
          <w:szCs w:val="24"/>
        </w:rPr>
        <w:t xml:space="preserve"> –</w:t>
      </w:r>
      <w:r w:rsidR="00484A96" w:rsidRPr="00537D2E">
        <w:rPr>
          <w:rFonts w:eastAsia="Calibri"/>
          <w:szCs w:val="24"/>
        </w:rPr>
        <w:t xml:space="preserve"> </w:t>
      </w:r>
      <w:r w:rsidR="006003CD">
        <w:rPr>
          <w:rFonts w:eastAsia="Calibri"/>
          <w:szCs w:val="24"/>
        </w:rPr>
        <w:t>2</w:t>
      </w:r>
      <w:r w:rsidR="00091EF2">
        <w:rPr>
          <w:rFonts w:eastAsia="Calibri"/>
          <w:szCs w:val="24"/>
        </w:rPr>
        <w:t>6384455</w:t>
      </w:r>
      <w:r w:rsidR="00484A96" w:rsidRPr="00F720DB">
        <w:rPr>
          <w:rFonts w:eastAsia="Calibri"/>
          <w:szCs w:val="24"/>
        </w:rPr>
        <w:t>; e-pasts</w:t>
      </w:r>
      <w:r w:rsidR="00484A96" w:rsidRPr="00E76FB1">
        <w:rPr>
          <w:rFonts w:eastAsia="Calibri"/>
          <w:color w:val="000000" w:themeColor="text1"/>
          <w:szCs w:val="24"/>
        </w:rPr>
        <w:t xml:space="preserve">: </w:t>
      </w:r>
      <w:r w:rsidR="00091EF2" w:rsidRPr="00091EF2">
        <w:rPr>
          <w:rFonts w:eastAsia="Calibri"/>
          <w:i/>
          <w:color w:val="000000" w:themeColor="text1"/>
          <w:szCs w:val="24"/>
        </w:rPr>
        <w:t>jurkal</w:t>
      </w:r>
      <w:r w:rsidR="00091EF2">
        <w:rPr>
          <w:rFonts w:eastAsia="Calibri"/>
          <w:color w:val="000000" w:themeColor="text1"/>
          <w:szCs w:val="24"/>
        </w:rPr>
        <w:t>n</w:t>
      </w:r>
      <w:r w:rsidR="00BD3C97" w:rsidRPr="00E76FB1">
        <w:rPr>
          <w:rFonts w:eastAsia="Calibri"/>
          <w:i/>
          <w:color w:val="000000" w:themeColor="text1"/>
          <w:szCs w:val="24"/>
        </w:rPr>
        <w:t>e</w:t>
      </w:r>
      <w:hyperlink r:id="rId8" w:history="1">
        <w:r w:rsidR="00BD3C97" w:rsidRPr="00E76FB1">
          <w:rPr>
            <w:rStyle w:val="Hipersaite"/>
            <w:rFonts w:eastAsia="Calibri"/>
            <w:i/>
            <w:color w:val="000000" w:themeColor="text1"/>
            <w:szCs w:val="24"/>
          </w:rPr>
          <w:t>@ventspilsnd.lv</w:t>
        </w:r>
      </w:hyperlink>
      <w:r w:rsidR="00484A96" w:rsidRPr="00E76FB1">
        <w:rPr>
          <w:rFonts w:eastAsia="Calibri"/>
          <w:i/>
          <w:color w:val="000000" w:themeColor="text1"/>
          <w:szCs w:val="24"/>
        </w:rPr>
        <w:t>.</w:t>
      </w:r>
    </w:p>
    <w:p w:rsidR="00484A96" w:rsidRDefault="00484A96" w:rsidP="00484A96">
      <w:pPr>
        <w:numPr>
          <w:ilvl w:val="1"/>
          <w:numId w:val="6"/>
        </w:numPr>
        <w:tabs>
          <w:tab w:val="num" w:pos="567"/>
        </w:tabs>
        <w:spacing w:after="120"/>
        <w:ind w:left="567"/>
        <w:jc w:val="both"/>
        <w:rPr>
          <w:rFonts w:eastAsia="Calibri"/>
          <w:szCs w:val="24"/>
        </w:rPr>
      </w:pPr>
      <w:r w:rsidRPr="00F720DB">
        <w:rPr>
          <w:rFonts w:eastAsia="Calibri"/>
          <w:szCs w:val="24"/>
        </w:rPr>
        <w:t>Pirmpirkuma tiesības - nav.</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lastRenderedPageBreak/>
        <w:t xml:space="preserve"> </w:t>
      </w:r>
      <w:r w:rsidR="00CF73CF" w:rsidRPr="00F720DB">
        <w:rPr>
          <w:rFonts w:eastAsia="Calibri"/>
          <w:b/>
          <w:szCs w:val="24"/>
        </w:rPr>
        <w:t>Īpašuma izsoles nodrošinājums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091EF2" w:rsidRPr="00091EF2">
        <w:rPr>
          <w:rFonts w:eastAsia="Calibri"/>
          <w:b/>
          <w:szCs w:val="24"/>
        </w:rPr>
        <w:t>58</w:t>
      </w:r>
      <w:r w:rsidR="00E76FB1" w:rsidRPr="00E76FB1">
        <w:rPr>
          <w:rFonts w:eastAsia="Calibri"/>
          <w:b/>
          <w:szCs w:val="24"/>
        </w:rPr>
        <w:t>0</w:t>
      </w:r>
      <w:r w:rsidRPr="00F720DB">
        <w:rPr>
          <w:rFonts w:eastAsia="Calibri"/>
          <w:b/>
          <w:szCs w:val="24"/>
        </w:rPr>
        <w:t xml:space="preserve"> EUR</w:t>
      </w:r>
      <w:r w:rsidRPr="00F720DB">
        <w:rPr>
          <w:rFonts w:eastAsia="Calibri"/>
          <w:szCs w:val="24"/>
        </w:rPr>
        <w:t xml:space="preserve"> (</w:t>
      </w:r>
      <w:r w:rsidR="00091EF2">
        <w:rPr>
          <w:rFonts w:eastAsia="Calibri"/>
          <w:szCs w:val="24"/>
        </w:rPr>
        <w:t>pieci</w:t>
      </w:r>
      <w:r w:rsidR="00E76FB1">
        <w:rPr>
          <w:rFonts w:eastAsia="Calibri"/>
          <w:szCs w:val="24"/>
        </w:rPr>
        <w:t xml:space="preserve"> simt</w:t>
      </w:r>
      <w:r w:rsidR="00091EF2">
        <w:rPr>
          <w:rFonts w:eastAsia="Calibri"/>
          <w:szCs w:val="24"/>
        </w:rPr>
        <w:t>i</w:t>
      </w:r>
      <w:r w:rsidR="00E76FB1">
        <w:rPr>
          <w:rFonts w:eastAsia="Calibri"/>
          <w:szCs w:val="24"/>
        </w:rPr>
        <w:t xml:space="preserve"> </w:t>
      </w:r>
      <w:r w:rsidR="00091EF2">
        <w:rPr>
          <w:rFonts w:eastAsia="Calibri"/>
          <w:szCs w:val="24"/>
        </w:rPr>
        <w:t>astoņd</w:t>
      </w:r>
      <w:r w:rsidR="00045949">
        <w:rPr>
          <w:rFonts w:eastAsia="Calibri"/>
          <w:szCs w:val="24"/>
        </w:rPr>
        <w:t>esmit</w:t>
      </w:r>
      <w:r w:rsidR="0019331F">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3D34C5">
        <w:rPr>
          <w:rFonts w:eastAsia="Calibri"/>
          <w:b/>
          <w:szCs w:val="24"/>
        </w:rPr>
        <w:t>"</w:t>
      </w:r>
      <w:r w:rsidR="00091EF2">
        <w:rPr>
          <w:rFonts w:eastAsia="Calibri"/>
          <w:b/>
          <w:szCs w:val="24"/>
        </w:rPr>
        <w:t>Pienene</w:t>
      </w:r>
      <w:r w:rsidR="003D34C5">
        <w:rPr>
          <w:rFonts w:eastAsia="Calibri"/>
          <w:b/>
          <w:szCs w:val="24"/>
        </w:rPr>
        <w:t>s"</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091EF2">
        <w:rPr>
          <w:rFonts w:eastAsia="Calibri"/>
          <w:b/>
          <w:bCs/>
          <w:szCs w:val="24"/>
        </w:rPr>
        <w:t>8</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091EF2">
        <w:rPr>
          <w:rFonts w:eastAsia="Calibri"/>
          <w:b/>
          <w:bCs/>
          <w:szCs w:val="24"/>
        </w:rPr>
        <w:t>19</w:t>
      </w:r>
      <w:r w:rsidRPr="002712BA">
        <w:rPr>
          <w:rFonts w:eastAsia="Calibri"/>
          <w:b/>
          <w:bCs/>
          <w:szCs w:val="24"/>
        </w:rPr>
        <w:t>.</w:t>
      </w:r>
      <w:r w:rsidR="002712BA">
        <w:rPr>
          <w:rFonts w:eastAsia="Calibri"/>
          <w:b/>
          <w:bCs/>
          <w:szCs w:val="24"/>
        </w:rPr>
        <w:t xml:space="preserve"> </w:t>
      </w:r>
      <w:r w:rsidR="00E76FB1">
        <w:rPr>
          <w:rFonts w:eastAsia="Calibri"/>
          <w:b/>
          <w:bCs/>
          <w:szCs w:val="24"/>
        </w:rPr>
        <w:t>jūnij</w:t>
      </w:r>
      <w:r w:rsidRPr="002712BA">
        <w:rPr>
          <w:rFonts w:eastAsia="Calibri"/>
          <w:b/>
          <w:bCs/>
          <w:szCs w:val="24"/>
        </w:rPr>
        <w:t>a plkst.1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AA5E24" w:rsidRPr="004D729E" w:rsidRDefault="00AA5E24" w:rsidP="00AA5E24">
      <w:pPr>
        <w:pStyle w:val="Sarakstarindkopa"/>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AA5E24" w:rsidRPr="004D729E" w:rsidRDefault="00AA5E24" w:rsidP="00AA5E24">
      <w:pPr>
        <w:pStyle w:val="Sarakstarindkopa"/>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AA5E24" w:rsidRPr="004D729E" w:rsidRDefault="00AA5E24" w:rsidP="00AA5E24">
      <w:pPr>
        <w:pStyle w:val="Sarakstarindkopa"/>
        <w:numPr>
          <w:ilvl w:val="3"/>
          <w:numId w:val="6"/>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AA5E24" w:rsidRPr="004D729E" w:rsidRDefault="00AA5E24" w:rsidP="00AA5E24">
      <w:pPr>
        <w:pStyle w:val="Sarakstarindkopa"/>
        <w:numPr>
          <w:ilvl w:val="3"/>
          <w:numId w:val="6"/>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AA5E24" w:rsidRPr="004D729E" w:rsidRDefault="00AA5E24" w:rsidP="00AA5E24">
      <w:pPr>
        <w:pStyle w:val="Sarakstarindkopa"/>
        <w:numPr>
          <w:ilvl w:val="3"/>
          <w:numId w:val="6"/>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AA5E24" w:rsidRPr="004D729E" w:rsidRDefault="00AA5E24" w:rsidP="00AA5E24">
      <w:pPr>
        <w:pStyle w:val="Sarakstarindkopa"/>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AA5E24" w:rsidRPr="004D729E" w:rsidRDefault="00AA5E24" w:rsidP="00AA5E24">
      <w:pPr>
        <w:numPr>
          <w:ilvl w:val="3"/>
          <w:numId w:val="6"/>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AA5E24" w:rsidRPr="004D729E" w:rsidRDefault="00AA5E24" w:rsidP="00AA5E24">
      <w:pPr>
        <w:numPr>
          <w:ilvl w:val="3"/>
          <w:numId w:val="6"/>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AA5E24" w:rsidRPr="004D729E" w:rsidRDefault="00AA5E24" w:rsidP="00AA5E24">
      <w:pPr>
        <w:numPr>
          <w:ilvl w:val="3"/>
          <w:numId w:val="6"/>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AA5E24" w:rsidRDefault="00AA5E24" w:rsidP="00AA5E24">
      <w:pPr>
        <w:numPr>
          <w:ilvl w:val="3"/>
          <w:numId w:val="6"/>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266913" w:rsidRPr="005471DD" w:rsidRDefault="00266913" w:rsidP="00266913">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266913" w:rsidRPr="004D729E" w:rsidRDefault="00266913" w:rsidP="00266913">
      <w:pPr>
        <w:pStyle w:val="Sarakstarindkopa"/>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w:t>
      </w:r>
      <w:r w:rsidRPr="004D729E">
        <w:rPr>
          <w:rFonts w:eastAsia="Calibri"/>
          <w:szCs w:val="24"/>
        </w:rPr>
        <w:lastRenderedPageBreak/>
        <w:t xml:space="preserve">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266913" w:rsidRPr="006224BA" w:rsidRDefault="00266913" w:rsidP="00266913">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266913" w:rsidRPr="004D729E" w:rsidRDefault="00266913" w:rsidP="00266913">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w:t>
      </w:r>
      <w:r w:rsidR="00091EF2">
        <w:rPr>
          <w:rFonts w:eastAsia="Calibri"/>
          <w:b/>
          <w:szCs w:val="24"/>
        </w:rPr>
        <w:t>Pienene</w:t>
      </w:r>
      <w:r>
        <w:rPr>
          <w:rFonts w:eastAsia="Calibri"/>
          <w:b/>
          <w:szCs w:val="24"/>
        </w:rPr>
        <w:t xml:space="preserve">s", </w:t>
      </w:r>
      <w:r w:rsidR="00091EF2">
        <w:rPr>
          <w:rFonts w:eastAsia="Calibri"/>
          <w:b/>
          <w:szCs w:val="24"/>
        </w:rPr>
        <w:t>Jūrkalne</w:t>
      </w:r>
      <w:r>
        <w:rPr>
          <w:rFonts w:eastAsia="Calibri"/>
          <w:b/>
          <w:szCs w:val="24"/>
        </w:rPr>
        <w:t>s pagastā</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Reģistrācijai iesniegtie dokumenti netiek atdoti.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lastRenderedPageBreak/>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w:t>
      </w:r>
      <w:r w:rsidR="003362AB">
        <w:rPr>
          <w:rFonts w:eastAsia="Calibri"/>
          <w:szCs w:val="24"/>
        </w:rPr>
        <w:t>o</w:t>
      </w:r>
      <w:r w:rsidRPr="00760BDA">
        <w:rPr>
          <w:rFonts w:eastAsia="Calibri"/>
          <w:szCs w:val="24"/>
        </w:rPr>
        <w:t xml:space="preserve">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w:t>
      </w:r>
      <w:r w:rsidRPr="00F720DB">
        <w:rPr>
          <w:rFonts w:eastAsia="Calibri"/>
          <w:szCs w:val="24"/>
        </w:rPr>
        <w:lastRenderedPageBreak/>
        <w:t xml:space="preserve">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CF73CF" w:rsidRPr="00F720DB" w:rsidRDefault="00CF73CF" w:rsidP="00CF73CF">
      <w:pPr>
        <w:numPr>
          <w:ilvl w:val="1"/>
          <w:numId w:val="6"/>
        </w:numPr>
        <w:tabs>
          <w:tab w:val="num" w:pos="567"/>
        </w:tabs>
        <w:spacing w:after="200"/>
        <w:ind w:left="567"/>
        <w:jc w:val="both"/>
        <w:rPr>
          <w:rFonts w:eastAsia="Calibri"/>
          <w:szCs w:val="24"/>
        </w:rPr>
      </w:pPr>
      <w:r w:rsidRPr="00F720DB">
        <w:rPr>
          <w:rFonts w:eastAsia="Calibri"/>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Pr>
          <w:rFonts w:eastAsia="Calibri"/>
          <w:szCs w:val="24"/>
        </w:rPr>
        <w:t xml:space="preserve"> </w:t>
      </w:r>
      <w:r w:rsidRPr="00F720DB">
        <w:rPr>
          <w:rFonts w:eastAsia="Calibri"/>
          <w:szCs w:val="24"/>
        </w:rPr>
        <w:t>„Swedbank” (SWIFT kods</w:t>
      </w:r>
      <w:r>
        <w:rPr>
          <w:rFonts w:eastAsia="Calibri"/>
          <w:szCs w:val="24"/>
        </w:rPr>
        <w:t xml:space="preserve">: </w:t>
      </w:r>
      <w:r w:rsidRPr="00F720DB">
        <w:rPr>
          <w:rFonts w:eastAsia="Calibri"/>
          <w:szCs w:val="24"/>
        </w:rPr>
        <w:t>HABALV22) norēķinu kontā: Nr.</w:t>
      </w:r>
      <w:r w:rsidRPr="00F720DB">
        <w:rPr>
          <w:rFonts w:eastAsia="Calibri"/>
          <w:b/>
          <w:szCs w:val="24"/>
        </w:rPr>
        <w:t>LV04HABA0551025783903</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p>
    <w:p w:rsidR="00CF73CF"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Noteikumu 6.2.punktā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p>
    <w:p w:rsidR="005E06A8" w:rsidRDefault="005E06A8" w:rsidP="005E06A8">
      <w:pPr>
        <w:tabs>
          <w:tab w:val="num" w:pos="988"/>
        </w:tabs>
        <w:spacing w:after="120"/>
        <w:ind w:left="568"/>
        <w:jc w:val="both"/>
        <w:rPr>
          <w:rFonts w:eastAsia="Calibri"/>
          <w:szCs w:val="24"/>
        </w:rPr>
      </w:pPr>
    </w:p>
    <w:p w:rsidR="00833ED8" w:rsidRPr="00F720DB" w:rsidRDefault="00833ED8" w:rsidP="005E06A8">
      <w:pPr>
        <w:tabs>
          <w:tab w:val="num" w:pos="988"/>
        </w:tabs>
        <w:spacing w:after="120"/>
        <w:ind w:left="568"/>
        <w:jc w:val="both"/>
        <w:rPr>
          <w:rFonts w:eastAsia="Calibri"/>
          <w:szCs w:val="24"/>
        </w:rPr>
      </w:pPr>
      <w:bookmarkStart w:id="0" w:name="_GoBack"/>
      <w:bookmarkEnd w:id="0"/>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lastRenderedPageBreak/>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nosolītājs </w:t>
      </w:r>
      <w:r w:rsidR="00D073CC">
        <w:rPr>
          <w:rFonts w:eastAsia="Calibri"/>
          <w:szCs w:val="24"/>
        </w:rPr>
        <w:t>30</w:t>
      </w:r>
      <w:r w:rsidRPr="00F720DB">
        <w:rPr>
          <w:rFonts w:eastAsia="Calibri"/>
          <w:szCs w:val="24"/>
        </w:rPr>
        <w:t xml:space="preserve"> (</w:t>
      </w:r>
      <w:r w:rsidR="00D073CC">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Pr="009F5181"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833ED8" w:rsidRDefault="00833ED8" w:rsidP="0033172E">
      <w:pPr>
        <w:spacing w:line="276" w:lineRule="auto"/>
        <w:jc w:val="right"/>
        <w:rPr>
          <w:rFonts w:eastAsia="Calibri"/>
          <w:b/>
          <w:szCs w:val="24"/>
        </w:rPr>
      </w:pPr>
    </w:p>
    <w:p w:rsidR="00833ED8" w:rsidRDefault="00833ED8" w:rsidP="0033172E">
      <w:pPr>
        <w:spacing w:line="276" w:lineRule="auto"/>
        <w:jc w:val="right"/>
        <w:rPr>
          <w:rFonts w:eastAsia="Calibri"/>
          <w:b/>
          <w:szCs w:val="24"/>
        </w:rPr>
      </w:pPr>
    </w:p>
    <w:p w:rsidR="0033172E" w:rsidRPr="00F720DB" w:rsidRDefault="009912A4" w:rsidP="0033172E">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Pr>
          <w:rFonts w:eastAsia="Calibri"/>
          <w:sz w:val="16"/>
          <w:szCs w:val="16"/>
        </w:rPr>
        <w:t>"</w:t>
      </w:r>
      <w:r w:rsidR="008F572B">
        <w:rPr>
          <w:rFonts w:eastAsia="Calibri"/>
          <w:sz w:val="16"/>
          <w:szCs w:val="16"/>
        </w:rPr>
        <w:t>Pienene</w:t>
      </w:r>
      <w:r>
        <w:rPr>
          <w:rFonts w:eastAsia="Calibri"/>
          <w:sz w:val="16"/>
          <w:szCs w:val="16"/>
        </w:rPr>
        <w:t>s"</w:t>
      </w:r>
      <w:r w:rsidR="00DF2045" w:rsidRPr="00F720DB">
        <w:rPr>
          <w:rFonts w:eastAsia="Calibri"/>
          <w:sz w:val="16"/>
          <w:szCs w:val="16"/>
        </w:rPr>
        <w:t xml:space="preserve">, </w:t>
      </w:r>
    </w:p>
    <w:p w:rsidR="00DF2045" w:rsidRPr="00F720DB" w:rsidRDefault="008F572B" w:rsidP="00DF2045">
      <w:pPr>
        <w:jc w:val="right"/>
        <w:rPr>
          <w:rFonts w:eastAsia="Calibri"/>
          <w:sz w:val="16"/>
          <w:szCs w:val="16"/>
        </w:rPr>
      </w:pPr>
      <w:r>
        <w:rPr>
          <w:rFonts w:eastAsia="Calibri"/>
          <w:sz w:val="16"/>
          <w:szCs w:val="16"/>
        </w:rPr>
        <w:t>Jūrkaln</w:t>
      </w:r>
      <w:r w:rsidR="009912A4">
        <w:rPr>
          <w:rFonts w:eastAsia="Calibri"/>
          <w:sz w:val="16"/>
          <w:szCs w:val="16"/>
        </w:rPr>
        <w:t>e</w:t>
      </w:r>
      <w:r w:rsidR="00CC73C8">
        <w:rPr>
          <w:rFonts w:eastAsia="Calibri"/>
          <w:sz w:val="16"/>
          <w:szCs w:val="16"/>
        </w:rPr>
        <w:t>s</w:t>
      </w:r>
      <w:r w:rsidR="00DF2045" w:rsidRPr="00F720DB">
        <w:rPr>
          <w:rFonts w:eastAsia="Calibri"/>
          <w:sz w:val="16"/>
          <w:szCs w:val="16"/>
        </w:rPr>
        <w:t xml:space="preserve"> pagastā,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8F572B">
        <w:rPr>
          <w:rFonts w:eastAsia="Calibri"/>
          <w:sz w:val="16"/>
          <w:szCs w:val="16"/>
        </w:rPr>
        <w:t>8</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9912A4">
        <w:rPr>
          <w:rFonts w:eastAsia="Calibri"/>
          <w:sz w:val="16"/>
          <w:szCs w:val="16"/>
        </w:rPr>
        <w:t>2</w:t>
      </w:r>
      <w:r w:rsidR="008F572B">
        <w:rPr>
          <w:rFonts w:eastAsia="Calibri"/>
          <w:sz w:val="16"/>
          <w:szCs w:val="16"/>
        </w:rPr>
        <w:t>6</w:t>
      </w:r>
      <w:r>
        <w:rPr>
          <w:rFonts w:eastAsia="Calibri"/>
          <w:sz w:val="16"/>
          <w:szCs w:val="16"/>
        </w:rPr>
        <w:t>.</w:t>
      </w:r>
      <w:r w:rsidR="00EE12F9">
        <w:rPr>
          <w:rFonts w:eastAsia="Calibri"/>
          <w:sz w:val="16"/>
          <w:szCs w:val="16"/>
        </w:rPr>
        <w:t xml:space="preserve"> </w:t>
      </w:r>
      <w:r w:rsidR="009912A4">
        <w:rPr>
          <w:rFonts w:eastAsia="Calibri"/>
          <w:sz w:val="16"/>
          <w:szCs w:val="16"/>
        </w:rPr>
        <w:t>aprīļ</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036EC4">
        <w:rPr>
          <w:rFonts w:eastAsia="Calibri"/>
          <w:sz w:val="16"/>
          <w:szCs w:val="16"/>
        </w:rPr>
        <w:t>21, 1</w:t>
      </w:r>
      <w:r w:rsidR="003419B7">
        <w:rPr>
          <w:rFonts w:eastAsia="Calibri"/>
          <w:sz w:val="16"/>
          <w:szCs w:val="16"/>
        </w:rPr>
        <w:t>6</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9F5181" w:rsidRPr="009F5181" w:rsidRDefault="00B868D1" w:rsidP="009F5181">
      <w:pPr>
        <w:spacing w:line="276" w:lineRule="auto"/>
        <w:jc w:val="center"/>
        <w:rPr>
          <w:rFonts w:eastAsia="Calibri"/>
          <w:b/>
          <w:szCs w:val="24"/>
        </w:rPr>
      </w:pPr>
      <w:r>
        <w:rPr>
          <w:rFonts w:eastAsia="Calibri"/>
          <w:b/>
          <w:szCs w:val="24"/>
        </w:rPr>
        <w:t>"</w:t>
      </w:r>
      <w:r w:rsidR="008F572B">
        <w:rPr>
          <w:rFonts w:eastAsia="Calibri"/>
          <w:b/>
          <w:szCs w:val="24"/>
        </w:rPr>
        <w:t>Pienene</w:t>
      </w:r>
      <w:r>
        <w:rPr>
          <w:rFonts w:eastAsia="Calibri"/>
          <w:b/>
          <w:szCs w:val="24"/>
        </w:rPr>
        <w:t>s"</w:t>
      </w:r>
      <w:r w:rsidR="009F5181" w:rsidRPr="009F5181">
        <w:rPr>
          <w:rFonts w:eastAsia="Calibri"/>
          <w:b/>
          <w:szCs w:val="24"/>
        </w:rPr>
        <w:t xml:space="preserve"> ar kadastra numuru 98</w:t>
      </w:r>
      <w:r w:rsidR="008F572B">
        <w:rPr>
          <w:rFonts w:eastAsia="Calibri"/>
          <w:b/>
          <w:szCs w:val="24"/>
        </w:rPr>
        <w:t>50</w:t>
      </w:r>
      <w:r w:rsidR="009F5181" w:rsidRPr="009F5181">
        <w:rPr>
          <w:rFonts w:eastAsia="Calibri"/>
          <w:b/>
          <w:szCs w:val="24"/>
        </w:rPr>
        <w:t xml:space="preserve"> </w:t>
      </w:r>
      <w:r w:rsidR="003016DB">
        <w:rPr>
          <w:rFonts w:eastAsia="Calibri"/>
          <w:b/>
          <w:szCs w:val="24"/>
        </w:rPr>
        <w:t>0</w:t>
      </w:r>
      <w:r w:rsidR="008F572B">
        <w:rPr>
          <w:rFonts w:eastAsia="Calibri"/>
          <w:b/>
          <w:szCs w:val="24"/>
        </w:rPr>
        <w:t>02</w:t>
      </w:r>
      <w:r w:rsidR="009F5181" w:rsidRPr="009F5181">
        <w:rPr>
          <w:rFonts w:eastAsia="Calibri"/>
          <w:b/>
          <w:szCs w:val="24"/>
        </w:rPr>
        <w:t xml:space="preserve"> </w:t>
      </w:r>
      <w:r>
        <w:rPr>
          <w:rFonts w:eastAsia="Calibri"/>
          <w:b/>
          <w:szCs w:val="24"/>
        </w:rPr>
        <w:t>0</w:t>
      </w:r>
      <w:r w:rsidR="008F572B">
        <w:rPr>
          <w:rFonts w:eastAsia="Calibri"/>
          <w:b/>
          <w:szCs w:val="24"/>
        </w:rPr>
        <w:t>315</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9F5181" w:rsidRPr="009F5181" w:rsidRDefault="00B868D1" w:rsidP="009F5181">
      <w:pPr>
        <w:spacing w:line="276" w:lineRule="auto"/>
        <w:jc w:val="center"/>
        <w:rPr>
          <w:rFonts w:eastAsia="Calibri"/>
          <w:b/>
          <w:szCs w:val="24"/>
        </w:rPr>
      </w:pPr>
      <w:r>
        <w:rPr>
          <w:rFonts w:eastAsia="Calibri"/>
          <w:b/>
          <w:szCs w:val="24"/>
        </w:rPr>
        <w:t>"</w:t>
      </w:r>
      <w:r w:rsidR="008F572B">
        <w:rPr>
          <w:rFonts w:eastAsia="Calibri"/>
          <w:b/>
          <w:szCs w:val="24"/>
        </w:rPr>
        <w:t>Pienene</w:t>
      </w:r>
      <w:r>
        <w:rPr>
          <w:rFonts w:eastAsia="Calibri"/>
          <w:b/>
          <w:szCs w:val="24"/>
        </w:rPr>
        <w:t>s",</w:t>
      </w:r>
      <w:r w:rsidR="009F5181" w:rsidRPr="009F5181">
        <w:rPr>
          <w:rFonts w:eastAsia="Calibri"/>
          <w:b/>
          <w:szCs w:val="24"/>
        </w:rPr>
        <w:t xml:space="preserve"> </w:t>
      </w:r>
      <w:r w:rsidR="008F572B">
        <w:rPr>
          <w:rFonts w:eastAsia="Calibri"/>
          <w:b/>
          <w:szCs w:val="24"/>
        </w:rPr>
        <w:t>Jūrkalne</w:t>
      </w:r>
      <w:r w:rsidR="00F5430E">
        <w:rPr>
          <w:rFonts w:eastAsia="Calibri"/>
          <w:b/>
          <w:szCs w:val="24"/>
        </w:rPr>
        <w:t xml:space="preserve">, </w:t>
      </w:r>
      <w:r w:rsidR="008F572B">
        <w:rPr>
          <w:rFonts w:eastAsia="Calibri"/>
          <w:b/>
          <w:szCs w:val="24"/>
        </w:rPr>
        <w:t>Jūrkaln</w:t>
      </w:r>
      <w:r w:rsidR="003016DB">
        <w:rPr>
          <w:rFonts w:eastAsia="Calibri"/>
          <w:b/>
          <w:szCs w:val="24"/>
        </w:rPr>
        <w:t>es</w:t>
      </w:r>
      <w:r w:rsidR="009F5181" w:rsidRPr="009F5181">
        <w:rPr>
          <w:rFonts w:eastAsia="Calibri"/>
          <w:b/>
          <w:szCs w:val="24"/>
        </w:rPr>
        <w:t xml:space="preserve"> pag</w:t>
      </w:r>
      <w:r w:rsidR="00AD558D">
        <w:rPr>
          <w:rFonts w:eastAsia="Calibri"/>
          <w:b/>
          <w:szCs w:val="24"/>
        </w:rPr>
        <w:t>.</w:t>
      </w:r>
      <w:r w:rsidR="009F5181" w:rsidRPr="009F5181">
        <w:rPr>
          <w:rFonts w:eastAsia="Calibri"/>
          <w:b/>
          <w:szCs w:val="24"/>
        </w:rPr>
        <w:t>, Ventspils nov</w:t>
      </w:r>
      <w:r w:rsidR="00AD558D">
        <w:rPr>
          <w:rFonts w:eastAsia="Calibri"/>
          <w:b/>
          <w:szCs w:val="24"/>
        </w:rPr>
        <w:t>.</w:t>
      </w:r>
      <w:r w:rsidR="009F5181" w:rsidRPr="009F5181">
        <w:rPr>
          <w:rFonts w:eastAsia="Calibri"/>
          <w:b/>
          <w:szCs w:val="24"/>
        </w:rPr>
        <w:t>, LV-36</w:t>
      </w:r>
      <w:r w:rsidR="0023510E">
        <w:rPr>
          <w:rFonts w:eastAsia="Calibri"/>
          <w:b/>
          <w:szCs w:val="24"/>
        </w:rPr>
        <w:t>2</w:t>
      </w:r>
      <w:r w:rsidR="008F572B">
        <w:rPr>
          <w:rFonts w:eastAsia="Calibri"/>
          <w:b/>
          <w:szCs w:val="24"/>
        </w:rPr>
        <w:t>6</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8F572B">
        <w:rPr>
          <w:rFonts w:eastAsia="Calibri"/>
          <w:b/>
          <w:szCs w:val="24"/>
        </w:rPr>
        <w:t>8</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8F572B">
        <w:rPr>
          <w:rFonts w:eastAsia="Calibri"/>
          <w:b/>
          <w:szCs w:val="24"/>
        </w:rPr>
        <w:t>20</w:t>
      </w:r>
      <w:r w:rsidR="009F5181" w:rsidRPr="00EE12F9">
        <w:rPr>
          <w:rFonts w:eastAsia="Calibri"/>
          <w:b/>
          <w:szCs w:val="24"/>
        </w:rPr>
        <w:t>.</w:t>
      </w:r>
      <w:r w:rsidR="00EE12F9">
        <w:rPr>
          <w:rFonts w:eastAsia="Calibri"/>
          <w:b/>
          <w:szCs w:val="24"/>
        </w:rPr>
        <w:t xml:space="preserve"> </w:t>
      </w:r>
      <w:r w:rsidR="0023510E">
        <w:rPr>
          <w:rFonts w:eastAsia="Calibri"/>
          <w:b/>
          <w:szCs w:val="24"/>
        </w:rPr>
        <w:t>jūnijā</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8F572B">
        <w:rPr>
          <w:rFonts w:eastAsia="Calibri"/>
          <w:b/>
          <w:szCs w:val="24"/>
        </w:rPr>
        <w:t>4</w:t>
      </w:r>
      <w:r w:rsidR="009F5181" w:rsidRPr="00EE12F9">
        <w:rPr>
          <w:rFonts w:eastAsia="Calibri"/>
          <w:b/>
          <w:szCs w:val="24"/>
        </w:rPr>
        <w:t>:</w:t>
      </w:r>
      <w:r w:rsidR="008F572B">
        <w:rPr>
          <w:rFonts w:eastAsia="Calibri"/>
          <w:b/>
          <w:szCs w:val="24"/>
        </w:rPr>
        <w:t>2</w:t>
      </w:r>
      <w:r w:rsidRPr="00EE12F9">
        <w:rPr>
          <w:rFonts w:eastAsia="Calibri"/>
          <w:b/>
          <w:szCs w:val="24"/>
        </w:rPr>
        <w:t>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spacing w:line="276" w:lineRule="auto"/>
        <w:rPr>
          <w:rFonts w:eastAsia="Calibri"/>
          <w:szCs w:val="24"/>
        </w:rPr>
      </w:pPr>
      <w:r w:rsidRPr="00F720DB">
        <w:rPr>
          <w:rFonts w:eastAsia="Calibri"/>
          <w:szCs w:val="24"/>
        </w:rPr>
        <w:t>201</w:t>
      </w:r>
      <w:r w:rsidR="008F572B">
        <w:rPr>
          <w:rFonts w:eastAsia="Calibri"/>
          <w:szCs w:val="24"/>
        </w:rPr>
        <w:t>8</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F720DB" w:rsidRDefault="00087397" w:rsidP="00A77CE6">
      <w:pPr>
        <w:spacing w:line="276" w:lineRule="auto"/>
        <w:jc w:val="right"/>
        <w:rPr>
          <w:rFonts w:eastAsia="Calibri"/>
          <w:b/>
          <w:szCs w:val="24"/>
        </w:rPr>
      </w:pPr>
      <w:r>
        <w:rPr>
          <w:rFonts w:eastAsia="Calibri"/>
          <w:b/>
          <w:szCs w:val="24"/>
        </w:rPr>
        <w:br w:type="page"/>
      </w:r>
      <w:r w:rsidR="0023510E">
        <w:rPr>
          <w:rFonts w:eastAsia="Calibri"/>
          <w:b/>
          <w:szCs w:val="24"/>
        </w:rPr>
        <w:lastRenderedPageBreak/>
        <w:t>Noteikumu pielikums</w:t>
      </w:r>
      <w:r w:rsidR="0033172E">
        <w:rPr>
          <w:rFonts w:eastAsia="Calibri"/>
          <w:b/>
          <w:szCs w:val="24"/>
        </w:rPr>
        <w:t xml:space="preserve"> Nr.2</w:t>
      </w:r>
    </w:p>
    <w:p w:rsidR="00150577" w:rsidRPr="00F720DB" w:rsidRDefault="00150577" w:rsidP="00150577">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"Pienenes"</w:t>
      </w:r>
      <w:r w:rsidRPr="00F720DB">
        <w:rPr>
          <w:rFonts w:eastAsia="Calibri"/>
          <w:sz w:val="16"/>
          <w:szCs w:val="16"/>
        </w:rPr>
        <w:t xml:space="preserve">, </w:t>
      </w:r>
    </w:p>
    <w:p w:rsidR="00150577" w:rsidRPr="00F720DB" w:rsidRDefault="00150577" w:rsidP="00150577">
      <w:pPr>
        <w:jc w:val="right"/>
        <w:rPr>
          <w:rFonts w:eastAsia="Calibri"/>
          <w:sz w:val="16"/>
          <w:szCs w:val="16"/>
        </w:rPr>
      </w:pPr>
      <w:r>
        <w:rPr>
          <w:rFonts w:eastAsia="Calibri"/>
          <w:sz w:val="16"/>
          <w:szCs w:val="16"/>
        </w:rPr>
        <w:t>Jūrkalnes</w:t>
      </w:r>
      <w:r w:rsidRPr="00F720DB">
        <w:rPr>
          <w:rFonts w:eastAsia="Calibri"/>
          <w:sz w:val="16"/>
          <w:szCs w:val="16"/>
        </w:rPr>
        <w:t xml:space="preserve"> pagastā, izsoles noteikumi”</w:t>
      </w:r>
    </w:p>
    <w:p w:rsidR="00150577" w:rsidRPr="00F720DB" w:rsidRDefault="00150577" w:rsidP="00150577">
      <w:pPr>
        <w:jc w:val="right"/>
        <w:rPr>
          <w:rFonts w:eastAsia="Calibri"/>
          <w:sz w:val="16"/>
          <w:szCs w:val="16"/>
        </w:rPr>
      </w:pPr>
      <w:r w:rsidRPr="00F720DB">
        <w:rPr>
          <w:rFonts w:eastAsia="Calibri"/>
          <w:sz w:val="16"/>
          <w:szCs w:val="16"/>
        </w:rPr>
        <w:t xml:space="preserve">(apstiprināti ar Ventspils novada domes </w:t>
      </w:r>
    </w:p>
    <w:p w:rsidR="00150577" w:rsidRPr="00F720DB" w:rsidRDefault="00150577" w:rsidP="00150577">
      <w:pPr>
        <w:jc w:val="right"/>
        <w:rPr>
          <w:rFonts w:eastAsia="Calibri"/>
          <w:sz w:val="16"/>
          <w:szCs w:val="16"/>
        </w:rPr>
      </w:pPr>
      <w:r>
        <w:rPr>
          <w:rFonts w:eastAsia="Calibri"/>
          <w:sz w:val="16"/>
          <w:szCs w:val="16"/>
        </w:rPr>
        <w:t xml:space="preserve">2018. gada 26. aprīļa lēmumu (protokols </w:t>
      </w:r>
      <w:r w:rsidRPr="0001085E">
        <w:rPr>
          <w:rFonts w:eastAsia="Calibri"/>
          <w:sz w:val="16"/>
          <w:szCs w:val="16"/>
        </w:rPr>
        <w:t>Nr</w:t>
      </w:r>
      <w:r>
        <w:rPr>
          <w:rFonts w:eastAsia="Calibri"/>
          <w:sz w:val="16"/>
          <w:szCs w:val="16"/>
        </w:rPr>
        <w:t>.</w:t>
      </w:r>
      <w:r w:rsidR="00036EC4">
        <w:rPr>
          <w:rFonts w:eastAsia="Calibri"/>
          <w:sz w:val="16"/>
          <w:szCs w:val="16"/>
        </w:rPr>
        <w:t>21, 1</w:t>
      </w:r>
      <w:r w:rsidR="003419B7">
        <w:rPr>
          <w:rFonts w:eastAsia="Calibri"/>
          <w:sz w:val="16"/>
          <w:szCs w:val="16"/>
        </w:rPr>
        <w:t>6</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150577">
        <w:rPr>
          <w:rFonts w:eastAsia="Calibri"/>
          <w:szCs w:val="24"/>
        </w:rPr>
        <w:t>8</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8F0A39" w:rsidRPr="008F0A39" w:rsidRDefault="00CF73CF" w:rsidP="008F0A39">
      <w:pPr>
        <w:tabs>
          <w:tab w:val="num" w:pos="709"/>
        </w:tabs>
        <w:spacing w:line="276" w:lineRule="auto"/>
        <w:ind w:hanging="11"/>
        <w:jc w:val="center"/>
        <w:rPr>
          <w:rFonts w:eastAsia="Calibri"/>
          <w:b/>
          <w:szCs w:val="24"/>
        </w:rPr>
      </w:pPr>
      <w:r w:rsidRPr="00F720DB">
        <w:rPr>
          <w:rFonts w:eastAsia="Calibri"/>
          <w:b/>
          <w:szCs w:val="24"/>
        </w:rPr>
        <w:t xml:space="preserve">    </w:t>
      </w:r>
      <w:r w:rsidR="00CF615B">
        <w:rPr>
          <w:rFonts w:eastAsia="Calibri"/>
          <w:b/>
          <w:szCs w:val="24"/>
        </w:rPr>
        <w:t>"</w:t>
      </w:r>
      <w:r w:rsidR="00150577">
        <w:rPr>
          <w:rFonts w:eastAsia="Calibri"/>
          <w:b/>
          <w:szCs w:val="24"/>
        </w:rPr>
        <w:t>Pienene</w:t>
      </w:r>
      <w:r w:rsidR="00CF615B">
        <w:rPr>
          <w:rFonts w:eastAsia="Calibri"/>
          <w:b/>
          <w:szCs w:val="24"/>
        </w:rPr>
        <w:t>s"</w:t>
      </w:r>
      <w:r w:rsidR="008F0A39" w:rsidRPr="008F0A39">
        <w:rPr>
          <w:rFonts w:eastAsia="Calibri"/>
          <w:b/>
          <w:szCs w:val="24"/>
        </w:rPr>
        <w:t xml:space="preserve"> ar kadastra numuru 98</w:t>
      </w:r>
      <w:r w:rsidR="00150577">
        <w:rPr>
          <w:rFonts w:eastAsia="Calibri"/>
          <w:b/>
          <w:szCs w:val="24"/>
        </w:rPr>
        <w:t>50</w:t>
      </w:r>
      <w:r w:rsidR="008F0A39" w:rsidRPr="008F0A39">
        <w:rPr>
          <w:rFonts w:eastAsia="Calibri"/>
          <w:b/>
          <w:szCs w:val="24"/>
        </w:rPr>
        <w:t xml:space="preserve"> </w:t>
      </w:r>
      <w:r w:rsidR="005C0AD0">
        <w:rPr>
          <w:rFonts w:eastAsia="Calibri"/>
          <w:b/>
          <w:szCs w:val="24"/>
        </w:rPr>
        <w:t>0</w:t>
      </w:r>
      <w:r w:rsidR="00150577">
        <w:rPr>
          <w:rFonts w:eastAsia="Calibri"/>
          <w:b/>
          <w:szCs w:val="24"/>
        </w:rPr>
        <w:t>02</w:t>
      </w:r>
      <w:r w:rsidR="008F0A39" w:rsidRPr="008F0A39">
        <w:rPr>
          <w:rFonts w:eastAsia="Calibri"/>
          <w:b/>
          <w:szCs w:val="24"/>
        </w:rPr>
        <w:t xml:space="preserve"> 0</w:t>
      </w:r>
      <w:r w:rsidR="00150577">
        <w:rPr>
          <w:rFonts w:eastAsia="Calibri"/>
          <w:b/>
          <w:szCs w:val="24"/>
        </w:rPr>
        <w:t>315</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F0A39" w:rsidRPr="008F0A39" w:rsidRDefault="00CF615B" w:rsidP="008F0A39">
      <w:pPr>
        <w:spacing w:line="276" w:lineRule="auto"/>
        <w:jc w:val="center"/>
        <w:rPr>
          <w:rFonts w:eastAsia="Calibri"/>
          <w:b/>
          <w:szCs w:val="24"/>
        </w:rPr>
      </w:pPr>
      <w:r>
        <w:rPr>
          <w:rFonts w:eastAsia="Calibri"/>
          <w:b/>
          <w:szCs w:val="24"/>
        </w:rPr>
        <w:t>"</w:t>
      </w:r>
      <w:r w:rsidR="00150577">
        <w:rPr>
          <w:rFonts w:eastAsia="Calibri"/>
          <w:b/>
          <w:szCs w:val="24"/>
        </w:rPr>
        <w:t>Pienene</w:t>
      </w:r>
      <w:r>
        <w:rPr>
          <w:rFonts w:eastAsia="Calibri"/>
          <w:b/>
          <w:szCs w:val="24"/>
        </w:rPr>
        <w:t>s"</w:t>
      </w:r>
      <w:r w:rsidR="00C95794">
        <w:rPr>
          <w:rFonts w:eastAsia="Calibri"/>
          <w:b/>
          <w:szCs w:val="24"/>
        </w:rPr>
        <w:t xml:space="preserve">, </w:t>
      </w:r>
      <w:r w:rsidR="00150577">
        <w:rPr>
          <w:rFonts w:eastAsia="Calibri"/>
          <w:b/>
          <w:szCs w:val="24"/>
        </w:rPr>
        <w:t>Jūrkalne</w:t>
      </w:r>
      <w:r w:rsidR="000A691E">
        <w:rPr>
          <w:rFonts w:eastAsia="Calibri"/>
          <w:b/>
          <w:szCs w:val="24"/>
        </w:rPr>
        <w:t xml:space="preserve">, </w:t>
      </w:r>
      <w:r w:rsidR="00150577">
        <w:rPr>
          <w:rFonts w:eastAsia="Calibri"/>
          <w:b/>
          <w:szCs w:val="24"/>
        </w:rPr>
        <w:t>Jūrkaln</w:t>
      </w:r>
      <w:r w:rsidR="005C0AD0">
        <w:rPr>
          <w:rFonts w:eastAsia="Calibri"/>
          <w:b/>
          <w:szCs w:val="24"/>
        </w:rPr>
        <w:t>e</w:t>
      </w:r>
      <w:r w:rsidR="00314F6A">
        <w:rPr>
          <w:rFonts w:eastAsia="Calibri"/>
          <w:b/>
          <w:szCs w:val="24"/>
        </w:rPr>
        <w:t>s</w:t>
      </w:r>
      <w:r w:rsidR="008F0A39" w:rsidRPr="008F0A39">
        <w:rPr>
          <w:rFonts w:eastAsia="Calibri"/>
          <w:b/>
          <w:szCs w:val="24"/>
        </w:rPr>
        <w:t xml:space="preserve"> pag</w:t>
      </w:r>
      <w:r w:rsidR="00C17497">
        <w:rPr>
          <w:rFonts w:eastAsia="Calibri"/>
          <w:b/>
          <w:szCs w:val="24"/>
        </w:rPr>
        <w:t>.</w:t>
      </w:r>
      <w:r w:rsidR="008F0A39" w:rsidRPr="008F0A39">
        <w:rPr>
          <w:rFonts w:eastAsia="Calibri"/>
          <w:b/>
          <w:szCs w:val="24"/>
        </w:rPr>
        <w:t>, Ventspils nov</w:t>
      </w:r>
      <w:r w:rsidR="00C17497">
        <w:rPr>
          <w:rFonts w:eastAsia="Calibri"/>
          <w:b/>
          <w:szCs w:val="24"/>
        </w:rPr>
        <w:t>.</w:t>
      </w:r>
      <w:r w:rsidR="008F0A39" w:rsidRPr="008F0A39">
        <w:rPr>
          <w:rFonts w:eastAsia="Calibri"/>
          <w:b/>
          <w:szCs w:val="24"/>
        </w:rPr>
        <w:t>, LV-36</w:t>
      </w:r>
      <w:r w:rsidR="005C0AD0">
        <w:rPr>
          <w:rFonts w:eastAsia="Calibri"/>
          <w:b/>
          <w:szCs w:val="24"/>
        </w:rPr>
        <w:t>2</w:t>
      </w:r>
      <w:r w:rsidR="00150577">
        <w:rPr>
          <w:rFonts w:eastAsia="Calibri"/>
          <w:b/>
          <w:szCs w:val="24"/>
        </w:rPr>
        <w:t>6</w:t>
      </w: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150577">
        <w:rPr>
          <w:rFonts w:eastAsia="Calibri"/>
          <w:b/>
          <w:szCs w:val="24"/>
        </w:rPr>
        <w:t>7</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150577">
        <w:rPr>
          <w:rFonts w:eastAsia="Calibri"/>
          <w:b/>
          <w:szCs w:val="24"/>
        </w:rPr>
        <w:t>20</w:t>
      </w:r>
      <w:r w:rsidRPr="00AE5FFB">
        <w:rPr>
          <w:rFonts w:eastAsia="Calibri"/>
          <w:b/>
          <w:szCs w:val="24"/>
        </w:rPr>
        <w:t>.</w:t>
      </w:r>
      <w:r w:rsidR="00AE5FFB">
        <w:rPr>
          <w:rFonts w:eastAsia="Calibri"/>
          <w:b/>
          <w:szCs w:val="24"/>
        </w:rPr>
        <w:t xml:space="preserve"> </w:t>
      </w:r>
      <w:r w:rsidR="005C0AD0">
        <w:rPr>
          <w:rFonts w:eastAsia="Calibri"/>
          <w:b/>
          <w:szCs w:val="24"/>
        </w:rPr>
        <w:t>jūnijā</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150577">
        <w:rPr>
          <w:rFonts w:eastAsia="Calibri"/>
          <w:b/>
          <w:szCs w:val="24"/>
        </w:rPr>
        <w:t>4</w:t>
      </w:r>
      <w:r w:rsidRPr="00AE5FFB">
        <w:rPr>
          <w:rFonts w:eastAsia="Calibri"/>
          <w:b/>
          <w:szCs w:val="24"/>
        </w:rPr>
        <w:t>:</w:t>
      </w:r>
      <w:r w:rsidR="00150577">
        <w:rPr>
          <w:rFonts w:eastAsia="Calibri"/>
          <w:b/>
          <w:szCs w:val="24"/>
        </w:rPr>
        <w:t>2</w:t>
      </w:r>
      <w:r w:rsidRPr="00AE5FFB">
        <w:rPr>
          <w:rFonts w:eastAsia="Calibri"/>
          <w:b/>
          <w:szCs w:val="24"/>
        </w:rPr>
        <w:t>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3ED8" w:rsidRDefault="00833ED8" w:rsidP="00B70FC8">
      <w:pPr>
        <w:spacing w:line="276" w:lineRule="auto"/>
        <w:ind w:left="-284" w:firstLine="284"/>
        <w:jc w:val="right"/>
        <w:rPr>
          <w:rFonts w:eastAsia="Calibri"/>
          <w:b/>
          <w:szCs w:val="24"/>
        </w:rPr>
      </w:pPr>
    </w:p>
    <w:p w:rsidR="00833ED8" w:rsidRDefault="00833ED8" w:rsidP="00B70FC8">
      <w:pPr>
        <w:spacing w:line="276" w:lineRule="auto"/>
        <w:ind w:left="-284" w:firstLine="284"/>
        <w:jc w:val="right"/>
        <w:rPr>
          <w:rFonts w:eastAsia="Calibri"/>
          <w:b/>
          <w:szCs w:val="24"/>
        </w:rPr>
      </w:pPr>
    </w:p>
    <w:sectPr w:rsidR="00833ED8" w:rsidSect="00833ED8">
      <w:pgSz w:w="11906" w:h="16838"/>
      <w:pgMar w:top="1135"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3766"/>
    <w:rsid w:val="00036EC4"/>
    <w:rsid w:val="00041AF8"/>
    <w:rsid w:val="00045949"/>
    <w:rsid w:val="00050683"/>
    <w:rsid w:val="00080785"/>
    <w:rsid w:val="00087397"/>
    <w:rsid w:val="00091EF2"/>
    <w:rsid w:val="000A691E"/>
    <w:rsid w:val="000E188E"/>
    <w:rsid w:val="000F3924"/>
    <w:rsid w:val="00107A09"/>
    <w:rsid w:val="001119DD"/>
    <w:rsid w:val="00126346"/>
    <w:rsid w:val="00137A49"/>
    <w:rsid w:val="0014581A"/>
    <w:rsid w:val="00150577"/>
    <w:rsid w:val="0016714E"/>
    <w:rsid w:val="0018720F"/>
    <w:rsid w:val="0019331F"/>
    <w:rsid w:val="001A2E08"/>
    <w:rsid w:val="001B66C6"/>
    <w:rsid w:val="001C664B"/>
    <w:rsid w:val="001C6BE3"/>
    <w:rsid w:val="001D4DEC"/>
    <w:rsid w:val="001D5066"/>
    <w:rsid w:val="001F1AC6"/>
    <w:rsid w:val="001F7F17"/>
    <w:rsid w:val="00221638"/>
    <w:rsid w:val="00224A5B"/>
    <w:rsid w:val="00230492"/>
    <w:rsid w:val="00234C37"/>
    <w:rsid w:val="0023510E"/>
    <w:rsid w:val="002626E9"/>
    <w:rsid w:val="00266913"/>
    <w:rsid w:val="002712BA"/>
    <w:rsid w:val="002738E4"/>
    <w:rsid w:val="002750FE"/>
    <w:rsid w:val="002754B4"/>
    <w:rsid w:val="002D0AE1"/>
    <w:rsid w:val="003016DB"/>
    <w:rsid w:val="003056BC"/>
    <w:rsid w:val="00314F6A"/>
    <w:rsid w:val="0032497E"/>
    <w:rsid w:val="00324CE6"/>
    <w:rsid w:val="0033172E"/>
    <w:rsid w:val="003362AB"/>
    <w:rsid w:val="003419B7"/>
    <w:rsid w:val="0034497A"/>
    <w:rsid w:val="00364294"/>
    <w:rsid w:val="00381047"/>
    <w:rsid w:val="00390CCE"/>
    <w:rsid w:val="00396042"/>
    <w:rsid w:val="003A5045"/>
    <w:rsid w:val="003A74A9"/>
    <w:rsid w:val="003B66BA"/>
    <w:rsid w:val="003D2CB3"/>
    <w:rsid w:val="003D34C5"/>
    <w:rsid w:val="004012C5"/>
    <w:rsid w:val="00410C1A"/>
    <w:rsid w:val="00443FCE"/>
    <w:rsid w:val="00461E86"/>
    <w:rsid w:val="004726D5"/>
    <w:rsid w:val="00484A96"/>
    <w:rsid w:val="00492F0B"/>
    <w:rsid w:val="004B4020"/>
    <w:rsid w:val="004D4CBD"/>
    <w:rsid w:val="004F05EB"/>
    <w:rsid w:val="004F0D60"/>
    <w:rsid w:val="00501532"/>
    <w:rsid w:val="00504660"/>
    <w:rsid w:val="00504880"/>
    <w:rsid w:val="005145C2"/>
    <w:rsid w:val="00580DF3"/>
    <w:rsid w:val="0058166D"/>
    <w:rsid w:val="00591941"/>
    <w:rsid w:val="005B2B31"/>
    <w:rsid w:val="005B3033"/>
    <w:rsid w:val="005B3FEF"/>
    <w:rsid w:val="005C0AD0"/>
    <w:rsid w:val="005C3286"/>
    <w:rsid w:val="005C7FC2"/>
    <w:rsid w:val="005D28EA"/>
    <w:rsid w:val="005E06A8"/>
    <w:rsid w:val="005E1D9C"/>
    <w:rsid w:val="005E3882"/>
    <w:rsid w:val="005E7BDD"/>
    <w:rsid w:val="006003CD"/>
    <w:rsid w:val="00603157"/>
    <w:rsid w:val="0063258F"/>
    <w:rsid w:val="00653651"/>
    <w:rsid w:val="00674C4F"/>
    <w:rsid w:val="00677EFD"/>
    <w:rsid w:val="00685BFD"/>
    <w:rsid w:val="006C67E0"/>
    <w:rsid w:val="006D363C"/>
    <w:rsid w:val="006D7FCB"/>
    <w:rsid w:val="006F0AB7"/>
    <w:rsid w:val="006F5E71"/>
    <w:rsid w:val="0071206D"/>
    <w:rsid w:val="0073499B"/>
    <w:rsid w:val="007456D4"/>
    <w:rsid w:val="00770179"/>
    <w:rsid w:val="00793D41"/>
    <w:rsid w:val="00796A13"/>
    <w:rsid w:val="007B019D"/>
    <w:rsid w:val="007F6F92"/>
    <w:rsid w:val="00812503"/>
    <w:rsid w:val="00831CC6"/>
    <w:rsid w:val="00833ED8"/>
    <w:rsid w:val="00837963"/>
    <w:rsid w:val="00844740"/>
    <w:rsid w:val="008517E9"/>
    <w:rsid w:val="00853145"/>
    <w:rsid w:val="00854EB7"/>
    <w:rsid w:val="008A1115"/>
    <w:rsid w:val="008A18C6"/>
    <w:rsid w:val="008A5625"/>
    <w:rsid w:val="008B05CE"/>
    <w:rsid w:val="008B1066"/>
    <w:rsid w:val="008C05E6"/>
    <w:rsid w:val="008C2F25"/>
    <w:rsid w:val="008C4853"/>
    <w:rsid w:val="008F0A39"/>
    <w:rsid w:val="008F4BFE"/>
    <w:rsid w:val="008F572B"/>
    <w:rsid w:val="008F6CA7"/>
    <w:rsid w:val="009057E3"/>
    <w:rsid w:val="00923531"/>
    <w:rsid w:val="00935E05"/>
    <w:rsid w:val="0094568B"/>
    <w:rsid w:val="0095610F"/>
    <w:rsid w:val="00986503"/>
    <w:rsid w:val="009912A4"/>
    <w:rsid w:val="009A42CD"/>
    <w:rsid w:val="009A4905"/>
    <w:rsid w:val="009C69DD"/>
    <w:rsid w:val="009F5181"/>
    <w:rsid w:val="009F64F2"/>
    <w:rsid w:val="009F7E59"/>
    <w:rsid w:val="00A03191"/>
    <w:rsid w:val="00A206FE"/>
    <w:rsid w:val="00A20D8B"/>
    <w:rsid w:val="00A361D4"/>
    <w:rsid w:val="00A479A3"/>
    <w:rsid w:val="00A6215D"/>
    <w:rsid w:val="00A72FBC"/>
    <w:rsid w:val="00A73031"/>
    <w:rsid w:val="00A77CE6"/>
    <w:rsid w:val="00A878BC"/>
    <w:rsid w:val="00AA5E24"/>
    <w:rsid w:val="00AB7FBF"/>
    <w:rsid w:val="00AC4CF5"/>
    <w:rsid w:val="00AD558D"/>
    <w:rsid w:val="00AE0501"/>
    <w:rsid w:val="00AE5FFB"/>
    <w:rsid w:val="00B461B3"/>
    <w:rsid w:val="00B70FC8"/>
    <w:rsid w:val="00B8412B"/>
    <w:rsid w:val="00B868D1"/>
    <w:rsid w:val="00B91417"/>
    <w:rsid w:val="00BA6452"/>
    <w:rsid w:val="00BB0B86"/>
    <w:rsid w:val="00BD3C97"/>
    <w:rsid w:val="00BE4C8A"/>
    <w:rsid w:val="00C0030C"/>
    <w:rsid w:val="00C17497"/>
    <w:rsid w:val="00C614A5"/>
    <w:rsid w:val="00C872D6"/>
    <w:rsid w:val="00C95794"/>
    <w:rsid w:val="00CC44B9"/>
    <w:rsid w:val="00CC73C8"/>
    <w:rsid w:val="00CE014F"/>
    <w:rsid w:val="00CE288C"/>
    <w:rsid w:val="00CF615B"/>
    <w:rsid w:val="00CF73CF"/>
    <w:rsid w:val="00D073CC"/>
    <w:rsid w:val="00D16647"/>
    <w:rsid w:val="00D259B2"/>
    <w:rsid w:val="00D4074B"/>
    <w:rsid w:val="00D40FDF"/>
    <w:rsid w:val="00D426D7"/>
    <w:rsid w:val="00D451E5"/>
    <w:rsid w:val="00D5522B"/>
    <w:rsid w:val="00D57BBB"/>
    <w:rsid w:val="00D62BBA"/>
    <w:rsid w:val="00D865AC"/>
    <w:rsid w:val="00D92051"/>
    <w:rsid w:val="00DA0743"/>
    <w:rsid w:val="00DB2615"/>
    <w:rsid w:val="00DB6B7B"/>
    <w:rsid w:val="00DB7CA9"/>
    <w:rsid w:val="00DD4F2F"/>
    <w:rsid w:val="00DF125B"/>
    <w:rsid w:val="00DF2045"/>
    <w:rsid w:val="00E01434"/>
    <w:rsid w:val="00E06534"/>
    <w:rsid w:val="00E103B4"/>
    <w:rsid w:val="00E20107"/>
    <w:rsid w:val="00E369F7"/>
    <w:rsid w:val="00E54F9D"/>
    <w:rsid w:val="00E7166F"/>
    <w:rsid w:val="00E76FB1"/>
    <w:rsid w:val="00EA760C"/>
    <w:rsid w:val="00EB171F"/>
    <w:rsid w:val="00EB47EA"/>
    <w:rsid w:val="00EC76E8"/>
    <w:rsid w:val="00ED2457"/>
    <w:rsid w:val="00ED69E6"/>
    <w:rsid w:val="00EE12F9"/>
    <w:rsid w:val="00EE283A"/>
    <w:rsid w:val="00F0447F"/>
    <w:rsid w:val="00F25281"/>
    <w:rsid w:val="00F41FE4"/>
    <w:rsid w:val="00F52247"/>
    <w:rsid w:val="00F5430E"/>
    <w:rsid w:val="00F63BEC"/>
    <w:rsid w:val="00F75334"/>
    <w:rsid w:val="00F84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D360E-15F0-4B16-BFFC-470EC6B8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15181</Words>
  <Characters>8654</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3</cp:revision>
  <cp:lastPrinted>2018-04-26T12:18:00Z</cp:lastPrinted>
  <dcterms:created xsi:type="dcterms:W3CDTF">2018-05-08T07:05:00Z</dcterms:created>
  <dcterms:modified xsi:type="dcterms:W3CDTF">2018-05-08T07:05:00Z</dcterms:modified>
</cp:coreProperties>
</file>