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934D" w14:textId="090FDC59" w:rsidR="00233D27" w:rsidRDefault="00233D27" w:rsidP="00415993">
      <w:pPr>
        <w:spacing w:after="0" w:line="240" w:lineRule="auto"/>
        <w:rPr>
          <w:rFonts w:ascii="Times New Roman" w:eastAsia="Times New Roman" w:hAnsi="Times New Roman" w:cs="Times New Roman"/>
          <w:b/>
          <w:sz w:val="24"/>
          <w:szCs w:val="24"/>
        </w:rPr>
      </w:pPr>
      <w:bookmarkStart w:id="0" w:name="_GoBack"/>
      <w:bookmarkEnd w:id="0"/>
    </w:p>
    <w:p w14:paraId="0578CBBC" w14:textId="77777777" w:rsidR="00233D27" w:rsidRPr="007C62F5" w:rsidRDefault="00233D27" w:rsidP="00233D27">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Pielikums </w:t>
      </w:r>
    </w:p>
    <w:p w14:paraId="14C4D631" w14:textId="772B93F2" w:rsidR="00B069E1" w:rsidRPr="008B0990" w:rsidRDefault="00B069E1" w:rsidP="00B069E1">
      <w:pPr>
        <w:spacing w:after="0" w:line="240" w:lineRule="auto"/>
        <w:jc w:val="right"/>
        <w:rPr>
          <w:rFonts w:ascii="Times New Roman" w:eastAsia="Times New Roman" w:hAnsi="Times New Roman" w:cs="Times New Roman"/>
          <w:bCs/>
          <w:noProof/>
          <w:sz w:val="24"/>
          <w:szCs w:val="24"/>
          <w:lang w:eastAsia="lv-LV"/>
        </w:rPr>
      </w:pPr>
      <w:r w:rsidRPr="008B0990">
        <w:rPr>
          <w:rFonts w:ascii="Times New Roman" w:eastAsia="Times New Roman" w:hAnsi="Times New Roman" w:cs="Times New Roman"/>
          <w:bCs/>
          <w:noProof/>
          <w:sz w:val="24"/>
          <w:szCs w:val="24"/>
          <w:lang w:eastAsia="lv-LV"/>
        </w:rPr>
        <w:t xml:space="preserve">Ventspils novada domes </w:t>
      </w:r>
      <w:r w:rsidR="00F21982" w:rsidRPr="00F21982">
        <w:rPr>
          <w:rFonts w:ascii="Times New Roman" w:eastAsia="Times New Roman" w:hAnsi="Times New Roman" w:cs="Times New Roman"/>
          <w:bCs/>
          <w:noProof/>
          <w:sz w:val="24"/>
          <w:szCs w:val="24"/>
          <w:lang w:eastAsia="lv-LV"/>
        </w:rPr>
        <w:t>2025.gada __.__________</w:t>
      </w:r>
    </w:p>
    <w:p w14:paraId="762D821F" w14:textId="5750067A" w:rsidR="00233D27" w:rsidRPr="007C62F5" w:rsidRDefault="00B069E1" w:rsidP="00B069E1">
      <w:pPr>
        <w:spacing w:after="0" w:line="240" w:lineRule="auto"/>
        <w:jc w:val="right"/>
        <w:rPr>
          <w:rFonts w:ascii="Times New Roman" w:eastAsia="Times New Roman" w:hAnsi="Times New Roman" w:cs="Times New Roman"/>
          <w:bCs/>
          <w:noProof/>
          <w:sz w:val="24"/>
          <w:szCs w:val="24"/>
          <w:lang w:eastAsia="lv-LV"/>
        </w:rPr>
      </w:pPr>
      <w:r w:rsidRPr="008B0990">
        <w:rPr>
          <w:rFonts w:ascii="Times New Roman" w:eastAsia="Times New Roman" w:hAnsi="Times New Roman" w:cs="Times New Roman"/>
          <w:bCs/>
          <w:noProof/>
          <w:sz w:val="24"/>
          <w:szCs w:val="24"/>
          <w:lang w:eastAsia="lv-LV"/>
        </w:rPr>
        <w:t>sēdes protokol</w:t>
      </w:r>
      <w:r w:rsidR="00F21982">
        <w:rPr>
          <w:rFonts w:ascii="Times New Roman" w:eastAsia="Times New Roman" w:hAnsi="Times New Roman" w:cs="Times New Roman"/>
          <w:bCs/>
          <w:noProof/>
          <w:sz w:val="24"/>
          <w:szCs w:val="24"/>
          <w:lang w:eastAsia="lv-LV"/>
        </w:rPr>
        <w:t>a</w:t>
      </w:r>
      <w:r w:rsidRPr="008B0990">
        <w:rPr>
          <w:rFonts w:ascii="Times New Roman" w:eastAsia="Times New Roman" w:hAnsi="Times New Roman" w:cs="Times New Roman"/>
          <w:bCs/>
          <w:noProof/>
          <w:sz w:val="24"/>
          <w:szCs w:val="24"/>
          <w:lang w:eastAsia="lv-LV"/>
        </w:rPr>
        <w:t xml:space="preserve"> Nr._</w:t>
      </w:r>
      <w:r w:rsidR="00F21982">
        <w:rPr>
          <w:rFonts w:ascii="Times New Roman" w:eastAsia="Times New Roman" w:hAnsi="Times New Roman" w:cs="Times New Roman"/>
          <w:bCs/>
          <w:noProof/>
          <w:sz w:val="24"/>
          <w:szCs w:val="24"/>
          <w:lang w:eastAsia="lv-LV"/>
        </w:rPr>
        <w:t xml:space="preserve"> (</w:t>
      </w:r>
      <w:r w:rsidRPr="008B0990">
        <w:rPr>
          <w:rFonts w:ascii="Times New Roman" w:eastAsia="Times New Roman" w:hAnsi="Times New Roman" w:cs="Times New Roman"/>
          <w:bCs/>
          <w:noProof/>
          <w:sz w:val="24"/>
          <w:szCs w:val="24"/>
          <w:lang w:eastAsia="lv-LV"/>
        </w:rPr>
        <w:t>_.§</w:t>
      </w:r>
      <w:r w:rsidR="00F21982">
        <w:rPr>
          <w:rFonts w:ascii="Times New Roman" w:eastAsia="Times New Roman" w:hAnsi="Times New Roman" w:cs="Times New Roman"/>
          <w:bCs/>
          <w:noProof/>
          <w:sz w:val="24"/>
          <w:szCs w:val="24"/>
          <w:lang w:eastAsia="lv-LV"/>
        </w:rPr>
        <w:t>, 1.p.)</w:t>
      </w:r>
    </w:p>
    <w:p w14:paraId="408500F9" w14:textId="77777777" w:rsidR="00233D27" w:rsidRPr="00415993" w:rsidRDefault="00233D27" w:rsidP="00233D27">
      <w:pPr>
        <w:spacing w:after="0" w:line="240" w:lineRule="auto"/>
        <w:jc w:val="right"/>
        <w:rPr>
          <w:rFonts w:ascii="Times New Roman" w:eastAsia="Times New Roman" w:hAnsi="Times New Roman" w:cs="Times New Roman"/>
          <w:b/>
          <w:sz w:val="24"/>
          <w:szCs w:val="24"/>
        </w:rPr>
      </w:pPr>
    </w:p>
    <w:p w14:paraId="70FCFD21" w14:textId="77777777" w:rsidR="00F21982" w:rsidRDefault="00F21982" w:rsidP="00415993">
      <w:pPr>
        <w:spacing w:after="0" w:line="240" w:lineRule="auto"/>
        <w:jc w:val="center"/>
        <w:rPr>
          <w:rFonts w:ascii="Times New Roman" w:eastAsia="Times New Roman" w:hAnsi="Times New Roman" w:cs="Times New Roman"/>
          <w:b/>
          <w:sz w:val="24"/>
          <w:szCs w:val="24"/>
        </w:rPr>
      </w:pPr>
    </w:p>
    <w:p w14:paraId="56A0791C" w14:textId="77777777" w:rsidR="00F21982" w:rsidRPr="00715A89" w:rsidRDefault="00F21982" w:rsidP="00F21982">
      <w:pPr>
        <w:keepNext/>
        <w:spacing w:after="0"/>
        <w:jc w:val="center"/>
        <w:outlineLvl w:val="0"/>
        <w:rPr>
          <w:rFonts w:ascii="Times New Roman" w:hAnsi="Times New Roman"/>
          <w:b/>
          <w:bCs/>
          <w:szCs w:val="24"/>
        </w:rPr>
      </w:pPr>
      <w:r w:rsidRPr="00715A89">
        <w:rPr>
          <w:rFonts w:ascii="Times New Roman" w:hAnsi="Times New Roman"/>
          <w:b/>
          <w:bCs/>
          <w:noProof/>
          <w:szCs w:val="24"/>
          <w:lang w:eastAsia="lv-LV"/>
        </w:rPr>
        <w:drawing>
          <wp:inline distT="0" distB="0" distL="0" distR="0" wp14:anchorId="63A7BE05" wp14:editId="37F57C77">
            <wp:extent cx="638175" cy="781050"/>
            <wp:effectExtent l="0" t="0" r="9525" b="0"/>
            <wp:docPr id="10643032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14:paraId="65531697" w14:textId="77777777" w:rsidR="00F21982" w:rsidRPr="00715A89" w:rsidRDefault="00F21982" w:rsidP="00F21982">
      <w:pPr>
        <w:spacing w:after="0"/>
        <w:jc w:val="center"/>
        <w:rPr>
          <w:rFonts w:ascii="Times New Roman" w:hAnsi="Times New Roman"/>
          <w:b/>
          <w:sz w:val="24"/>
          <w:szCs w:val="24"/>
          <w:lang w:val="de-DE"/>
        </w:rPr>
      </w:pPr>
      <w:r w:rsidRPr="00715A89">
        <w:rPr>
          <w:rFonts w:ascii="Times New Roman" w:hAnsi="Times New Roman"/>
          <w:b/>
          <w:sz w:val="24"/>
          <w:szCs w:val="24"/>
          <w:lang w:val="de-DE"/>
        </w:rPr>
        <w:t>LATVIJAS REPUBLIKA</w:t>
      </w:r>
    </w:p>
    <w:p w14:paraId="3F967C84" w14:textId="77777777" w:rsidR="00F21982" w:rsidRPr="006A1C72" w:rsidRDefault="00F21982" w:rsidP="00F21982">
      <w:pPr>
        <w:spacing w:after="0"/>
        <w:jc w:val="center"/>
        <w:rPr>
          <w:rFonts w:ascii="Times New Roman" w:hAnsi="Times New Roman"/>
          <w:b/>
          <w:sz w:val="24"/>
          <w:szCs w:val="24"/>
        </w:rPr>
      </w:pPr>
      <w:r w:rsidRPr="006A1C72">
        <w:rPr>
          <w:rFonts w:ascii="Times New Roman" w:hAnsi="Times New Roman"/>
          <w:b/>
          <w:sz w:val="24"/>
          <w:szCs w:val="24"/>
        </w:rPr>
        <w:t>VENTSPILS NOVADA DOME</w:t>
      </w:r>
    </w:p>
    <w:p w14:paraId="0B33AFBE" w14:textId="77777777" w:rsidR="00F21982" w:rsidRPr="00715A89" w:rsidRDefault="00F21982" w:rsidP="00F21982">
      <w:pPr>
        <w:keepNext/>
        <w:spacing w:after="0"/>
        <w:jc w:val="center"/>
        <w:outlineLvl w:val="2"/>
        <w:rPr>
          <w:rFonts w:ascii="Times New Roman" w:hAnsi="Times New Roman"/>
          <w:sz w:val="18"/>
          <w:szCs w:val="18"/>
        </w:rPr>
      </w:pPr>
      <w:r w:rsidRPr="006A1C72">
        <w:rPr>
          <w:rFonts w:ascii="Times New Roman" w:hAnsi="Times New Roman"/>
          <w:sz w:val="18"/>
          <w:szCs w:val="18"/>
        </w:rPr>
        <w:t xml:space="preserve">Skolas iela 4, Ventspils, LV-3601, </w:t>
      </w:r>
      <w:proofErr w:type="spellStart"/>
      <w:r w:rsidRPr="006A1C72">
        <w:rPr>
          <w:rFonts w:ascii="Times New Roman" w:hAnsi="Times New Roman"/>
          <w:sz w:val="18"/>
          <w:szCs w:val="18"/>
        </w:rPr>
        <w:t>reģ</w:t>
      </w:r>
      <w:proofErr w:type="spellEnd"/>
      <w:r w:rsidRPr="006A1C72">
        <w:rPr>
          <w:rFonts w:ascii="Times New Roman" w:hAnsi="Times New Roman"/>
          <w:sz w:val="18"/>
          <w:szCs w:val="18"/>
        </w:rPr>
        <w:t>. Nr.  90000052035, tālr. 63629450, e-pasts</w:t>
      </w:r>
      <w:r w:rsidRPr="00715A89">
        <w:rPr>
          <w:rFonts w:ascii="Times New Roman" w:hAnsi="Times New Roman"/>
          <w:sz w:val="18"/>
          <w:szCs w:val="18"/>
        </w:rPr>
        <w:t xml:space="preserve"> </w:t>
      </w:r>
      <w:hyperlink r:id="rId9" w:history="1">
        <w:r w:rsidRPr="00715A89">
          <w:rPr>
            <w:rFonts w:ascii="Times New Roman" w:hAnsi="Times New Roman"/>
            <w:sz w:val="18"/>
            <w:szCs w:val="18"/>
          </w:rPr>
          <w:t>info@ventspilsnd.lv</w:t>
        </w:r>
      </w:hyperlink>
    </w:p>
    <w:p w14:paraId="58E9D30E" w14:textId="77777777" w:rsidR="00F21982" w:rsidRPr="00FA7AB3" w:rsidRDefault="00F21982" w:rsidP="00F21982">
      <w:pPr>
        <w:spacing w:after="0" w:line="240" w:lineRule="auto"/>
        <w:jc w:val="center"/>
        <w:rPr>
          <w:rFonts w:ascii="Times New Roman" w:eastAsia="Times New Roman" w:hAnsi="Times New Roman"/>
          <w:sz w:val="16"/>
          <w:szCs w:val="24"/>
          <w:lang w:val="fr-FR"/>
        </w:rPr>
      </w:pPr>
      <w:r w:rsidRPr="00715A89">
        <w:rPr>
          <w:rFonts w:ascii="Times New Roman" w:hAnsi="Times New Roman"/>
          <w:sz w:val="18"/>
          <w:szCs w:val="18"/>
        </w:rPr>
        <w:t>www.ventspilsnovads.lv</w:t>
      </w:r>
    </w:p>
    <w:p w14:paraId="1D52A16C" w14:textId="77777777" w:rsidR="00F21982" w:rsidRPr="00A07D5B" w:rsidRDefault="00F21982" w:rsidP="00F21982">
      <w:pPr>
        <w:pStyle w:val="Default"/>
        <w:rPr>
          <w:b/>
          <w:bCs/>
        </w:rPr>
      </w:pPr>
      <w:r w:rsidRPr="003F1C7D">
        <w:rPr>
          <w:rFonts w:eastAsia="Times New Roman"/>
          <w:b/>
          <w:bCs/>
          <w:noProof/>
          <w:sz w:val="20"/>
          <w:lang w:val="en-US"/>
        </w:rPr>
        <mc:AlternateContent>
          <mc:Choice Requires="wps">
            <w:drawing>
              <wp:anchor distT="0" distB="0" distL="114300" distR="114300" simplePos="0" relativeHeight="251659264" behindDoc="0" locked="0" layoutInCell="1" allowOverlap="1" wp14:anchorId="4FA67516" wp14:editId="3FE6A40F">
                <wp:simplePos x="0" y="0"/>
                <wp:positionH relativeFrom="margin">
                  <wp:posOffset>23698</wp:posOffset>
                </wp:positionH>
                <wp:positionV relativeFrom="paragraph">
                  <wp:posOffset>21549</wp:posOffset>
                </wp:positionV>
                <wp:extent cx="6065601" cy="24130"/>
                <wp:effectExtent l="0" t="0" r="30480" b="33020"/>
                <wp:wrapNone/>
                <wp:docPr id="1960647477"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5601" cy="241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147DA5" id="Taisns savienotājs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5pt,1.7pt" to="479.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" strokeweight="1.5pt">
                <w10:wrap anchorx="margin"/>
              </v:line>
            </w:pict>
          </mc:Fallback>
        </mc:AlternateContent>
      </w:r>
    </w:p>
    <w:p w14:paraId="468A4C6D" w14:textId="77777777" w:rsidR="00F21982" w:rsidRDefault="00F21982" w:rsidP="00415993">
      <w:pPr>
        <w:spacing w:after="0" w:line="240" w:lineRule="auto"/>
        <w:jc w:val="center"/>
        <w:rPr>
          <w:rFonts w:ascii="Times New Roman" w:eastAsia="Times New Roman" w:hAnsi="Times New Roman" w:cs="Times New Roman"/>
          <w:b/>
          <w:sz w:val="24"/>
          <w:szCs w:val="24"/>
        </w:rPr>
      </w:pPr>
    </w:p>
    <w:p w14:paraId="496F0C3A" w14:textId="6DBBC796" w:rsidR="00415993" w:rsidRPr="00415993" w:rsidRDefault="00DC3E06" w:rsidP="004159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w:t>
      </w:r>
      <w:r w:rsidR="00F21982" w:rsidRPr="00F21982">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VE</w:t>
      </w:r>
      <w:r w:rsidR="007E4D47">
        <w:rPr>
          <w:rFonts w:ascii="Times New Roman" w:eastAsia="Times New Roman" w:hAnsi="Times New Roman" w:cs="Times New Roman"/>
          <w:b/>
          <w:sz w:val="24"/>
          <w:szCs w:val="24"/>
        </w:rPr>
        <w:t xml:space="preserve">NTSPILS NOVADA PAŠVALDĪBAS </w:t>
      </w:r>
      <w:r w:rsidR="00F85664">
        <w:rPr>
          <w:rFonts w:ascii="Times New Roman" w:eastAsia="Times New Roman" w:hAnsi="Times New Roman" w:cs="Times New Roman"/>
          <w:b/>
          <w:sz w:val="24"/>
          <w:szCs w:val="24"/>
        </w:rPr>
        <w:t>202</w:t>
      </w:r>
      <w:r w:rsidR="000E20DF">
        <w:rPr>
          <w:rFonts w:ascii="Times New Roman" w:eastAsia="Times New Roman" w:hAnsi="Times New Roman" w:cs="Times New Roman"/>
          <w:b/>
          <w:sz w:val="24"/>
          <w:szCs w:val="24"/>
        </w:rPr>
        <w:t>5</w:t>
      </w:r>
      <w:r w:rsidR="008424EF">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 xml:space="preserve">GADA  </w:t>
      </w:r>
    </w:p>
    <w:p w14:paraId="4434DDC5" w14:textId="27C8A12A" w:rsidR="00415993" w:rsidRPr="00415993" w:rsidRDefault="00415993" w:rsidP="00415993">
      <w:pPr>
        <w:spacing w:after="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PROJEKTU FINANSĒŠANAS KONKURSA </w:t>
      </w:r>
      <w:r w:rsidR="000472C8">
        <w:rPr>
          <w:rFonts w:ascii="Times New Roman" w:eastAsia="Times New Roman" w:hAnsi="Times New Roman" w:cs="Times New Roman"/>
          <w:b/>
          <w:sz w:val="24"/>
          <w:szCs w:val="24"/>
        </w:rPr>
        <w:t xml:space="preserve"> „JAUNIETIS DARBĪBĀ </w:t>
      </w:r>
      <w:r w:rsidR="00F21982">
        <w:rPr>
          <w:rFonts w:ascii="Times New Roman" w:eastAsia="Times New Roman" w:hAnsi="Times New Roman" w:cs="Times New Roman"/>
          <w:b/>
          <w:sz w:val="24"/>
          <w:szCs w:val="24"/>
        </w:rPr>
        <w:t>–</w:t>
      </w:r>
      <w:r w:rsidR="000472C8">
        <w:rPr>
          <w:rFonts w:ascii="Times New Roman" w:eastAsia="Times New Roman" w:hAnsi="Times New Roman" w:cs="Times New Roman"/>
          <w:b/>
          <w:sz w:val="24"/>
          <w:szCs w:val="24"/>
        </w:rPr>
        <w:t xml:space="preserve"> </w:t>
      </w:r>
      <w:r w:rsidR="00F85664">
        <w:rPr>
          <w:rFonts w:ascii="Times New Roman" w:eastAsia="Times New Roman" w:hAnsi="Times New Roman" w:cs="Times New Roman"/>
          <w:b/>
          <w:sz w:val="24"/>
          <w:szCs w:val="24"/>
        </w:rPr>
        <w:t>202</w:t>
      </w:r>
      <w:r w:rsidR="00F2198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00F21982">
        <w:rPr>
          <w:rFonts w:ascii="Times New Roman" w:eastAsia="Times New Roman" w:hAnsi="Times New Roman" w:cs="Times New Roman"/>
          <w:b/>
          <w:sz w:val="24"/>
          <w:szCs w:val="24"/>
        </w:rPr>
        <w:t>”</w:t>
      </w:r>
    </w:p>
    <w:p w14:paraId="39206828" w14:textId="1BFC63AE" w:rsidR="00415993" w:rsidRPr="00DC3E06" w:rsidRDefault="00415993" w:rsidP="00DC3E06">
      <w:pPr>
        <w:spacing w:after="12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NOLIKUMS</w:t>
      </w:r>
      <w:r w:rsidRPr="00415993">
        <w:rPr>
          <w:rFonts w:ascii="Times New Roman" w:eastAsia="Times New Roman" w:hAnsi="Times New Roman" w:cs="Times New Roman"/>
          <w:sz w:val="24"/>
          <w:szCs w:val="24"/>
        </w:rPr>
        <w:t> </w:t>
      </w:r>
    </w:p>
    <w:p w14:paraId="4BC45228" w14:textId="77777777" w:rsidR="00415993" w:rsidRPr="00415993" w:rsidRDefault="00415993" w:rsidP="00720EA5">
      <w:pPr>
        <w:numPr>
          <w:ilvl w:val="0"/>
          <w:numId w:val="8"/>
        </w:numPr>
        <w:spacing w:before="120" w:after="120" w:line="240" w:lineRule="auto"/>
        <w:ind w:left="641" w:hanging="284"/>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Vispārīgie </w:t>
      </w:r>
      <w:r w:rsidR="004B0271">
        <w:rPr>
          <w:rFonts w:ascii="Times New Roman" w:eastAsia="Times New Roman" w:hAnsi="Times New Roman" w:cs="Times New Roman"/>
          <w:b/>
          <w:sz w:val="24"/>
          <w:szCs w:val="24"/>
        </w:rPr>
        <w:t>jautājumi</w:t>
      </w:r>
    </w:p>
    <w:p w14:paraId="45909CFA" w14:textId="625E3D11" w:rsidR="00415993" w:rsidRDefault="00415993" w:rsidP="00DC3E06">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0E20DF">
        <w:rPr>
          <w:rFonts w:ascii="Times New Roman" w:eastAsia="Times New Roman" w:hAnsi="Times New Roman" w:cs="Times New Roman"/>
          <w:sz w:val="24"/>
          <w:szCs w:val="24"/>
        </w:rPr>
        <w:t>5</w:t>
      </w:r>
      <w:r w:rsidR="00380BFA">
        <w:rPr>
          <w:rFonts w:ascii="Times New Roman" w:eastAsia="Times New Roman" w:hAnsi="Times New Roman" w:cs="Times New Roman"/>
          <w:sz w:val="24"/>
          <w:szCs w:val="24"/>
        </w:rPr>
        <w:t>.</w:t>
      </w:r>
      <w:r w:rsidR="00D53530">
        <w:rPr>
          <w:rFonts w:ascii="Times New Roman" w:eastAsia="Times New Roman" w:hAnsi="Times New Roman" w:cs="Times New Roman"/>
          <w:sz w:val="24"/>
          <w:szCs w:val="24"/>
        </w:rPr>
        <w:t xml:space="preserve">gada </w:t>
      </w:r>
      <w:r w:rsidRPr="00415993">
        <w:rPr>
          <w:rFonts w:ascii="Times New Roman" w:eastAsia="Times New Roman" w:hAnsi="Times New Roman" w:cs="Times New Roman"/>
          <w:sz w:val="24"/>
          <w:szCs w:val="24"/>
        </w:rPr>
        <w:t xml:space="preserve">projektu finansēšanas konkursa </w:t>
      </w:r>
      <w:bookmarkStart w:id="1" w:name="_Hlk187678483"/>
      <w:r w:rsidR="00164E7A">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0E20DF">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nolikums</w:t>
      </w:r>
      <w:bookmarkEnd w:id="1"/>
      <w:r w:rsidRPr="00415993">
        <w:rPr>
          <w:rFonts w:ascii="Times New Roman" w:eastAsia="Times New Roman" w:hAnsi="Times New Roman" w:cs="Times New Roman"/>
          <w:sz w:val="24"/>
          <w:szCs w:val="24"/>
        </w:rPr>
        <w:t xml:space="preserve"> (turpmāk – Nolikums) nosaka kārtību, kādā tiek iesniegt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izvērtēt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xml:space="preserve"> un finansi</w:t>
      </w:r>
      <w:r w:rsidR="00D53530">
        <w:rPr>
          <w:rFonts w:ascii="Times New Roman" w:eastAsia="Times New Roman" w:hAnsi="Times New Roman" w:cs="Times New Roman"/>
          <w:sz w:val="24"/>
          <w:szCs w:val="24"/>
        </w:rPr>
        <w:t>āli atbalstīt</w:t>
      </w:r>
      <w:r w:rsidR="00347525">
        <w:rPr>
          <w:rFonts w:ascii="Times New Roman" w:eastAsia="Times New Roman" w:hAnsi="Times New Roman" w:cs="Times New Roman"/>
          <w:sz w:val="24"/>
          <w:szCs w:val="24"/>
        </w:rPr>
        <w:t>as</w:t>
      </w:r>
      <w:r w:rsidR="00D53530">
        <w:rPr>
          <w:rFonts w:ascii="Times New Roman" w:eastAsia="Times New Roman" w:hAnsi="Times New Roman" w:cs="Times New Roman"/>
          <w:sz w:val="24"/>
          <w:szCs w:val="24"/>
        </w:rPr>
        <w:t xml:space="preserve"> Ventspils novada</w:t>
      </w:r>
      <w:r w:rsidRPr="00415993">
        <w:rPr>
          <w:rFonts w:ascii="Times New Roman" w:eastAsia="Times New Roman" w:hAnsi="Times New Roman" w:cs="Times New Roman"/>
          <w:sz w:val="24"/>
          <w:szCs w:val="24"/>
        </w:rPr>
        <w:t xml:space="preserve"> </w:t>
      </w:r>
      <w:r w:rsidR="00D53530" w:rsidRPr="00D53530">
        <w:rPr>
          <w:rFonts w:ascii="Times New Roman" w:hAnsi="Times New Roman" w:cs="Times New Roman"/>
          <w:sz w:val="24"/>
          <w:szCs w:val="24"/>
        </w:rPr>
        <w:t>jauniešu iniciatīv</w:t>
      </w:r>
      <w:r w:rsidR="00347525">
        <w:rPr>
          <w:rFonts w:ascii="Times New Roman" w:hAnsi="Times New Roman" w:cs="Times New Roman"/>
          <w:sz w:val="24"/>
          <w:szCs w:val="24"/>
        </w:rPr>
        <w:t>as</w:t>
      </w:r>
      <w:r w:rsidR="00D53530" w:rsidRPr="00D53530">
        <w:rPr>
          <w:rFonts w:ascii="Times New Roman" w:hAnsi="Times New Roman" w:cs="Times New Roman"/>
          <w:sz w:val="24"/>
          <w:szCs w:val="24"/>
        </w:rPr>
        <w:t xml:space="preserve"> un līdzdalīb</w:t>
      </w:r>
      <w:r w:rsidR="00347525">
        <w:rPr>
          <w:rFonts w:ascii="Times New Roman" w:hAnsi="Times New Roman" w:cs="Times New Roman"/>
          <w:sz w:val="24"/>
          <w:szCs w:val="24"/>
        </w:rPr>
        <w:t>a</w:t>
      </w:r>
      <w:r w:rsidR="00D53530" w:rsidRPr="00D53530">
        <w:rPr>
          <w:rFonts w:ascii="Times New Roman" w:hAnsi="Times New Roman" w:cs="Times New Roman"/>
          <w:sz w:val="24"/>
          <w:szCs w:val="24"/>
        </w:rPr>
        <w:t xml:space="preserve"> novada sabiedriskajā dzīvē</w:t>
      </w:r>
      <w:r w:rsidRPr="00D53530">
        <w:rPr>
          <w:rFonts w:ascii="Times New Roman" w:eastAsia="Times New Roman" w:hAnsi="Times New Roman" w:cs="Times New Roman"/>
          <w:sz w:val="24"/>
          <w:szCs w:val="24"/>
        </w:rPr>
        <w:t>.</w:t>
      </w:r>
    </w:p>
    <w:p w14:paraId="2B781AE2" w14:textId="13EFA565" w:rsidR="00C20BCE" w:rsidRPr="00D53530" w:rsidRDefault="00C20BCE" w:rsidP="00DC3E06">
      <w:pPr>
        <w:numPr>
          <w:ilvl w:val="0"/>
          <w:numId w:val="2"/>
        </w:numPr>
        <w:tabs>
          <w:tab w:val="num" w:pos="426"/>
        </w:tabs>
        <w:spacing w:before="12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mērķis ir </w:t>
      </w:r>
      <w:r w:rsidR="00E00499">
        <w:rPr>
          <w:rFonts w:ascii="Times New Roman" w:eastAsia="Times New Roman" w:hAnsi="Times New Roman" w:cs="Times New Roman"/>
          <w:sz w:val="24"/>
          <w:szCs w:val="24"/>
        </w:rPr>
        <w:t xml:space="preserve">finansiāli </w:t>
      </w:r>
      <w:r>
        <w:rPr>
          <w:rFonts w:ascii="Times New Roman" w:eastAsia="Times New Roman" w:hAnsi="Times New Roman" w:cs="Times New Roman"/>
          <w:sz w:val="24"/>
          <w:szCs w:val="24"/>
        </w:rPr>
        <w:t>atbalstīt Ventspils novada jauniešu iniciatīvas un aktīvu līdzdalību kultūras, sporta, izglītības, sociālajās un citās jomās, sekmējot viņu dzīves kvalitātes uzlabošanos.</w:t>
      </w:r>
    </w:p>
    <w:p w14:paraId="57E2F17E" w14:textId="22BAC204" w:rsid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587C9E">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 xml:space="preserve">.gada </w:t>
      </w:r>
      <w:r w:rsidR="00D53530" w:rsidRPr="00415993">
        <w:rPr>
          <w:rFonts w:ascii="Times New Roman" w:eastAsia="Times New Roman" w:hAnsi="Times New Roman" w:cs="Times New Roman"/>
          <w:sz w:val="24"/>
          <w:szCs w:val="24"/>
        </w:rPr>
        <w:t>projektu finansēšanas konkurs</w:t>
      </w:r>
      <w:r w:rsidR="00D53530">
        <w:rPr>
          <w:rFonts w:ascii="Times New Roman" w:eastAsia="Times New Roman" w:hAnsi="Times New Roman" w:cs="Times New Roman"/>
          <w:sz w:val="24"/>
          <w:szCs w:val="24"/>
        </w:rPr>
        <w:t>u</w:t>
      </w:r>
      <w:r w:rsidR="00D53530" w:rsidRPr="00415993">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587C9E">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Konkurss) izsludina un organizē</w:t>
      </w:r>
      <w:r w:rsidR="00C52DC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novada pašvaldības</w:t>
      </w:r>
      <w:r w:rsidR="00D5331B">
        <w:rPr>
          <w:rFonts w:ascii="Times New Roman" w:eastAsia="Times New Roman" w:hAnsi="Times New Roman" w:cs="Times New Roman"/>
          <w:sz w:val="24"/>
          <w:szCs w:val="24"/>
        </w:rPr>
        <w:t xml:space="preserve"> iestāde </w:t>
      </w:r>
      <w:r w:rsidR="00DC3E06" w:rsidRPr="00DC3E06">
        <w:rPr>
          <w:rFonts w:ascii="Times New Roman" w:eastAsia="Times New Roman" w:hAnsi="Times New Roman" w:cs="Times New Roman"/>
          <w:sz w:val="24"/>
          <w:szCs w:val="24"/>
        </w:rPr>
        <w:t>„</w:t>
      </w:r>
      <w:r w:rsidR="00D5331B">
        <w:rPr>
          <w:rFonts w:ascii="Times New Roman" w:eastAsia="Times New Roman" w:hAnsi="Times New Roman" w:cs="Times New Roman"/>
          <w:sz w:val="24"/>
          <w:szCs w:val="24"/>
        </w:rPr>
        <w:t>Ventspils novada</w:t>
      </w:r>
      <w:r w:rsidRPr="00415993">
        <w:rPr>
          <w:rFonts w:ascii="Times New Roman" w:eastAsia="Times New Roman" w:hAnsi="Times New Roman" w:cs="Times New Roman"/>
          <w:sz w:val="24"/>
          <w:szCs w:val="24"/>
        </w:rPr>
        <w:t xml:space="preserve"> </w:t>
      </w:r>
      <w:r w:rsidR="00D53530">
        <w:rPr>
          <w:rFonts w:ascii="Times New Roman" w:eastAsia="Times New Roman" w:hAnsi="Times New Roman" w:cs="Times New Roman"/>
          <w:sz w:val="24"/>
          <w:szCs w:val="24"/>
        </w:rPr>
        <w:t>Izglītības pārvalde</w:t>
      </w:r>
      <w:r w:rsidR="00D5331B">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w:t>
      </w:r>
      <w:r w:rsidR="00D53530">
        <w:rPr>
          <w:rFonts w:ascii="Times New Roman" w:eastAsia="Times New Roman" w:hAnsi="Times New Roman" w:cs="Times New Roman"/>
          <w:sz w:val="24"/>
          <w:szCs w:val="24"/>
        </w:rPr>
        <w:t>Pārvalde</w:t>
      </w:r>
      <w:r w:rsidRPr="00415993">
        <w:rPr>
          <w:rFonts w:ascii="Times New Roman" w:eastAsia="Times New Roman" w:hAnsi="Times New Roman" w:cs="Times New Roman"/>
          <w:sz w:val="24"/>
          <w:szCs w:val="24"/>
        </w:rPr>
        <w:t xml:space="preserve">). </w:t>
      </w:r>
    </w:p>
    <w:p w14:paraId="1EEC8E2D" w14:textId="3CFC4B84" w:rsidR="00C209EC" w:rsidRPr="00415993" w:rsidRDefault="00DC3E06"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C209EC">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00C209EC">
        <w:rPr>
          <w:rFonts w:ascii="Times New Roman" w:eastAsia="Times New Roman" w:hAnsi="Times New Roman" w:cs="Times New Roman"/>
          <w:sz w:val="24"/>
          <w:szCs w:val="24"/>
        </w:rPr>
        <w:t xml:space="preserve"> īsteno Ventspils novada administratīvajā teritorijā</w:t>
      </w:r>
      <w:r>
        <w:rPr>
          <w:rFonts w:ascii="Times New Roman" w:eastAsia="Times New Roman" w:hAnsi="Times New Roman" w:cs="Times New Roman"/>
          <w:sz w:val="24"/>
          <w:szCs w:val="24"/>
        </w:rPr>
        <w:t>,</w:t>
      </w:r>
      <w:r w:rsidR="00C209EC">
        <w:rPr>
          <w:rFonts w:ascii="Times New Roman" w:eastAsia="Times New Roman" w:hAnsi="Times New Roman" w:cs="Times New Roman"/>
          <w:sz w:val="24"/>
          <w:szCs w:val="24"/>
        </w:rPr>
        <w:t xml:space="preserve"> un galvenā mērķauditorija ir Ventspils novada iedzīvotāji.</w:t>
      </w:r>
    </w:p>
    <w:p w14:paraId="38576456" w14:textId="60F19583"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B266B0">
        <w:rPr>
          <w:rFonts w:ascii="Times New Roman" w:eastAsia="Times New Roman" w:hAnsi="Times New Roman" w:cs="Times New Roman"/>
          <w:sz w:val="24"/>
          <w:szCs w:val="24"/>
        </w:rPr>
        <w:t>Konkursam iesniegtos pieteikumus</w:t>
      </w:r>
      <w:r w:rsidR="00E0713D">
        <w:rPr>
          <w:rFonts w:ascii="Times New Roman" w:eastAsia="Times New Roman" w:hAnsi="Times New Roman" w:cs="Times New Roman"/>
          <w:sz w:val="24"/>
          <w:szCs w:val="24"/>
        </w:rPr>
        <w:t xml:space="preserve"> atbilstoši Nolikumā noteiktajiem kritērijiem</w:t>
      </w:r>
      <w:r w:rsidRPr="00B266B0">
        <w:rPr>
          <w:rFonts w:ascii="Times New Roman" w:eastAsia="Times New Roman" w:hAnsi="Times New Roman" w:cs="Times New Roman"/>
          <w:sz w:val="24"/>
          <w:szCs w:val="24"/>
        </w:rPr>
        <w:t xml:space="preserve"> vērtē </w:t>
      </w:r>
      <w:r w:rsidR="00D73AA6">
        <w:rPr>
          <w:rFonts w:ascii="Times New Roman" w:eastAsia="Times New Roman" w:hAnsi="Times New Roman" w:cs="Times New Roman"/>
          <w:sz w:val="24"/>
          <w:szCs w:val="24"/>
        </w:rPr>
        <w:t>Ventspils novada domes Bērnu un jaunatnes lietu komisija</w:t>
      </w:r>
      <w:r w:rsidR="003D459C" w:rsidRPr="00B266B0">
        <w:rPr>
          <w:rFonts w:ascii="Times New Roman" w:eastAsia="Times New Roman" w:hAnsi="Times New Roman" w:cs="Times New Roman"/>
          <w:sz w:val="24"/>
          <w:szCs w:val="24"/>
        </w:rPr>
        <w:t xml:space="preserve"> </w:t>
      </w:r>
      <w:r w:rsidR="00D73AA6">
        <w:rPr>
          <w:rFonts w:ascii="Times New Roman" w:eastAsia="Times New Roman" w:hAnsi="Times New Roman" w:cs="Times New Roman"/>
          <w:sz w:val="24"/>
          <w:szCs w:val="24"/>
        </w:rPr>
        <w:t>(turpmāk – K</w:t>
      </w:r>
      <w:r w:rsidR="00E0713D">
        <w:rPr>
          <w:rFonts w:ascii="Times New Roman" w:eastAsia="Times New Roman" w:hAnsi="Times New Roman" w:cs="Times New Roman"/>
          <w:sz w:val="24"/>
          <w:szCs w:val="24"/>
        </w:rPr>
        <w:t>omisija</w:t>
      </w:r>
      <w:r w:rsidR="00D73AA6">
        <w:rPr>
          <w:rFonts w:ascii="Times New Roman" w:eastAsia="Times New Roman" w:hAnsi="Times New Roman" w:cs="Times New Roman"/>
          <w:sz w:val="24"/>
          <w:szCs w:val="24"/>
        </w:rPr>
        <w:t>)</w:t>
      </w:r>
      <w:r w:rsidR="00E0713D">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grupējot</w:t>
      </w:r>
      <w:r w:rsidR="00E0713D">
        <w:rPr>
          <w:rFonts w:ascii="Times New Roman" w:eastAsia="Times New Roman" w:hAnsi="Times New Roman" w:cs="Times New Roman"/>
          <w:sz w:val="24"/>
          <w:szCs w:val="24"/>
        </w:rPr>
        <w:t xml:space="preserve"> tos pēc iegūtā punktu skaita, </w:t>
      </w:r>
      <w:r w:rsidR="00DC3E06">
        <w:rPr>
          <w:rFonts w:ascii="Times New Roman" w:eastAsia="Times New Roman" w:hAnsi="Times New Roman" w:cs="Times New Roman"/>
          <w:sz w:val="24"/>
          <w:szCs w:val="24"/>
        </w:rPr>
        <w:t>un</w:t>
      </w:r>
      <w:r w:rsidR="00E0713D">
        <w:rPr>
          <w:rFonts w:ascii="Times New Roman" w:eastAsia="Times New Roman" w:hAnsi="Times New Roman" w:cs="Times New Roman"/>
          <w:sz w:val="24"/>
          <w:szCs w:val="24"/>
        </w:rPr>
        <w:t xml:space="preserve"> lēmumu </w:t>
      </w:r>
      <w:r w:rsidR="00B72B38">
        <w:rPr>
          <w:rFonts w:ascii="Times New Roman" w:eastAsia="Times New Roman" w:hAnsi="Times New Roman" w:cs="Times New Roman"/>
          <w:sz w:val="24"/>
          <w:szCs w:val="24"/>
        </w:rPr>
        <w:t xml:space="preserve">par finansējuma piešķiršanu </w:t>
      </w:r>
      <w:r w:rsidR="00E0713D">
        <w:rPr>
          <w:rFonts w:ascii="Times New Roman" w:eastAsia="Times New Roman" w:hAnsi="Times New Roman" w:cs="Times New Roman"/>
          <w:sz w:val="24"/>
          <w:szCs w:val="24"/>
        </w:rPr>
        <w:t xml:space="preserve">pieņem Ventspils novada domes </w:t>
      </w:r>
      <w:r w:rsidR="003D459C" w:rsidRPr="00B266B0">
        <w:rPr>
          <w:rFonts w:ascii="Times New Roman" w:eastAsia="Times New Roman" w:hAnsi="Times New Roman" w:cs="Times New Roman"/>
          <w:sz w:val="24"/>
          <w:szCs w:val="24"/>
        </w:rPr>
        <w:t>Sociāl</w:t>
      </w:r>
      <w:r w:rsidR="00DC3E06">
        <w:rPr>
          <w:rFonts w:ascii="Times New Roman" w:eastAsia="Times New Roman" w:hAnsi="Times New Roman" w:cs="Times New Roman"/>
          <w:sz w:val="24"/>
          <w:szCs w:val="24"/>
        </w:rPr>
        <w:t>ā</w:t>
      </w:r>
      <w:r w:rsidR="003D459C" w:rsidRPr="00B266B0">
        <w:rPr>
          <w:rFonts w:ascii="Times New Roman" w:eastAsia="Times New Roman" w:hAnsi="Times New Roman" w:cs="Times New Roman"/>
          <w:sz w:val="24"/>
          <w:szCs w:val="24"/>
        </w:rPr>
        <w:t>, izglītības, kultūras un sporta komiteja (turpmāk – Komiteja</w:t>
      </w:r>
      <w:r w:rsidRPr="00415993">
        <w:rPr>
          <w:rFonts w:ascii="Times New Roman" w:eastAsia="Times New Roman" w:hAnsi="Times New Roman" w:cs="Times New Roman"/>
          <w:sz w:val="24"/>
          <w:szCs w:val="24"/>
        </w:rPr>
        <w:t>).</w:t>
      </w:r>
    </w:p>
    <w:p w14:paraId="0BB110DC" w14:textId="72355859"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Piedalīties Konkursā un pretendēt uz finansējuma saņemšanu </w:t>
      </w:r>
      <w:r w:rsidR="00C518D8" w:rsidRPr="00C518D8">
        <w:rPr>
          <w:rFonts w:ascii="Times New Roman" w:eastAsia="Times New Roman" w:hAnsi="Times New Roman" w:cs="Times New Roman"/>
          <w:sz w:val="24"/>
          <w:szCs w:val="24"/>
        </w:rPr>
        <w:t>var fiziska persona, jaunietis vai neformāla jauniešu grupa vecumā no 13 līdz 25 gadiem</w:t>
      </w:r>
      <w:r w:rsidR="00C518D8">
        <w:rPr>
          <w:rFonts w:ascii="Times New Roman" w:eastAsia="Times New Roman" w:hAnsi="Times New Roman" w:cs="Times New Roman"/>
          <w:sz w:val="24"/>
          <w:szCs w:val="24"/>
        </w:rPr>
        <w:t>, vai</w:t>
      </w:r>
      <w:r w:rsidRPr="00415993">
        <w:rPr>
          <w:rFonts w:ascii="Times New Roman" w:eastAsia="Times New Roman" w:hAnsi="Times New Roman" w:cs="Times New Roman"/>
          <w:sz w:val="24"/>
          <w:szCs w:val="24"/>
        </w:rPr>
        <w:t xml:space="preserve"> </w:t>
      </w:r>
      <w:r w:rsidR="0038527F">
        <w:rPr>
          <w:rFonts w:ascii="Times New Roman" w:eastAsia="Times New Roman" w:hAnsi="Times New Roman" w:cs="Times New Roman"/>
          <w:sz w:val="24"/>
          <w:szCs w:val="24"/>
        </w:rPr>
        <w:t xml:space="preserve">Ventspils novada pašvaldības iestāde un to struktūrvienības, </w:t>
      </w:r>
      <w:r w:rsidRPr="00415993">
        <w:rPr>
          <w:rFonts w:ascii="Times New Roman" w:eastAsia="Times New Roman" w:hAnsi="Times New Roman" w:cs="Times New Roman"/>
          <w:sz w:val="24"/>
          <w:szCs w:val="24"/>
        </w:rPr>
        <w:t>Ventspils novadā reģistrēta jebkura juridiska persona, juridisku personu apvienība, individuālais komersants, kā arī Valsts ieņēmumu dienestā kā saimnieciskās darbības veicējs reģistrēta fiziska persona.</w:t>
      </w:r>
      <w:r w:rsidR="00C518D8">
        <w:rPr>
          <w:rFonts w:ascii="Times New Roman" w:eastAsia="Times New Roman" w:hAnsi="Times New Roman" w:cs="Times New Roman"/>
          <w:sz w:val="24"/>
          <w:szCs w:val="24"/>
        </w:rPr>
        <w:t xml:space="preserve"> </w:t>
      </w:r>
      <w:r w:rsidR="00C518D8" w:rsidRPr="00C518D8">
        <w:rPr>
          <w:rFonts w:ascii="Times New Roman" w:eastAsia="Times New Roman" w:hAnsi="Times New Roman" w:cs="Times New Roman"/>
          <w:sz w:val="24"/>
          <w:szCs w:val="24"/>
        </w:rPr>
        <w:t xml:space="preserve">Ja projekta iesniedzējs ir nepilngadīga persona, tad projekta īstenošanā piesaista projekta vadītāju, kas ir pilngadīga persona, kura uzņemas atbildību par </w:t>
      </w:r>
      <w:r w:rsidR="00DC3E06">
        <w:rPr>
          <w:rFonts w:ascii="Times New Roman" w:eastAsia="Times New Roman" w:hAnsi="Times New Roman" w:cs="Times New Roman"/>
          <w:sz w:val="24"/>
          <w:szCs w:val="24"/>
        </w:rPr>
        <w:t xml:space="preserve">Konkursa </w:t>
      </w:r>
      <w:r w:rsidR="00C518D8" w:rsidRPr="00C518D8">
        <w:rPr>
          <w:rFonts w:ascii="Times New Roman" w:eastAsia="Times New Roman" w:hAnsi="Times New Roman" w:cs="Times New Roman"/>
          <w:sz w:val="24"/>
          <w:szCs w:val="24"/>
        </w:rPr>
        <w:t>projekta īstenošanu un finansiālajām saistībām.</w:t>
      </w:r>
      <w:r w:rsidR="009259AC">
        <w:rPr>
          <w:rFonts w:ascii="Times New Roman" w:eastAsia="Times New Roman" w:hAnsi="Times New Roman" w:cs="Times New Roman"/>
          <w:sz w:val="24"/>
          <w:szCs w:val="24"/>
        </w:rPr>
        <w:t xml:space="preserve"> Nepilngadīga persona var iesniegt Konkursa projekta pieteikumu, ja iepriekš saņemta likumiskā pārstāvja vai aizbildņa rakstisks apliecinājums par piekrišanas sniegšanu</w:t>
      </w:r>
      <w:r w:rsidR="00FB215C">
        <w:rPr>
          <w:rFonts w:ascii="Times New Roman" w:eastAsia="Times New Roman" w:hAnsi="Times New Roman" w:cs="Times New Roman"/>
          <w:sz w:val="24"/>
          <w:szCs w:val="24"/>
        </w:rPr>
        <w:t>,</w:t>
      </w:r>
      <w:r w:rsidR="00FB215C" w:rsidRPr="00FB215C">
        <w:rPr>
          <w:rFonts w:ascii="Times New Roman" w:eastAsia="Times New Roman" w:hAnsi="Times New Roman" w:cs="Times New Roman"/>
          <w:sz w:val="24"/>
          <w:szCs w:val="24"/>
        </w:rPr>
        <w:t xml:space="preserve"> izņemot gadījumu, ja nepilngadīgā persona pirms 18 gadu vecuma sasniegšanas ir atzīta par rīcībspējīgu</w:t>
      </w:r>
      <w:r w:rsidR="009259AC">
        <w:rPr>
          <w:rFonts w:ascii="Times New Roman" w:eastAsia="Times New Roman" w:hAnsi="Times New Roman" w:cs="Times New Roman"/>
          <w:sz w:val="24"/>
          <w:szCs w:val="24"/>
        </w:rPr>
        <w:t xml:space="preserve">. </w:t>
      </w:r>
    </w:p>
    <w:p w14:paraId="22E084B1" w14:textId="7EA30438" w:rsidR="00415993" w:rsidRDefault="00471EFE"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w:t>
      </w:r>
      <w:r w:rsidR="009259AC">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projekti</w:t>
      </w:r>
      <w:r>
        <w:rPr>
          <w:rFonts w:ascii="Times New Roman" w:eastAsia="Times New Roman" w:hAnsi="Times New Roman" w:cs="Times New Roman"/>
          <w:sz w:val="24"/>
          <w:szCs w:val="24"/>
        </w:rPr>
        <w:t>em</w:t>
      </w:r>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piešķir Nolikumā noteiktajā kārtībā, ņemot vērā</w:t>
      </w:r>
      <w:r w:rsidRPr="00415993">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pa</w:t>
      </w:r>
      <w:r w:rsidR="005208F6">
        <w:rPr>
          <w:rFonts w:ascii="Times New Roman" w:eastAsia="Times New Roman" w:hAnsi="Times New Roman" w:cs="Times New Roman"/>
          <w:sz w:val="24"/>
          <w:szCs w:val="24"/>
        </w:rPr>
        <w:t>švaldības</w:t>
      </w:r>
      <w:r>
        <w:rPr>
          <w:rFonts w:ascii="Times New Roman" w:eastAsia="Times New Roman" w:hAnsi="Times New Roman" w:cs="Times New Roman"/>
          <w:sz w:val="24"/>
          <w:szCs w:val="24"/>
        </w:rPr>
        <w:t xml:space="preserve"> </w:t>
      </w:r>
      <w:r w:rsidR="00C07C38">
        <w:rPr>
          <w:rFonts w:ascii="Times New Roman" w:eastAsia="Times New Roman" w:hAnsi="Times New Roman" w:cs="Times New Roman"/>
          <w:sz w:val="24"/>
          <w:szCs w:val="24"/>
        </w:rPr>
        <w:t>2025.</w:t>
      </w:r>
      <w:r>
        <w:rPr>
          <w:rFonts w:ascii="Times New Roman" w:eastAsia="Times New Roman" w:hAnsi="Times New Roman" w:cs="Times New Roman"/>
          <w:sz w:val="24"/>
          <w:szCs w:val="24"/>
        </w:rPr>
        <w:t>gada</w:t>
      </w:r>
      <w:r w:rsidR="005208F6">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budžet</w:t>
      </w:r>
      <w:r>
        <w:rPr>
          <w:rFonts w:ascii="Times New Roman" w:eastAsia="Times New Roman" w:hAnsi="Times New Roman" w:cs="Times New Roman"/>
          <w:sz w:val="24"/>
          <w:szCs w:val="24"/>
        </w:rPr>
        <w:t xml:space="preserve">ā </w:t>
      </w:r>
      <w:r w:rsidR="00C32E49">
        <w:rPr>
          <w:rFonts w:ascii="Times New Roman" w:eastAsia="Times New Roman" w:hAnsi="Times New Roman" w:cs="Times New Roman"/>
          <w:sz w:val="24"/>
          <w:szCs w:val="24"/>
        </w:rPr>
        <w:t>Konkursa</w:t>
      </w:r>
      <w:r w:rsidR="00DC3E06">
        <w:rPr>
          <w:rFonts w:ascii="Times New Roman" w:eastAsia="Times New Roman" w:hAnsi="Times New Roman" w:cs="Times New Roman"/>
          <w:sz w:val="24"/>
          <w:szCs w:val="24"/>
        </w:rPr>
        <w:t xml:space="preserve"> rīkošanai iedalīto </w:t>
      </w:r>
      <w:r>
        <w:rPr>
          <w:rFonts w:ascii="Times New Roman" w:eastAsia="Times New Roman" w:hAnsi="Times New Roman" w:cs="Times New Roman"/>
          <w:sz w:val="24"/>
          <w:szCs w:val="24"/>
        </w:rPr>
        <w:t>finanšu</w:t>
      </w:r>
      <w:r w:rsidR="000472C8">
        <w:rPr>
          <w:rFonts w:ascii="Times New Roman" w:eastAsia="Times New Roman" w:hAnsi="Times New Roman" w:cs="Times New Roman"/>
          <w:sz w:val="24"/>
          <w:szCs w:val="24"/>
        </w:rPr>
        <w:t xml:space="preserve"> līdzekļ</w:t>
      </w:r>
      <w:r>
        <w:rPr>
          <w:rFonts w:ascii="Times New Roman" w:eastAsia="Times New Roman" w:hAnsi="Times New Roman" w:cs="Times New Roman"/>
          <w:sz w:val="24"/>
          <w:szCs w:val="24"/>
        </w:rPr>
        <w:t>u</w:t>
      </w:r>
      <w:r w:rsidR="00DC3E06">
        <w:rPr>
          <w:rFonts w:ascii="Times New Roman" w:eastAsia="Times New Roman" w:hAnsi="Times New Roman" w:cs="Times New Roman"/>
          <w:sz w:val="24"/>
          <w:szCs w:val="24"/>
        </w:rPr>
        <w:t xml:space="preserve"> </w:t>
      </w:r>
      <w:r w:rsidR="009259AC">
        <w:rPr>
          <w:rFonts w:ascii="Times New Roman" w:eastAsia="Times New Roman" w:hAnsi="Times New Roman" w:cs="Times New Roman"/>
          <w:sz w:val="24"/>
          <w:szCs w:val="24"/>
        </w:rPr>
        <w:t xml:space="preserve">kopējo </w:t>
      </w:r>
      <w:r w:rsidR="00DC3E06">
        <w:rPr>
          <w:rFonts w:ascii="Times New Roman" w:eastAsia="Times New Roman" w:hAnsi="Times New Roman" w:cs="Times New Roman"/>
          <w:sz w:val="24"/>
          <w:szCs w:val="24"/>
        </w:rPr>
        <w:t>apmēru</w:t>
      </w:r>
      <w:r w:rsidR="00415993" w:rsidRPr="00415993">
        <w:rPr>
          <w:rFonts w:ascii="Times New Roman" w:eastAsia="Times New Roman" w:hAnsi="Times New Roman" w:cs="Times New Roman"/>
          <w:sz w:val="24"/>
          <w:szCs w:val="24"/>
        </w:rPr>
        <w:t>.</w:t>
      </w:r>
    </w:p>
    <w:p w14:paraId="12608D59" w14:textId="17FEE946" w:rsidR="00156DCE" w:rsidRDefault="00156DCE" w:rsidP="00156DCE">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atbalstāmās aktivitātes</w:t>
      </w:r>
      <w:r w:rsidRPr="00415993">
        <w:rPr>
          <w:rFonts w:ascii="Times New Roman" w:eastAsia="Times New Roman" w:hAnsi="Times New Roman" w:cs="Times New Roman"/>
          <w:sz w:val="24"/>
          <w:szCs w:val="24"/>
        </w:rPr>
        <w:t xml:space="preserve">: </w:t>
      </w:r>
    </w:p>
    <w:p w14:paraId="1D1B497B" w14:textId="77777777" w:rsidR="00156DCE" w:rsidRDefault="00156DCE" w:rsidP="006B538C">
      <w:pPr>
        <w:numPr>
          <w:ilvl w:val="1"/>
          <w:numId w:val="2"/>
        </w:numPr>
        <w:tabs>
          <w:tab w:val="num" w:pos="1134"/>
        </w:tabs>
        <w:spacing w:before="60"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rezultāts ir praktisks ieguldījums un paliekoša vērtība novada iedzīvotājiem;</w:t>
      </w:r>
    </w:p>
    <w:p w14:paraId="3ADEA55D" w14:textId="2947D741" w:rsidR="00156DCE" w:rsidRPr="008C127B"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līdzdalības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sabiedriskajā dzīvē</w:t>
      </w:r>
      <w:r>
        <w:rPr>
          <w:rFonts w:ascii="Times New Roman" w:eastAsia="Times New Roman" w:hAnsi="Times New Roman" w:cs="Times New Roman"/>
          <w:sz w:val="24"/>
          <w:szCs w:val="24"/>
        </w:rPr>
        <w:t>;</w:t>
      </w:r>
    </w:p>
    <w:p w14:paraId="0A7AA4AC" w14:textId="29333A10"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w:t>
      </w:r>
      <w:r w:rsidRPr="00AF7A15">
        <w:rPr>
          <w:rFonts w:ascii="Times New Roman" w:eastAsia="Times New Roman" w:hAnsi="Times New Roman" w:cs="Times New Roman"/>
          <w:sz w:val="24"/>
          <w:szCs w:val="24"/>
        </w:rPr>
        <w:t>ultūras mantojuma un tradicionālās kultūras saglabāšana</w:t>
      </w:r>
      <w:r w:rsidRPr="006420EE">
        <w:rPr>
          <w:rFonts w:ascii="Times New Roman" w:eastAsia="Times New Roman" w:hAnsi="Times New Roman" w:cs="Times New Roman"/>
          <w:sz w:val="24"/>
          <w:szCs w:val="24"/>
        </w:rPr>
        <w:t>;</w:t>
      </w:r>
    </w:p>
    <w:p w14:paraId="1E0C23B1" w14:textId="2D474CC8" w:rsidR="00156DCE" w:rsidRPr="008D3659"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sadarbību un savstarpējo komunikāciju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novadā</w:t>
      </w:r>
      <w:r w:rsidRPr="008D3659">
        <w:rPr>
          <w:rFonts w:ascii="Times New Roman" w:eastAsia="Times New Roman" w:hAnsi="Times New Roman" w:cs="Times New Roman"/>
          <w:sz w:val="24"/>
          <w:szCs w:val="24"/>
        </w:rPr>
        <w:t>;</w:t>
      </w:r>
    </w:p>
    <w:p w14:paraId="52C20289" w14:textId="38D4111A"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auniešiem draudzīgas un atvērtas vides veidošana un uzlabošana sabiedrībā</w:t>
      </w:r>
      <w:r>
        <w:rPr>
          <w:rFonts w:ascii="Times New Roman" w:eastAsia="Times New Roman" w:hAnsi="Times New Roman" w:cs="Times New Roman"/>
          <w:sz w:val="24"/>
          <w:szCs w:val="24"/>
        </w:rPr>
        <w:t>;</w:t>
      </w:r>
    </w:p>
    <w:p w14:paraId="77E81550" w14:textId="3AA0EEAF"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AF7A15">
        <w:rPr>
          <w:rFonts w:ascii="Times New Roman" w:eastAsia="Times New Roman" w:hAnsi="Times New Roman" w:cs="Times New Roman"/>
          <w:sz w:val="24"/>
          <w:szCs w:val="24"/>
        </w:rPr>
        <w:t>Ventspils novada pozitīva tēla veidošana jauniešu vidū</w:t>
      </w:r>
      <w:r>
        <w:rPr>
          <w:rFonts w:ascii="Times New Roman" w:eastAsia="Times New Roman" w:hAnsi="Times New Roman" w:cs="Times New Roman"/>
          <w:sz w:val="24"/>
          <w:szCs w:val="24"/>
        </w:rPr>
        <w:t>;</w:t>
      </w:r>
    </w:p>
    <w:p w14:paraId="1D868C36" w14:textId="2CE433B1" w:rsidR="00156DCE" w:rsidRPr="008C127B"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ar ierobežotām iespējām iekļaušanas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aktivitātēs</w:t>
      </w:r>
      <w:r>
        <w:rPr>
          <w:rFonts w:ascii="Times New Roman" w:eastAsia="Times New Roman" w:hAnsi="Times New Roman" w:cs="Times New Roman"/>
          <w:sz w:val="24"/>
          <w:szCs w:val="24"/>
        </w:rPr>
        <w:t>;</w:t>
      </w:r>
    </w:p>
    <w:p w14:paraId="4DBDA7B1" w14:textId="499FE784"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sporta aktivitāšu pasākumos</w:t>
      </w:r>
      <w:r>
        <w:rPr>
          <w:rFonts w:ascii="Times New Roman" w:eastAsia="Times New Roman" w:hAnsi="Times New Roman" w:cs="Times New Roman"/>
          <w:sz w:val="24"/>
          <w:szCs w:val="24"/>
        </w:rPr>
        <w:t>;</w:t>
      </w:r>
    </w:p>
    <w:p w14:paraId="7FD7145A" w14:textId="1681811B"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veselīga dzīvesveida veicinošos pasākumos</w:t>
      </w:r>
      <w:r>
        <w:rPr>
          <w:rFonts w:ascii="Times New Roman" w:eastAsia="Times New Roman" w:hAnsi="Times New Roman" w:cs="Times New Roman"/>
          <w:sz w:val="24"/>
          <w:szCs w:val="24"/>
        </w:rPr>
        <w:t>;</w:t>
      </w:r>
    </w:p>
    <w:p w14:paraId="7934C5D7" w14:textId="0142AD99"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sekmēšana kultūras, radošo darbnīcu un tematiskos, sadarbības pasākumos</w:t>
      </w:r>
      <w:r>
        <w:rPr>
          <w:rFonts w:ascii="Times New Roman" w:eastAsia="Times New Roman" w:hAnsi="Times New Roman" w:cs="Times New Roman"/>
          <w:sz w:val="24"/>
          <w:szCs w:val="24"/>
        </w:rPr>
        <w:t>;</w:t>
      </w:r>
    </w:p>
    <w:p w14:paraId="7896C0C3"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 xml:space="preserve">jauniešu emocionālās </w:t>
      </w:r>
      <w:proofErr w:type="spellStart"/>
      <w:r w:rsidRPr="002950CE">
        <w:rPr>
          <w:rFonts w:asciiTheme="majorBidi" w:eastAsia="Arial" w:hAnsiTheme="majorBidi" w:cstheme="majorBidi"/>
          <w:sz w:val="24"/>
          <w:szCs w:val="24"/>
        </w:rPr>
        <w:t>labbūtības</w:t>
      </w:r>
      <w:proofErr w:type="spellEnd"/>
      <w:r w:rsidRPr="002950CE">
        <w:rPr>
          <w:rFonts w:asciiTheme="majorBidi" w:eastAsia="Arial" w:hAnsiTheme="majorBidi" w:cstheme="majorBidi"/>
          <w:sz w:val="24"/>
          <w:szCs w:val="24"/>
        </w:rPr>
        <w:t xml:space="preserve"> veicināšana;</w:t>
      </w:r>
    </w:p>
    <w:p w14:paraId="1DF45F5C"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jauniešiem draudzīgas un atvērtas vides veidošana un uzlabošana jauniešu pulcēšanās vietās;</w:t>
      </w:r>
    </w:p>
    <w:p w14:paraId="00EB6407" w14:textId="1C9ABB68" w:rsidR="00156DCE" w:rsidRPr="00B552CC"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156DCE">
        <w:rPr>
          <w:rFonts w:asciiTheme="majorBidi" w:eastAsia="Arial" w:hAnsiTheme="majorBidi" w:cstheme="majorBidi"/>
          <w:sz w:val="24"/>
          <w:szCs w:val="24"/>
        </w:rPr>
        <w:t>digitālo rīku un citu attālināto risinājumu izmantošana aktivitātēs</w:t>
      </w:r>
      <w:r w:rsidR="00B552CC">
        <w:rPr>
          <w:rFonts w:asciiTheme="majorBidi" w:eastAsia="Arial" w:hAnsiTheme="majorBidi" w:cstheme="majorBidi"/>
          <w:sz w:val="24"/>
          <w:szCs w:val="24"/>
        </w:rPr>
        <w:t>;</w:t>
      </w:r>
    </w:p>
    <w:p w14:paraId="328A5B5A" w14:textId="3E0E9660" w:rsidR="00B552CC" w:rsidRPr="00156DCE" w:rsidRDefault="00B552CC"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citas </w:t>
      </w:r>
      <w:r w:rsidR="006B538C">
        <w:rPr>
          <w:rFonts w:ascii="Times New Roman" w:eastAsia="Times New Roman" w:hAnsi="Times New Roman" w:cs="Times New Roman"/>
          <w:sz w:val="24"/>
          <w:szCs w:val="24"/>
        </w:rPr>
        <w:t xml:space="preserve">Nolikumā neminētas </w:t>
      </w:r>
      <w:r>
        <w:rPr>
          <w:rFonts w:ascii="Times New Roman" w:eastAsia="Times New Roman" w:hAnsi="Times New Roman" w:cs="Times New Roman"/>
          <w:sz w:val="24"/>
          <w:szCs w:val="24"/>
        </w:rPr>
        <w:t>aktivitātes, kas atbilst Konkursa mērķim.</w:t>
      </w:r>
    </w:p>
    <w:p w14:paraId="4F69B159" w14:textId="20994F5B" w:rsidR="008C5083" w:rsidRPr="00B266B0" w:rsidRDefault="00B72B38" w:rsidP="00B266B0">
      <w:pPr>
        <w:numPr>
          <w:ilvl w:val="0"/>
          <w:numId w:val="2"/>
        </w:numPr>
        <w:tabs>
          <w:tab w:val="num"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Katrs Konkursa dalībnieks var iesniegt viena projekta pieteikumu.</w:t>
      </w:r>
    </w:p>
    <w:p w14:paraId="37D0AA74" w14:textId="697D83C0" w:rsidR="008C5083" w:rsidRPr="008C5083" w:rsidRDefault="00B72B38" w:rsidP="008C508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īstenojami nekomerciālu mērķu sasniegšanai, un to pasākumu ietvaros nav atļauts gūt ienākumus. </w:t>
      </w:r>
      <w:r w:rsidR="008C5083" w:rsidRPr="00B266B0">
        <w:rPr>
          <w:rFonts w:ascii="Times New Roman" w:hAnsi="Times New Roman" w:cs="Times New Roman"/>
          <w:sz w:val="24"/>
          <w:szCs w:val="24"/>
        </w:rPr>
        <w:t xml:space="preserve">Konkursa ietvaros līdzekļi netiek piešķirti politisku, militāru, reliģisku aktivitāšu organizēšanai un līdzdalībai tajās, bērnu un jauniešu nometņu rīkošanai, konkursu un sacensību, kas prasa mērķtiecīgu iepriekšējo sagatavošanos attiecīgajā jomā, organizēšanai un līdzdalībai tajos, kā arī aktivitātēm, kas apdraud dalībnieku </w:t>
      </w:r>
      <w:r w:rsidR="006B538C">
        <w:rPr>
          <w:rFonts w:ascii="Times New Roman" w:hAnsi="Times New Roman" w:cs="Times New Roman"/>
          <w:sz w:val="24"/>
          <w:szCs w:val="24"/>
        </w:rPr>
        <w:t xml:space="preserve">vai citu personu </w:t>
      </w:r>
      <w:r w:rsidR="008C5083" w:rsidRPr="00B266B0">
        <w:rPr>
          <w:rFonts w:ascii="Times New Roman" w:hAnsi="Times New Roman" w:cs="Times New Roman"/>
          <w:sz w:val="24"/>
          <w:szCs w:val="24"/>
        </w:rPr>
        <w:t>drošību, veselību un dzīvību</w:t>
      </w:r>
      <w:r w:rsidR="006B538C">
        <w:rPr>
          <w:rFonts w:ascii="Times New Roman" w:hAnsi="Times New Roman" w:cs="Times New Roman"/>
          <w:sz w:val="24"/>
          <w:szCs w:val="24"/>
        </w:rPr>
        <w:t xml:space="preserve"> vai rada potenciālus citus apdraudējuma riskus</w:t>
      </w:r>
      <w:r w:rsidR="008C5083" w:rsidRPr="00B266B0">
        <w:rPr>
          <w:rFonts w:ascii="Times New Roman" w:hAnsi="Times New Roman" w:cs="Times New Roman"/>
          <w:sz w:val="24"/>
          <w:szCs w:val="24"/>
        </w:rPr>
        <w:t>.</w:t>
      </w:r>
    </w:p>
    <w:p w14:paraId="55352BD0" w14:textId="3696DCF8" w:rsidR="00415993" w:rsidRPr="00720EA5" w:rsidRDefault="00415993" w:rsidP="00B266B0">
      <w:pPr>
        <w:pStyle w:val="Sarakstarindkopa"/>
        <w:numPr>
          <w:ilvl w:val="0"/>
          <w:numId w:val="8"/>
        </w:numPr>
        <w:ind w:left="641" w:hanging="284"/>
        <w:jc w:val="center"/>
        <w:rPr>
          <w:b/>
          <w:sz w:val="24"/>
          <w:szCs w:val="24"/>
        </w:rPr>
      </w:pPr>
      <w:r w:rsidRPr="00720EA5">
        <w:rPr>
          <w:b/>
          <w:sz w:val="24"/>
          <w:szCs w:val="24"/>
        </w:rPr>
        <w:t>Projektu pieteikumu iesniegšana</w:t>
      </w:r>
    </w:p>
    <w:p w14:paraId="73DEAEBD" w14:textId="0F0AA631" w:rsidR="00415993" w:rsidRPr="00B266B0" w:rsidRDefault="00415993" w:rsidP="00B266B0">
      <w:pPr>
        <w:pStyle w:val="Sarakstarindkopa"/>
        <w:numPr>
          <w:ilvl w:val="0"/>
          <w:numId w:val="2"/>
        </w:numPr>
        <w:spacing w:before="120" w:after="120"/>
        <w:ind w:left="425" w:hanging="425"/>
        <w:jc w:val="both"/>
        <w:rPr>
          <w:sz w:val="24"/>
          <w:szCs w:val="24"/>
        </w:rPr>
      </w:pPr>
      <w:r w:rsidRPr="00B266B0">
        <w:rPr>
          <w:sz w:val="24"/>
          <w:szCs w:val="24"/>
        </w:rPr>
        <w:t xml:space="preserve">Paziņojums par projektu pieteikumu iesniegšanu Konkursam (turpmāk – Paziņojums) publicē Ventspils novada pašvaldības </w:t>
      </w:r>
      <w:r w:rsidR="00FB215C">
        <w:rPr>
          <w:sz w:val="24"/>
          <w:szCs w:val="24"/>
        </w:rPr>
        <w:t xml:space="preserve">informatīvajā </w:t>
      </w:r>
      <w:r w:rsidRPr="00B266B0">
        <w:rPr>
          <w:sz w:val="24"/>
          <w:szCs w:val="24"/>
        </w:rPr>
        <w:t xml:space="preserve">izdevumā „Ventspils Novadnieks” un </w:t>
      </w:r>
      <w:r w:rsidR="00FB215C">
        <w:rPr>
          <w:sz w:val="24"/>
          <w:szCs w:val="24"/>
        </w:rPr>
        <w:t xml:space="preserve">oficiālajā </w:t>
      </w:r>
      <w:r w:rsidR="00B743DE" w:rsidRPr="00B266B0">
        <w:rPr>
          <w:sz w:val="24"/>
          <w:szCs w:val="24"/>
        </w:rPr>
        <w:t>tīmekļa vietnē</w:t>
      </w:r>
      <w:r w:rsidRPr="00B266B0">
        <w:rPr>
          <w:sz w:val="24"/>
          <w:szCs w:val="24"/>
        </w:rPr>
        <w:t xml:space="preserve"> </w:t>
      </w:r>
      <w:hyperlink r:id="rId10" w:history="1">
        <w:r w:rsidRPr="00B266B0">
          <w:rPr>
            <w:color w:val="0000FF"/>
            <w:sz w:val="24"/>
            <w:szCs w:val="24"/>
            <w:u w:val="single"/>
          </w:rPr>
          <w:t>www.ventspilsnovads.lv</w:t>
        </w:r>
      </w:hyperlink>
    </w:p>
    <w:p w14:paraId="40E2833E" w14:textId="11D5555B" w:rsidR="00415993" w:rsidRPr="005D363E" w:rsidRDefault="00FB215C"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aziņojumā noteiktais pieteikumu iesniegšanas termiņš</w:t>
      </w:r>
      <w:r>
        <w:rPr>
          <w:rFonts w:ascii="Times New Roman" w:eastAsia="Times New Roman" w:hAnsi="Times New Roman" w:cs="Times New Roman"/>
          <w:sz w:val="24"/>
          <w:szCs w:val="24"/>
        </w:rPr>
        <w:t xml:space="preserve"> – līdz</w:t>
      </w:r>
      <w:r w:rsidR="00415993" w:rsidRPr="00415993">
        <w:rPr>
          <w:rFonts w:ascii="Times New Roman" w:eastAsia="Times New Roman" w:hAnsi="Times New Roman" w:cs="Times New Roman"/>
          <w:sz w:val="24"/>
          <w:szCs w:val="24"/>
        </w:rPr>
        <w:t xml:space="preserve"> </w:t>
      </w:r>
      <w:r w:rsidR="00F85664">
        <w:rPr>
          <w:rFonts w:ascii="Times New Roman" w:eastAsia="Times New Roman" w:hAnsi="Times New Roman" w:cs="Times New Roman"/>
          <w:b/>
          <w:sz w:val="24"/>
          <w:szCs w:val="24"/>
        </w:rPr>
        <w:t>202</w:t>
      </w:r>
      <w:r w:rsidR="00A12B7D">
        <w:rPr>
          <w:rFonts w:ascii="Times New Roman" w:eastAsia="Times New Roman" w:hAnsi="Times New Roman" w:cs="Times New Roman"/>
          <w:b/>
          <w:sz w:val="24"/>
          <w:szCs w:val="24"/>
        </w:rPr>
        <w:t>5</w:t>
      </w:r>
      <w:r w:rsidR="00415993" w:rsidRPr="005D363E">
        <w:rPr>
          <w:rFonts w:ascii="Times New Roman" w:eastAsia="Times New Roman" w:hAnsi="Times New Roman" w:cs="Times New Roman"/>
          <w:b/>
          <w:sz w:val="24"/>
          <w:szCs w:val="24"/>
        </w:rPr>
        <w:t xml:space="preserve">.gada </w:t>
      </w:r>
      <w:r w:rsidR="0078333A">
        <w:rPr>
          <w:rFonts w:ascii="Times New Roman" w:eastAsia="Times New Roman" w:hAnsi="Times New Roman" w:cs="Times New Roman"/>
          <w:b/>
          <w:sz w:val="24"/>
          <w:szCs w:val="24"/>
        </w:rPr>
        <w:t>22</w:t>
      </w:r>
      <w:r w:rsidR="00E27C64">
        <w:rPr>
          <w:rFonts w:ascii="Times New Roman" w:eastAsia="Times New Roman" w:hAnsi="Times New Roman" w:cs="Times New Roman"/>
          <w:b/>
          <w:sz w:val="24"/>
          <w:szCs w:val="24"/>
        </w:rPr>
        <w:t>.</w:t>
      </w:r>
      <w:r w:rsidR="0078333A">
        <w:rPr>
          <w:rFonts w:ascii="Times New Roman" w:eastAsia="Times New Roman" w:hAnsi="Times New Roman" w:cs="Times New Roman"/>
          <w:b/>
          <w:sz w:val="24"/>
          <w:szCs w:val="24"/>
        </w:rPr>
        <w:t>septembrim.</w:t>
      </w:r>
      <w:r>
        <w:rPr>
          <w:rFonts w:ascii="Times New Roman" w:eastAsia="Times New Roman" w:hAnsi="Times New Roman" w:cs="Times New Roman"/>
          <w:bCs/>
          <w:sz w:val="24"/>
          <w:szCs w:val="24"/>
        </w:rPr>
        <w:t>.</w:t>
      </w:r>
      <w:r w:rsidR="00415993" w:rsidRPr="005D363E">
        <w:rPr>
          <w:rFonts w:ascii="Times New Roman" w:eastAsia="Times New Roman" w:hAnsi="Times New Roman" w:cs="Times New Roman"/>
          <w:sz w:val="24"/>
          <w:szCs w:val="24"/>
        </w:rPr>
        <w:t> </w:t>
      </w:r>
    </w:p>
    <w:p w14:paraId="4CD1C1A8" w14:textId="669F8742" w:rsidR="00415993" w:rsidRPr="00415993" w:rsidRDefault="00415993"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Pieteikumi jāiesniedz Konkursam </w:t>
      </w:r>
      <w:r w:rsidR="003C09D3" w:rsidRPr="003C09D3">
        <w:rPr>
          <w:rFonts w:ascii="Times New Roman" w:hAnsi="Times New Roman" w:cs="Times New Roman"/>
          <w:sz w:val="24"/>
          <w:szCs w:val="24"/>
        </w:rPr>
        <w:t>vienā no turpmāk norādītajiem veidiem</w:t>
      </w:r>
      <w:r w:rsidRPr="003C09D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p>
    <w:p w14:paraId="79EBB5BA" w14:textId="77777777" w:rsidR="00F64CFE" w:rsidRDefault="00415993" w:rsidP="00FB215C">
      <w:pPr>
        <w:pStyle w:val="Sarakstarindkopa"/>
        <w:numPr>
          <w:ilvl w:val="1"/>
          <w:numId w:val="2"/>
        </w:numPr>
        <w:ind w:left="1134" w:hanging="708"/>
        <w:jc w:val="both"/>
        <w:rPr>
          <w:sz w:val="24"/>
          <w:szCs w:val="24"/>
        </w:rPr>
      </w:pPr>
      <w:r w:rsidRPr="007D7ECC">
        <w:rPr>
          <w:b/>
          <w:sz w:val="24"/>
          <w:szCs w:val="24"/>
        </w:rPr>
        <w:t>papīra formātā, slēgtā aploksnē,</w:t>
      </w:r>
      <w:r w:rsidRPr="007D7ECC">
        <w:rPr>
          <w:sz w:val="24"/>
          <w:szCs w:val="24"/>
        </w:rPr>
        <w:t xml:space="preserve"> uz kuras norādīts Konkursa nosaukums, projekta pieteicējs un pieteicēja adrese,</w:t>
      </w:r>
      <w:r w:rsidR="00B743DE">
        <w:rPr>
          <w:sz w:val="24"/>
          <w:szCs w:val="24"/>
        </w:rPr>
        <w:t xml:space="preserve"> </w:t>
      </w:r>
      <w:r w:rsidRPr="007D7ECC">
        <w:rPr>
          <w:b/>
          <w:sz w:val="24"/>
          <w:szCs w:val="24"/>
        </w:rPr>
        <w:t>iesniedz</w:t>
      </w:r>
      <w:r w:rsidR="00B743DE">
        <w:rPr>
          <w:b/>
          <w:sz w:val="24"/>
          <w:szCs w:val="24"/>
        </w:rPr>
        <w:t>ot</w:t>
      </w:r>
      <w:r w:rsidRPr="007D7ECC">
        <w:rPr>
          <w:b/>
          <w:sz w:val="24"/>
          <w:szCs w:val="24"/>
        </w:rPr>
        <w:t xml:space="preserve"> personīgi reģistrācijai pašvald</w:t>
      </w:r>
      <w:r w:rsidR="00282BCA" w:rsidRPr="007D7ECC">
        <w:rPr>
          <w:b/>
          <w:sz w:val="24"/>
          <w:szCs w:val="24"/>
        </w:rPr>
        <w:t>ības lietvedības sistēmā</w:t>
      </w:r>
      <w:r w:rsidRPr="007D7ECC">
        <w:rPr>
          <w:sz w:val="24"/>
          <w:szCs w:val="24"/>
        </w:rPr>
        <w:t xml:space="preserve"> </w:t>
      </w:r>
      <w:r w:rsidR="0090066E">
        <w:rPr>
          <w:sz w:val="24"/>
          <w:szCs w:val="24"/>
        </w:rPr>
        <w:t xml:space="preserve">ne vēlāk kā </w:t>
      </w:r>
      <w:r w:rsidRPr="007D7ECC">
        <w:rPr>
          <w:sz w:val="24"/>
          <w:szCs w:val="24"/>
        </w:rPr>
        <w:t>Paziņojumā noteiktajā termiņā Ventspils novada pašvaldīb</w:t>
      </w:r>
      <w:r w:rsidR="0090066E">
        <w:rPr>
          <w:sz w:val="24"/>
          <w:szCs w:val="24"/>
        </w:rPr>
        <w:t xml:space="preserve">as </w:t>
      </w:r>
      <w:r w:rsidRPr="007D7ECC">
        <w:rPr>
          <w:sz w:val="24"/>
          <w:szCs w:val="24"/>
        </w:rPr>
        <w:t xml:space="preserve">Apmeklētāju pieņemšanas centrā </w:t>
      </w:r>
      <w:r w:rsidR="0090066E">
        <w:rPr>
          <w:sz w:val="24"/>
          <w:szCs w:val="24"/>
        </w:rPr>
        <w:t xml:space="preserve">(adrese: </w:t>
      </w:r>
      <w:r w:rsidR="0090066E" w:rsidRPr="007D7ECC">
        <w:rPr>
          <w:sz w:val="24"/>
          <w:szCs w:val="24"/>
        </w:rPr>
        <w:t>Skolas iel</w:t>
      </w:r>
      <w:r w:rsidR="0090066E">
        <w:rPr>
          <w:sz w:val="24"/>
          <w:szCs w:val="24"/>
        </w:rPr>
        <w:t>a</w:t>
      </w:r>
      <w:r w:rsidR="0090066E" w:rsidRPr="007D7ECC">
        <w:rPr>
          <w:sz w:val="24"/>
          <w:szCs w:val="24"/>
        </w:rPr>
        <w:t xml:space="preserve"> 4, Ventspil</w:t>
      </w:r>
      <w:r w:rsidR="0090066E">
        <w:rPr>
          <w:sz w:val="24"/>
          <w:szCs w:val="24"/>
        </w:rPr>
        <w:t>s)</w:t>
      </w:r>
      <w:r w:rsidRPr="007D7ECC">
        <w:rPr>
          <w:sz w:val="24"/>
          <w:szCs w:val="24"/>
        </w:rPr>
        <w:t xml:space="preserve"> darba </w:t>
      </w:r>
    </w:p>
    <w:p w14:paraId="52FDC731" w14:textId="77777777" w:rsidR="00F64CFE" w:rsidRDefault="00F64CFE" w:rsidP="00FB215C">
      <w:pPr>
        <w:pStyle w:val="Sarakstarindkopa"/>
        <w:numPr>
          <w:ilvl w:val="1"/>
          <w:numId w:val="2"/>
        </w:numPr>
        <w:ind w:left="1134" w:hanging="708"/>
        <w:jc w:val="both"/>
        <w:rPr>
          <w:sz w:val="24"/>
          <w:szCs w:val="24"/>
        </w:rPr>
      </w:pPr>
    </w:p>
    <w:p w14:paraId="25FF2598" w14:textId="62A79B4D" w:rsidR="00F85F67" w:rsidRDefault="00C45295" w:rsidP="00FB215C">
      <w:pPr>
        <w:pStyle w:val="Sarakstarindkopa"/>
        <w:numPr>
          <w:ilvl w:val="1"/>
          <w:numId w:val="2"/>
        </w:numPr>
        <w:ind w:left="1134" w:hanging="708"/>
        <w:jc w:val="both"/>
        <w:rPr>
          <w:sz w:val="24"/>
          <w:szCs w:val="24"/>
        </w:rPr>
      </w:pPr>
      <w:r>
        <w:rPr>
          <w:sz w:val="24"/>
          <w:szCs w:val="24"/>
        </w:rPr>
        <w:t>K</w:t>
      </w:r>
      <w:r w:rsidRPr="007D7ECC">
        <w:rPr>
          <w:sz w:val="24"/>
          <w:szCs w:val="24"/>
        </w:rPr>
        <w:t xml:space="preserve">onkursam </w:t>
      </w:r>
      <w:proofErr w:type="spellStart"/>
      <w:r w:rsidR="00282BCA" w:rsidRPr="007D7ECC">
        <w:rPr>
          <w:sz w:val="24"/>
          <w:szCs w:val="24"/>
        </w:rPr>
        <w:t>jānosūta</w:t>
      </w:r>
      <w:proofErr w:type="spellEnd"/>
      <w:r w:rsidR="00282BCA" w:rsidRPr="007D7ECC">
        <w:rPr>
          <w:sz w:val="24"/>
          <w:szCs w:val="24"/>
        </w:rPr>
        <w:t xml:space="preserve"> arī elektroniski</w:t>
      </w:r>
      <w:r w:rsidR="007862A9" w:rsidRPr="007D7ECC">
        <w:rPr>
          <w:sz w:val="24"/>
          <w:szCs w:val="24"/>
        </w:rPr>
        <w:t xml:space="preserve"> (vienā datnē PDF formātā, kas identisks iesniegtajam pieteikumam papīra formātā)</w:t>
      </w:r>
      <w:r w:rsidR="000864A8" w:rsidRPr="007D7ECC">
        <w:rPr>
          <w:sz w:val="24"/>
          <w:szCs w:val="24"/>
        </w:rPr>
        <w:t xml:space="preserve"> uz</w:t>
      </w:r>
      <w:r w:rsidR="00B743DE">
        <w:rPr>
          <w:sz w:val="24"/>
          <w:szCs w:val="24"/>
        </w:rPr>
        <w:t xml:space="preserve"> e-pasta adresi:</w:t>
      </w:r>
      <w:r w:rsidR="000864A8" w:rsidRPr="007D7ECC">
        <w:rPr>
          <w:sz w:val="24"/>
          <w:szCs w:val="24"/>
        </w:rPr>
        <w:t xml:space="preserve"> </w:t>
      </w:r>
      <w:hyperlink r:id="rId11" w:history="1">
        <w:r w:rsidRPr="008420C9">
          <w:rPr>
            <w:rStyle w:val="Hipersaite"/>
            <w:sz w:val="24"/>
            <w:szCs w:val="24"/>
          </w:rPr>
          <w:t>info@ventspilsnd.lv</w:t>
        </w:r>
      </w:hyperlink>
      <w:r w:rsidR="00B743DE">
        <w:rPr>
          <w:sz w:val="24"/>
          <w:szCs w:val="24"/>
        </w:rPr>
        <w:t>;</w:t>
      </w:r>
    </w:p>
    <w:p w14:paraId="485210B5" w14:textId="04A281F1" w:rsidR="00F85F67" w:rsidRDefault="00415993" w:rsidP="00FB215C">
      <w:pPr>
        <w:pStyle w:val="Sarakstarindkopa"/>
        <w:numPr>
          <w:ilvl w:val="1"/>
          <w:numId w:val="2"/>
        </w:numPr>
        <w:ind w:left="1134" w:hanging="708"/>
        <w:jc w:val="both"/>
        <w:rPr>
          <w:sz w:val="24"/>
          <w:szCs w:val="24"/>
        </w:rPr>
      </w:pPr>
      <w:r w:rsidRPr="00F85F67">
        <w:rPr>
          <w:b/>
          <w:sz w:val="24"/>
          <w:szCs w:val="24"/>
        </w:rPr>
        <w:t>papīra formātā, slēgtā aploksnē,</w:t>
      </w:r>
      <w:r w:rsidRPr="00F85F67">
        <w:rPr>
          <w:sz w:val="24"/>
          <w:szCs w:val="24"/>
        </w:rPr>
        <w:t xml:space="preserve"> uz kuras norādīts Konkursa nosaukums, projekta pieteicējs un pieteicēja adrese, </w:t>
      </w:r>
      <w:r w:rsidRPr="00F85F67">
        <w:rPr>
          <w:b/>
          <w:sz w:val="24"/>
          <w:szCs w:val="24"/>
        </w:rPr>
        <w:t>nosūt</w:t>
      </w:r>
      <w:r w:rsidR="00B743DE">
        <w:rPr>
          <w:b/>
          <w:sz w:val="24"/>
          <w:szCs w:val="24"/>
        </w:rPr>
        <w:t>ot</w:t>
      </w:r>
      <w:r w:rsidRPr="00F85F67">
        <w:rPr>
          <w:b/>
          <w:sz w:val="24"/>
          <w:szCs w:val="24"/>
        </w:rPr>
        <w:t xml:space="preserve"> past</w:t>
      </w:r>
      <w:r w:rsidR="00C45295">
        <w:rPr>
          <w:b/>
          <w:sz w:val="24"/>
          <w:szCs w:val="24"/>
        </w:rPr>
        <w:t>a sūtījumā</w:t>
      </w:r>
      <w:r w:rsidRPr="00F85F67">
        <w:rPr>
          <w:sz w:val="24"/>
          <w:szCs w:val="24"/>
        </w:rPr>
        <w:t xml:space="preserve"> Paziņojumā noteiktajā termiņā (pasta zīmog</w:t>
      </w:r>
      <w:r w:rsidR="00C45295">
        <w:rPr>
          <w:sz w:val="24"/>
          <w:szCs w:val="24"/>
        </w:rPr>
        <w:t>a datums:</w:t>
      </w:r>
      <w:r w:rsidRPr="00F85F67">
        <w:rPr>
          <w:sz w:val="24"/>
          <w:szCs w:val="24"/>
        </w:rPr>
        <w:t xml:space="preserve"> </w:t>
      </w:r>
      <w:r w:rsidR="00F85664">
        <w:rPr>
          <w:b/>
          <w:color w:val="262626" w:themeColor="text1" w:themeTint="D9"/>
          <w:sz w:val="24"/>
          <w:szCs w:val="24"/>
        </w:rPr>
        <w:t>202</w:t>
      </w:r>
      <w:r w:rsidR="00A12B7D">
        <w:rPr>
          <w:b/>
          <w:color w:val="262626" w:themeColor="text1" w:themeTint="D9"/>
          <w:sz w:val="24"/>
          <w:szCs w:val="24"/>
        </w:rPr>
        <w:t>5</w:t>
      </w:r>
      <w:r w:rsidRPr="00F85F67">
        <w:rPr>
          <w:b/>
          <w:color w:val="262626" w:themeColor="text1" w:themeTint="D9"/>
          <w:sz w:val="24"/>
          <w:szCs w:val="24"/>
        </w:rPr>
        <w:t xml:space="preserve">.gada </w:t>
      </w:r>
      <w:r w:rsidR="0078333A">
        <w:rPr>
          <w:b/>
          <w:color w:val="262626" w:themeColor="text1" w:themeTint="D9"/>
          <w:sz w:val="24"/>
          <w:szCs w:val="24"/>
        </w:rPr>
        <w:t>22</w:t>
      </w:r>
      <w:r w:rsidR="00E27C64">
        <w:rPr>
          <w:b/>
          <w:color w:val="262626" w:themeColor="text1" w:themeTint="D9"/>
          <w:sz w:val="24"/>
          <w:szCs w:val="24"/>
        </w:rPr>
        <w:t>.</w:t>
      </w:r>
      <w:r w:rsidR="0078333A">
        <w:rPr>
          <w:b/>
          <w:color w:val="262626" w:themeColor="text1" w:themeTint="D9"/>
          <w:sz w:val="24"/>
          <w:szCs w:val="24"/>
        </w:rPr>
        <w:t>septembris</w:t>
      </w:r>
      <w:r w:rsidRPr="00F85F67">
        <w:rPr>
          <w:sz w:val="24"/>
          <w:szCs w:val="24"/>
        </w:rPr>
        <w:t>) Ventspils novada pašvaldība</w:t>
      </w:r>
      <w:r w:rsidR="00C45295">
        <w:rPr>
          <w:sz w:val="24"/>
          <w:szCs w:val="24"/>
        </w:rPr>
        <w:t>i</w:t>
      </w:r>
      <w:r w:rsidRPr="00F85F67">
        <w:rPr>
          <w:sz w:val="24"/>
          <w:szCs w:val="24"/>
        </w:rPr>
        <w:t xml:space="preserve"> </w:t>
      </w:r>
      <w:r w:rsidR="00C45295">
        <w:rPr>
          <w:sz w:val="24"/>
          <w:szCs w:val="24"/>
        </w:rPr>
        <w:t xml:space="preserve">(adrese: </w:t>
      </w:r>
      <w:r w:rsidRPr="00F85F67">
        <w:rPr>
          <w:sz w:val="24"/>
          <w:szCs w:val="24"/>
        </w:rPr>
        <w:t>Skolas iel</w:t>
      </w:r>
      <w:r w:rsidR="00C45295">
        <w:rPr>
          <w:sz w:val="24"/>
          <w:szCs w:val="24"/>
        </w:rPr>
        <w:t>a</w:t>
      </w:r>
      <w:r w:rsidRPr="00F85F67">
        <w:rPr>
          <w:sz w:val="24"/>
          <w:szCs w:val="24"/>
        </w:rPr>
        <w:t xml:space="preserve"> 4, Ventspil</w:t>
      </w:r>
      <w:r w:rsidR="00C45295">
        <w:rPr>
          <w:sz w:val="24"/>
          <w:szCs w:val="24"/>
        </w:rPr>
        <w:t>s</w:t>
      </w:r>
      <w:r w:rsidR="00B743DE">
        <w:rPr>
          <w:sz w:val="24"/>
          <w:szCs w:val="24"/>
        </w:rPr>
        <w:t>, LV-3601</w:t>
      </w:r>
      <w:r w:rsidR="00C45295">
        <w:rPr>
          <w:sz w:val="24"/>
          <w:szCs w:val="24"/>
        </w:rPr>
        <w:t>)</w:t>
      </w:r>
      <w:r w:rsidRPr="00F85F67">
        <w:rPr>
          <w:sz w:val="24"/>
          <w:szCs w:val="24"/>
        </w:rPr>
        <w:t>.</w:t>
      </w:r>
      <w:r w:rsidR="004B407A" w:rsidRPr="00F85F67">
        <w:rPr>
          <w:sz w:val="24"/>
          <w:szCs w:val="24"/>
        </w:rPr>
        <w:t xml:space="preserve"> </w:t>
      </w:r>
      <w:r w:rsidR="00C45295" w:rsidRPr="00C45295">
        <w:rPr>
          <w:sz w:val="24"/>
          <w:szCs w:val="24"/>
        </w:rPr>
        <w:t>Nolikumā noteiktajā termiņā pieteikums Konkursam</w:t>
      </w:r>
      <w:r w:rsidR="004B407A" w:rsidRPr="00F85F67">
        <w:rPr>
          <w:sz w:val="24"/>
          <w:szCs w:val="24"/>
        </w:rPr>
        <w:t xml:space="preserve"> (vienā datnē PDF formātā, kas identisks </w:t>
      </w:r>
      <w:r w:rsidR="00B743DE">
        <w:rPr>
          <w:sz w:val="24"/>
          <w:szCs w:val="24"/>
        </w:rPr>
        <w:t>nosūtītajam</w:t>
      </w:r>
      <w:r w:rsidR="004B407A" w:rsidRPr="00F85F67">
        <w:rPr>
          <w:sz w:val="24"/>
          <w:szCs w:val="24"/>
        </w:rPr>
        <w:t xml:space="preserve"> piete</w:t>
      </w:r>
      <w:r w:rsidR="00C6410B" w:rsidRPr="00F85F67">
        <w:rPr>
          <w:sz w:val="24"/>
          <w:szCs w:val="24"/>
        </w:rPr>
        <w:t>i</w:t>
      </w:r>
      <w:r w:rsidR="004B407A" w:rsidRPr="00F85F67">
        <w:rPr>
          <w:sz w:val="24"/>
          <w:szCs w:val="24"/>
        </w:rPr>
        <w:t>kumam papīra formātā)</w:t>
      </w:r>
      <w:r w:rsidR="00C6410B" w:rsidRPr="00F85F67">
        <w:rPr>
          <w:sz w:val="24"/>
          <w:szCs w:val="24"/>
        </w:rPr>
        <w:t xml:space="preserve"> </w:t>
      </w:r>
      <w:proofErr w:type="spellStart"/>
      <w:r w:rsidR="00C45295" w:rsidRPr="00C45295">
        <w:rPr>
          <w:sz w:val="24"/>
          <w:szCs w:val="24"/>
        </w:rPr>
        <w:t>jānosūta</w:t>
      </w:r>
      <w:proofErr w:type="spellEnd"/>
      <w:r w:rsidR="00C45295" w:rsidRPr="00C45295">
        <w:rPr>
          <w:sz w:val="24"/>
          <w:szCs w:val="24"/>
        </w:rPr>
        <w:t xml:space="preserve"> arī elektroniski </w:t>
      </w:r>
      <w:r w:rsidR="00C6410B" w:rsidRPr="00F85F67">
        <w:rPr>
          <w:sz w:val="24"/>
          <w:szCs w:val="24"/>
        </w:rPr>
        <w:t xml:space="preserve">uz </w:t>
      </w:r>
      <w:r w:rsidR="00F85F67" w:rsidRPr="00F85F67">
        <w:rPr>
          <w:sz w:val="24"/>
          <w:szCs w:val="24"/>
        </w:rPr>
        <w:t>e-past</w:t>
      </w:r>
      <w:r w:rsidR="00674B0D">
        <w:rPr>
          <w:sz w:val="24"/>
          <w:szCs w:val="24"/>
        </w:rPr>
        <w:t xml:space="preserve">a adresi: </w:t>
      </w:r>
      <w:hyperlink r:id="rId12" w:history="1">
        <w:r w:rsidR="0078333A" w:rsidRPr="00C724FB">
          <w:rPr>
            <w:rStyle w:val="Hipersaite"/>
            <w:sz w:val="24"/>
            <w:szCs w:val="24"/>
          </w:rPr>
          <w:t>jaunietis2025@ventspilsnd.lv</w:t>
        </w:r>
      </w:hyperlink>
      <w:r w:rsidR="00C45295">
        <w:rPr>
          <w:sz w:val="24"/>
          <w:szCs w:val="24"/>
        </w:rPr>
        <w:t xml:space="preserve">, </w:t>
      </w:r>
      <w:r w:rsidR="00C6410B" w:rsidRPr="00F85F67">
        <w:rPr>
          <w:sz w:val="24"/>
          <w:szCs w:val="24"/>
        </w:rPr>
        <w:t>obligāti norādot iesniedzēju un projekta nosaukumu</w:t>
      </w:r>
      <w:r w:rsidR="00B743DE">
        <w:rPr>
          <w:sz w:val="24"/>
          <w:szCs w:val="24"/>
        </w:rPr>
        <w:t>;</w:t>
      </w:r>
    </w:p>
    <w:p w14:paraId="0F57DD74" w14:textId="7AEF4319" w:rsidR="00490B7C" w:rsidRPr="00F85F67" w:rsidRDefault="00B743DE" w:rsidP="00FB215C">
      <w:pPr>
        <w:pStyle w:val="Sarakstarindkopa"/>
        <w:numPr>
          <w:ilvl w:val="1"/>
          <w:numId w:val="2"/>
        </w:numPr>
        <w:ind w:left="1134" w:hanging="708"/>
        <w:jc w:val="both"/>
        <w:rPr>
          <w:sz w:val="24"/>
          <w:szCs w:val="24"/>
        </w:rPr>
      </w:pPr>
      <w:r>
        <w:rPr>
          <w:sz w:val="24"/>
          <w:szCs w:val="24"/>
        </w:rPr>
        <w:t>t</w:t>
      </w:r>
      <w:r w:rsidR="00F85F67">
        <w:rPr>
          <w:sz w:val="24"/>
          <w:szCs w:val="24"/>
        </w:rPr>
        <w:t>ikai elektronisk</w:t>
      </w:r>
      <w:r>
        <w:rPr>
          <w:sz w:val="24"/>
          <w:szCs w:val="24"/>
        </w:rPr>
        <w:t>i</w:t>
      </w:r>
      <w:r w:rsidR="00A637E8">
        <w:rPr>
          <w:sz w:val="24"/>
          <w:szCs w:val="24"/>
        </w:rPr>
        <w:t xml:space="preserve"> </w:t>
      </w:r>
      <w:r w:rsidR="00F85F67">
        <w:rPr>
          <w:sz w:val="24"/>
          <w:szCs w:val="24"/>
        </w:rPr>
        <w:t>(</w:t>
      </w:r>
      <w:r w:rsidR="00490B7C" w:rsidRPr="00F85F67">
        <w:rPr>
          <w:sz w:val="24"/>
          <w:szCs w:val="24"/>
        </w:rPr>
        <w:t xml:space="preserve">vienā datnē PDF formātā) uz </w:t>
      </w:r>
      <w:r w:rsidR="00F85F67" w:rsidRPr="00F85F67">
        <w:rPr>
          <w:sz w:val="24"/>
          <w:szCs w:val="24"/>
        </w:rPr>
        <w:t>e-past</w:t>
      </w:r>
      <w:r w:rsidR="00674B0D">
        <w:rPr>
          <w:sz w:val="24"/>
          <w:szCs w:val="24"/>
        </w:rPr>
        <w:t>a adresi:</w:t>
      </w:r>
      <w:r w:rsidR="00F85F67" w:rsidRPr="00F85F67">
        <w:rPr>
          <w:sz w:val="24"/>
          <w:szCs w:val="24"/>
        </w:rPr>
        <w:t xml:space="preserve"> </w:t>
      </w:r>
      <w:hyperlink r:id="rId13" w:history="1">
        <w:r w:rsidR="0078333A" w:rsidRPr="00C724FB">
          <w:rPr>
            <w:rStyle w:val="Hipersaite"/>
            <w:sz w:val="24"/>
            <w:szCs w:val="24"/>
          </w:rPr>
          <w:t>jaunietis2025@ventspilsnd.lv</w:t>
        </w:r>
      </w:hyperlink>
      <w:r w:rsidR="00C45295" w:rsidRPr="00C45295">
        <w:rPr>
          <w:sz w:val="24"/>
          <w:szCs w:val="24"/>
        </w:rPr>
        <w:t>,</w:t>
      </w:r>
      <w:r w:rsidR="00C45295">
        <w:rPr>
          <w:sz w:val="24"/>
          <w:szCs w:val="24"/>
        </w:rPr>
        <w:t xml:space="preserve"> </w:t>
      </w:r>
      <w:r w:rsidR="00F55758" w:rsidRPr="00F85F67">
        <w:rPr>
          <w:sz w:val="24"/>
          <w:szCs w:val="24"/>
        </w:rPr>
        <w:t>obligāti norādot iesniedzēju un projekta nosaukumu.</w:t>
      </w:r>
      <w:r w:rsidR="00FC5EE8" w:rsidRPr="00F85F67">
        <w:rPr>
          <w:sz w:val="24"/>
          <w:szCs w:val="24"/>
        </w:rPr>
        <w:t xml:space="preserve"> </w:t>
      </w:r>
      <w:r w:rsidR="00F55758" w:rsidRPr="00F85F67">
        <w:rPr>
          <w:sz w:val="24"/>
          <w:szCs w:val="24"/>
        </w:rPr>
        <w:t>Pielikumā esošajai datnei jābūt parakstītai ar drošu elektronisko parakst</w:t>
      </w:r>
      <w:r w:rsidR="00FC5EE8" w:rsidRPr="00F85F67">
        <w:rPr>
          <w:sz w:val="24"/>
          <w:szCs w:val="24"/>
        </w:rPr>
        <w:t>u</w:t>
      </w:r>
      <w:r w:rsidR="00F55758" w:rsidRPr="00F85F67">
        <w:rPr>
          <w:sz w:val="24"/>
          <w:szCs w:val="24"/>
        </w:rPr>
        <w:t>, kas satur laika zīmogu.</w:t>
      </w:r>
    </w:p>
    <w:p w14:paraId="38D75B9F"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Visi pieteikumi, kas iesniegti pēc Paziņojumā noteiktā termiņa tiek atstāti bez izskatīšanas.</w:t>
      </w:r>
    </w:p>
    <w:p w14:paraId="38E2AA3E" w14:textId="6A440520" w:rsidR="00415993" w:rsidRPr="00415993" w:rsidRDefault="00C45295"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 xml:space="preserve">rojekta pieteikums </w:t>
      </w:r>
      <w:r>
        <w:rPr>
          <w:rFonts w:ascii="Times New Roman" w:eastAsia="Times New Roman" w:hAnsi="Times New Roman" w:cs="Times New Roman"/>
          <w:sz w:val="24"/>
          <w:szCs w:val="24"/>
        </w:rPr>
        <w:t>uzskatāms par apstiprinājumu</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to iesniegusī persona </w:t>
      </w:r>
      <w:r w:rsidR="00415993" w:rsidRPr="00415993">
        <w:rPr>
          <w:rFonts w:ascii="Times New Roman" w:eastAsia="Times New Roman" w:hAnsi="Times New Roman" w:cs="Times New Roman"/>
          <w:sz w:val="24"/>
          <w:szCs w:val="24"/>
        </w:rPr>
        <w:t>ir iepazin</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ies ar Nolikumu, </w:t>
      </w:r>
      <w:r>
        <w:rPr>
          <w:rFonts w:ascii="Times New Roman" w:eastAsia="Times New Roman" w:hAnsi="Times New Roman" w:cs="Times New Roman"/>
          <w:sz w:val="24"/>
          <w:szCs w:val="24"/>
        </w:rPr>
        <w:t xml:space="preserve">apņemas </w:t>
      </w:r>
      <w:r w:rsidR="00415993" w:rsidRPr="00415993">
        <w:rPr>
          <w:rFonts w:ascii="Times New Roman" w:eastAsia="Times New Roman" w:hAnsi="Times New Roman" w:cs="Times New Roman"/>
          <w:sz w:val="24"/>
          <w:szCs w:val="24"/>
        </w:rPr>
        <w:t xml:space="preserve">pilnībā </w:t>
      </w:r>
      <w:r w:rsidRPr="00415993">
        <w:rPr>
          <w:rFonts w:ascii="Times New Roman" w:eastAsia="Times New Roman" w:hAnsi="Times New Roman" w:cs="Times New Roman"/>
          <w:sz w:val="24"/>
          <w:szCs w:val="24"/>
        </w:rPr>
        <w:t>ievēro</w:t>
      </w:r>
      <w:r>
        <w:rPr>
          <w:rFonts w:ascii="Times New Roman" w:eastAsia="Times New Roman" w:hAnsi="Times New Roman" w:cs="Times New Roman"/>
          <w:sz w:val="24"/>
          <w:szCs w:val="24"/>
        </w:rPr>
        <w:t>t tā noteikumus</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un uzņemas atbildību par Nolikumā minēto prasību izpildi.</w:t>
      </w:r>
    </w:p>
    <w:p w14:paraId="6AA9F14D" w14:textId="188E936D" w:rsidR="00415993" w:rsidRPr="00415993" w:rsidRDefault="005559C9"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Persona, kura iesniegusi Konkursa p</w:t>
      </w:r>
      <w:r w:rsidRPr="00415993">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ir tiesīg</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pirms pieteikumu iesniegšanas termiņa beigām veikt izmaiņas iesniegtajā projektā, papildināt iesniegto projektu vai saņemt to atpakaļ.</w:t>
      </w:r>
    </w:p>
    <w:p w14:paraId="149AFC94" w14:textId="2BB608BB"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 Konkursa organizētājs garantē, ka informācija, kura projekta pieteikumā tiks </w:t>
      </w:r>
      <w:r w:rsidR="005559C9">
        <w:rPr>
          <w:rFonts w:ascii="Times New Roman" w:eastAsia="Times New Roman" w:hAnsi="Times New Roman" w:cs="Times New Roman"/>
          <w:sz w:val="24"/>
          <w:szCs w:val="24"/>
        </w:rPr>
        <w:t>iekļauta</w:t>
      </w:r>
      <w:r w:rsidRPr="00415993">
        <w:rPr>
          <w:rFonts w:ascii="Times New Roman" w:eastAsia="Times New Roman" w:hAnsi="Times New Roman" w:cs="Times New Roman"/>
          <w:sz w:val="24"/>
          <w:szCs w:val="24"/>
        </w:rPr>
        <w:t xml:space="preserve"> norād</w:t>
      </w:r>
      <w:r w:rsidR="005559C9">
        <w:rPr>
          <w:rFonts w:ascii="Times New Roman" w:eastAsia="Times New Roman" w:hAnsi="Times New Roman" w:cs="Times New Roman"/>
          <w:sz w:val="24"/>
          <w:szCs w:val="24"/>
        </w:rPr>
        <w:t>e</w:t>
      </w:r>
      <w:r w:rsidRPr="00415993">
        <w:rPr>
          <w:rFonts w:ascii="Times New Roman" w:eastAsia="Times New Roman" w:hAnsi="Times New Roman" w:cs="Times New Roman"/>
          <w:sz w:val="24"/>
          <w:szCs w:val="24"/>
        </w:rPr>
        <w:t xml:space="preserve"> „Konfidenciāli”, bez pieteicēja piekrišanas netiks izpausta trešajām personām, izņemot tiesību aktos </w:t>
      </w:r>
      <w:r w:rsidR="005559C9">
        <w:rPr>
          <w:rFonts w:ascii="Times New Roman" w:eastAsia="Times New Roman" w:hAnsi="Times New Roman" w:cs="Times New Roman"/>
          <w:sz w:val="24"/>
          <w:szCs w:val="24"/>
        </w:rPr>
        <w:t>paredzētajos</w:t>
      </w:r>
      <w:r w:rsidRPr="00415993">
        <w:rPr>
          <w:rFonts w:ascii="Times New Roman" w:eastAsia="Times New Roman" w:hAnsi="Times New Roman" w:cs="Times New Roman"/>
          <w:sz w:val="24"/>
          <w:szCs w:val="24"/>
        </w:rPr>
        <w:t xml:space="preserve"> gadījumos.</w:t>
      </w:r>
    </w:p>
    <w:p w14:paraId="18D878EF" w14:textId="5DAF7032"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Projekta pieteikuma noformējums un saturs</w:t>
      </w:r>
    </w:p>
    <w:p w14:paraId="43A42105" w14:textId="7FACC2AD" w:rsidR="00415993" w:rsidRPr="00415993" w:rsidRDefault="005559C9"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pieteikuma dokumentiem jābūt sagatavotiem valsts valodā, uz</w:t>
      </w:r>
      <w:r w:rsidR="001D5FA3">
        <w:rPr>
          <w:rFonts w:ascii="Times New Roman" w:eastAsia="Times New Roman" w:hAnsi="Times New Roman" w:cs="Times New Roman"/>
          <w:sz w:val="24"/>
          <w:szCs w:val="24"/>
        </w:rPr>
        <w:t xml:space="preserve"> A4 formāta lapām, datorrakstā</w:t>
      </w:r>
      <w:r w:rsidR="00415993" w:rsidRPr="00415993">
        <w:rPr>
          <w:rFonts w:ascii="Times New Roman" w:eastAsia="Times New Roman" w:hAnsi="Times New Roman" w:cs="Times New Roman"/>
          <w:sz w:val="24"/>
          <w:szCs w:val="24"/>
        </w:rPr>
        <w:t>. Pieteikumam jābūt noformētam vienā nedalā</w:t>
      </w:r>
      <w:r w:rsidR="001D5FA3">
        <w:rPr>
          <w:rFonts w:ascii="Times New Roman" w:eastAsia="Times New Roman" w:hAnsi="Times New Roman" w:cs="Times New Roman"/>
          <w:sz w:val="24"/>
          <w:szCs w:val="24"/>
        </w:rPr>
        <w:t>mā dokumentu paketē</w:t>
      </w:r>
      <w:r>
        <w:rPr>
          <w:rFonts w:ascii="Times New Roman" w:eastAsia="Times New Roman" w:hAnsi="Times New Roman" w:cs="Times New Roman"/>
          <w:sz w:val="24"/>
          <w:szCs w:val="24"/>
        </w:rPr>
        <w:t xml:space="preserve"> un sakārtotiem</w:t>
      </w:r>
      <w:r w:rsidR="001D5FA3">
        <w:rPr>
          <w:rFonts w:ascii="Times New Roman" w:eastAsia="Times New Roman" w:hAnsi="Times New Roman" w:cs="Times New Roman"/>
          <w:sz w:val="24"/>
          <w:szCs w:val="24"/>
        </w:rPr>
        <w:t xml:space="preserve"> Nolikuma 21</w:t>
      </w:r>
      <w:r w:rsidR="00415993" w:rsidRPr="00415993">
        <w:rPr>
          <w:rFonts w:ascii="Times New Roman" w:eastAsia="Times New Roman" w:hAnsi="Times New Roman" w:cs="Times New Roman"/>
          <w:sz w:val="24"/>
          <w:szCs w:val="24"/>
        </w:rPr>
        <w:t>.punktā noteiktajā</w:t>
      </w:r>
      <w:r>
        <w:rPr>
          <w:rFonts w:ascii="Times New Roman" w:eastAsia="Times New Roman" w:hAnsi="Times New Roman" w:cs="Times New Roman"/>
          <w:sz w:val="24"/>
          <w:szCs w:val="24"/>
        </w:rPr>
        <w:t xml:space="preserve"> secībā</w:t>
      </w:r>
      <w:r w:rsidR="00415993" w:rsidRPr="00415993">
        <w:rPr>
          <w:rFonts w:ascii="Times New Roman" w:eastAsia="Times New Roman" w:hAnsi="Times New Roman" w:cs="Times New Roman"/>
          <w:sz w:val="24"/>
          <w:szCs w:val="24"/>
        </w:rPr>
        <w:t>.</w:t>
      </w:r>
    </w:p>
    <w:p w14:paraId="0A939F80" w14:textId="7A076FF9" w:rsidR="00415993" w:rsidRPr="00415993" w:rsidRDefault="003C09D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Pr="007C62F5">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lapām jābūt caurauklotām un sanumurētām a</w:t>
      </w:r>
      <w:r w:rsidR="006D5C47">
        <w:rPr>
          <w:rFonts w:ascii="Times New Roman" w:eastAsia="Times New Roman" w:hAnsi="Times New Roman" w:cs="Times New Roman"/>
          <w:sz w:val="24"/>
          <w:szCs w:val="24"/>
        </w:rPr>
        <w:t xml:space="preserve">tbilstoši Ministru kabineta </w:t>
      </w:r>
      <w:r w:rsidR="006D5C47" w:rsidRPr="005559C9">
        <w:rPr>
          <w:rFonts w:ascii="Times New Roman" w:eastAsia="Times New Roman" w:hAnsi="Times New Roman" w:cs="Times New Roman"/>
          <w:bCs/>
          <w:sz w:val="24"/>
          <w:szCs w:val="24"/>
        </w:rPr>
        <w:t>2018</w:t>
      </w:r>
      <w:r w:rsidR="00BF589F" w:rsidRPr="005559C9">
        <w:rPr>
          <w:rFonts w:ascii="Times New Roman" w:eastAsia="Times New Roman" w:hAnsi="Times New Roman" w:cs="Times New Roman"/>
          <w:bCs/>
          <w:sz w:val="24"/>
          <w:szCs w:val="24"/>
        </w:rPr>
        <w:t>.gada 4</w:t>
      </w:r>
      <w:r w:rsidR="00415993" w:rsidRPr="005559C9">
        <w:rPr>
          <w:rFonts w:ascii="Times New Roman" w:eastAsia="Times New Roman" w:hAnsi="Times New Roman" w:cs="Times New Roman"/>
          <w:bCs/>
          <w:sz w:val="24"/>
          <w:szCs w:val="24"/>
        </w:rPr>
        <w:t>.septembra noteiku</w:t>
      </w:r>
      <w:r w:rsidR="00BF589F" w:rsidRPr="005559C9">
        <w:rPr>
          <w:rFonts w:ascii="Times New Roman" w:eastAsia="Times New Roman" w:hAnsi="Times New Roman" w:cs="Times New Roman"/>
          <w:bCs/>
          <w:sz w:val="24"/>
          <w:szCs w:val="24"/>
        </w:rPr>
        <w:t>mu Nr.558</w:t>
      </w:r>
      <w:r w:rsidR="00415993" w:rsidRPr="005559C9">
        <w:rPr>
          <w:rFonts w:ascii="Times New Roman" w:eastAsia="Times New Roman" w:hAnsi="Times New Roman" w:cs="Times New Roman"/>
          <w:bCs/>
          <w:sz w:val="24"/>
          <w:szCs w:val="24"/>
        </w:rPr>
        <w:t xml:space="preserve"> „Dokumentu izstrādāšanas un noformēšanas kārtība”</w:t>
      </w:r>
      <w:r w:rsidR="00415993" w:rsidRPr="00415993">
        <w:rPr>
          <w:rFonts w:ascii="Times New Roman" w:eastAsia="Times New Roman" w:hAnsi="Times New Roman" w:cs="Times New Roman"/>
          <w:sz w:val="24"/>
          <w:szCs w:val="24"/>
        </w:rPr>
        <w:t xml:space="preserve"> prasībām </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uz dokumentu paketes pēdējās lapas aizmugures </w:t>
      </w:r>
      <w:proofErr w:type="spellStart"/>
      <w:r w:rsidR="00415993" w:rsidRPr="00415993">
        <w:rPr>
          <w:rFonts w:ascii="Times New Roman" w:eastAsia="Times New Roman" w:hAnsi="Times New Roman" w:cs="Times New Roman"/>
          <w:sz w:val="24"/>
          <w:szCs w:val="24"/>
        </w:rPr>
        <w:t>cauršūšanai</w:t>
      </w:r>
      <w:proofErr w:type="spellEnd"/>
      <w:r w:rsidR="00415993" w:rsidRPr="00415993">
        <w:rPr>
          <w:rFonts w:ascii="Times New Roman" w:eastAsia="Times New Roman" w:hAnsi="Times New Roman" w:cs="Times New Roman"/>
          <w:sz w:val="24"/>
          <w:szCs w:val="24"/>
        </w:rPr>
        <w:t xml:space="preserve"> izmantojamais diegs aizsienams un nostiprināms ar pārlīmētu lapu, kurā norādīts cauraukloto lapu skaits (cipariem un iekavās – vārdiem), kas apliecināts ar projekta pieteicēja vai tā pilnvarotā pārstāvja parakstu</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paraksta atšifrējumu</w:t>
      </w:r>
      <w:r w:rsidR="005559C9" w:rsidRPr="005559C9">
        <w:rPr>
          <w:rFonts w:ascii="Times New Roman" w:eastAsia="Times New Roman" w:hAnsi="Times New Roman" w:cs="Times New Roman"/>
          <w:sz w:val="24"/>
          <w:szCs w:val="24"/>
        </w:rPr>
        <w:t xml:space="preserve"> </w:t>
      </w:r>
      <w:r w:rsidR="005559C9" w:rsidRPr="00415993">
        <w:rPr>
          <w:rFonts w:ascii="Times New Roman" w:eastAsia="Times New Roman" w:hAnsi="Times New Roman" w:cs="Times New Roman"/>
          <w:sz w:val="24"/>
          <w:szCs w:val="24"/>
        </w:rPr>
        <w:t>un</w:t>
      </w:r>
      <w:r w:rsidR="005559C9">
        <w:rPr>
          <w:rFonts w:ascii="Times New Roman" w:eastAsia="Times New Roman" w:hAnsi="Times New Roman" w:cs="Times New Roman"/>
          <w:sz w:val="24"/>
          <w:szCs w:val="24"/>
        </w:rPr>
        <w:t xml:space="preserve"> datuma norādi</w:t>
      </w:r>
      <w:r w:rsidR="00674B0D">
        <w:rPr>
          <w:rFonts w:ascii="Times New Roman" w:eastAsia="Times New Roman" w:hAnsi="Times New Roman" w:cs="Times New Roman"/>
          <w:sz w:val="24"/>
          <w:szCs w:val="24"/>
        </w:rPr>
        <w:t>.</w:t>
      </w:r>
    </w:p>
    <w:p w14:paraId="5C5AAD71" w14:textId="7777777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pieteikumā jāiekļauj šādi dokumenti: </w:t>
      </w:r>
    </w:p>
    <w:p w14:paraId="1DBCADE1" w14:textId="56776545" w:rsidR="00415993" w:rsidRPr="00415993"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b/>
          <w:sz w:val="24"/>
          <w:szCs w:val="24"/>
        </w:rPr>
        <w:t>pieteikums</w:t>
      </w:r>
      <w:r w:rsidRPr="00415993">
        <w:rPr>
          <w:rFonts w:ascii="Times New Roman" w:eastAsia="Times New Roman" w:hAnsi="Times New Roman" w:cs="Times New Roman"/>
          <w:sz w:val="24"/>
          <w:szCs w:val="24"/>
        </w:rPr>
        <w:t xml:space="preserve"> (projekta pieteikuma veidlapas paraugs </w:t>
      </w:r>
      <w:r w:rsidR="005559C9">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Nr.1</w:t>
      </w:r>
      <w:r w:rsidRPr="00415993">
        <w:rPr>
          <w:rFonts w:ascii="Times New Roman" w:eastAsia="Times New Roman" w:hAnsi="Times New Roman" w:cs="Times New Roman"/>
          <w:sz w:val="24"/>
          <w:szCs w:val="24"/>
        </w:rPr>
        <w:t>);</w:t>
      </w:r>
    </w:p>
    <w:p w14:paraId="6A6764CE" w14:textId="4F89580E" w:rsid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tāme</w:t>
      </w:r>
      <w:r w:rsidRPr="00433010">
        <w:rPr>
          <w:rFonts w:ascii="Times New Roman" w:eastAsia="Times New Roman" w:hAnsi="Times New Roman" w:cs="Times New Roman"/>
          <w:sz w:val="24"/>
          <w:szCs w:val="24"/>
        </w:rPr>
        <w:t xml:space="preserve"> (tāmes veidlapas paraugs </w:t>
      </w:r>
      <w:r w:rsidR="005559C9">
        <w:rPr>
          <w:rFonts w:ascii="Times New Roman" w:eastAsia="Times New Roman" w:hAnsi="Times New Roman" w:cs="Times New Roman"/>
          <w:sz w:val="24"/>
          <w:szCs w:val="24"/>
        </w:rPr>
        <w:t>–</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Nr.2</w:t>
      </w:r>
      <w:r w:rsidRPr="00433010">
        <w:rPr>
          <w:rFonts w:ascii="Times New Roman" w:eastAsia="Times New Roman" w:hAnsi="Times New Roman" w:cs="Times New Roman"/>
          <w:sz w:val="24"/>
          <w:szCs w:val="24"/>
        </w:rPr>
        <w:t xml:space="preserve">), kurā jānorāda projekta kopējās izmaksas, kas izteiktas </w:t>
      </w:r>
      <w:proofErr w:type="spellStart"/>
      <w:r w:rsidRPr="005559C9">
        <w:rPr>
          <w:rFonts w:ascii="Times New Roman" w:eastAsia="Times New Roman" w:hAnsi="Times New Roman" w:cs="Times New Roman"/>
          <w:i/>
          <w:iCs/>
          <w:sz w:val="24"/>
          <w:szCs w:val="24"/>
        </w:rPr>
        <w:t>euro</w:t>
      </w:r>
      <w:proofErr w:type="spellEnd"/>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 xml:space="preserve">un </w:t>
      </w:r>
      <w:r w:rsidRPr="00433010">
        <w:rPr>
          <w:rFonts w:ascii="Times New Roman" w:eastAsia="Times New Roman" w:hAnsi="Times New Roman" w:cs="Times New Roman"/>
          <w:sz w:val="24"/>
          <w:szCs w:val="24"/>
        </w:rPr>
        <w:t>detalizēt</w:t>
      </w:r>
      <w:r w:rsidR="005559C9">
        <w:rPr>
          <w:rFonts w:ascii="Times New Roman" w:eastAsia="Times New Roman" w:hAnsi="Times New Roman" w:cs="Times New Roman"/>
          <w:sz w:val="24"/>
          <w:szCs w:val="24"/>
        </w:rPr>
        <w:t>s</w:t>
      </w:r>
      <w:r w:rsidRPr="00433010">
        <w:rPr>
          <w:rFonts w:ascii="Times New Roman" w:eastAsia="Times New Roman" w:hAnsi="Times New Roman" w:cs="Times New Roman"/>
          <w:sz w:val="24"/>
          <w:szCs w:val="24"/>
        </w:rPr>
        <w:t xml:space="preserve"> visas izmaksu pozīcij</w:t>
      </w:r>
      <w:r w:rsidR="005559C9">
        <w:rPr>
          <w:rFonts w:ascii="Times New Roman" w:eastAsia="Times New Roman" w:hAnsi="Times New Roman" w:cs="Times New Roman"/>
          <w:sz w:val="24"/>
          <w:szCs w:val="24"/>
        </w:rPr>
        <w:t>u</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skaidrojums</w:t>
      </w:r>
      <w:r w:rsidR="005559C9" w:rsidRPr="00433010">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(tai skaitā </w:t>
      </w:r>
      <w:r w:rsidR="005559C9">
        <w:rPr>
          <w:rFonts w:ascii="Times New Roman" w:eastAsia="Times New Roman" w:hAnsi="Times New Roman" w:cs="Times New Roman"/>
          <w:sz w:val="24"/>
          <w:szCs w:val="24"/>
        </w:rPr>
        <w:t xml:space="preserve">par </w:t>
      </w:r>
      <w:r w:rsidRPr="00433010">
        <w:rPr>
          <w:rFonts w:ascii="Times New Roman" w:eastAsia="Times New Roman" w:hAnsi="Times New Roman" w:cs="Times New Roman"/>
          <w:sz w:val="24"/>
          <w:szCs w:val="24"/>
        </w:rPr>
        <w:t>nodokļ</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nodev</w:t>
      </w:r>
      <w:r w:rsidR="005559C9">
        <w:rPr>
          <w:rFonts w:ascii="Times New Roman" w:eastAsia="Times New Roman" w:hAnsi="Times New Roman" w:cs="Times New Roman"/>
          <w:sz w:val="24"/>
          <w:szCs w:val="24"/>
        </w:rPr>
        <w:t>ām</w:t>
      </w:r>
      <w:r w:rsidRPr="00433010">
        <w:rPr>
          <w:rFonts w:ascii="Times New Roman" w:eastAsia="Times New Roman" w:hAnsi="Times New Roman" w:cs="Times New Roman"/>
          <w:sz w:val="24"/>
          <w:szCs w:val="24"/>
        </w:rPr>
        <w:t xml:space="preserve"> u.c. maksājum</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xml:space="preserve">), kā arī konkrētu finansējuma avotu – projekta pieteicēja, sadarbības partneru, </w:t>
      </w:r>
      <w:r w:rsidR="00433010">
        <w:rPr>
          <w:rFonts w:ascii="Times New Roman" w:eastAsia="Times New Roman" w:hAnsi="Times New Roman" w:cs="Times New Roman"/>
          <w:sz w:val="24"/>
          <w:szCs w:val="24"/>
        </w:rPr>
        <w:t>citu personu</w:t>
      </w:r>
      <w:r w:rsidRPr="00433010">
        <w:rPr>
          <w:rFonts w:ascii="Times New Roman" w:eastAsia="Times New Roman" w:hAnsi="Times New Roman" w:cs="Times New Roman"/>
          <w:sz w:val="24"/>
          <w:szCs w:val="24"/>
        </w:rPr>
        <w:t xml:space="preserve"> līdzfinansējumu. Par tāmē uzrādīto līdzfinansējumu jānorāda, vai t</w:t>
      </w:r>
      <w:r w:rsidR="005559C9">
        <w:rPr>
          <w:rFonts w:ascii="Times New Roman" w:eastAsia="Times New Roman" w:hAnsi="Times New Roman" w:cs="Times New Roman"/>
          <w:sz w:val="24"/>
          <w:szCs w:val="24"/>
        </w:rPr>
        <w:t>ā saņemšana</w:t>
      </w:r>
      <w:r w:rsidRPr="00433010">
        <w:rPr>
          <w:rFonts w:ascii="Times New Roman" w:eastAsia="Times New Roman" w:hAnsi="Times New Roman" w:cs="Times New Roman"/>
          <w:sz w:val="24"/>
          <w:szCs w:val="24"/>
        </w:rPr>
        <w:t xml:space="preserve"> jau ir apstiprināt</w:t>
      </w:r>
      <w:r w:rsidR="005559C9">
        <w:rPr>
          <w:rFonts w:ascii="Times New Roman" w:eastAsia="Times New Roman" w:hAnsi="Times New Roman" w:cs="Times New Roman"/>
          <w:sz w:val="24"/>
          <w:szCs w:val="24"/>
        </w:rPr>
        <w:t>a</w:t>
      </w:r>
      <w:r w:rsidRPr="00433010">
        <w:rPr>
          <w:rFonts w:ascii="Times New Roman" w:eastAsia="Times New Roman" w:hAnsi="Times New Roman" w:cs="Times New Roman"/>
          <w:sz w:val="24"/>
          <w:szCs w:val="24"/>
        </w:rPr>
        <w:t xml:space="preserve"> vai </w:t>
      </w:r>
      <w:r w:rsidR="005559C9">
        <w:rPr>
          <w:rFonts w:ascii="Times New Roman" w:eastAsia="Times New Roman" w:hAnsi="Times New Roman" w:cs="Times New Roman"/>
          <w:sz w:val="24"/>
          <w:szCs w:val="24"/>
        </w:rPr>
        <w:t>piešķiršana vēl tikai</w:t>
      </w:r>
      <w:r w:rsidRPr="00433010">
        <w:rPr>
          <w:rFonts w:ascii="Times New Roman" w:eastAsia="Times New Roman" w:hAnsi="Times New Roman" w:cs="Times New Roman"/>
          <w:sz w:val="24"/>
          <w:szCs w:val="24"/>
        </w:rPr>
        <w:t xml:space="preserve"> plānot</w:t>
      </w:r>
      <w:r w:rsidR="005559C9">
        <w:rPr>
          <w:rFonts w:ascii="Times New Roman" w:eastAsia="Times New Roman" w:hAnsi="Times New Roman" w:cs="Times New Roman"/>
          <w:sz w:val="24"/>
          <w:szCs w:val="24"/>
        </w:rPr>
        <w:t>a</w:t>
      </w:r>
      <w:r w:rsidR="00433010">
        <w:rPr>
          <w:rFonts w:ascii="Times New Roman" w:eastAsia="Times New Roman" w:hAnsi="Times New Roman" w:cs="Times New Roman"/>
          <w:sz w:val="24"/>
          <w:szCs w:val="24"/>
        </w:rPr>
        <w:t>;</w:t>
      </w:r>
    </w:p>
    <w:p w14:paraId="1B932B66" w14:textId="3C23F115" w:rsidR="00415993" w:rsidRP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izvērsts apraksts</w:t>
      </w:r>
      <w:r w:rsidRPr="00433010">
        <w:rPr>
          <w:rFonts w:ascii="Times New Roman" w:eastAsia="Times New Roman" w:hAnsi="Times New Roman" w:cs="Times New Roman"/>
          <w:sz w:val="24"/>
          <w:szCs w:val="24"/>
        </w:rPr>
        <w:t xml:space="preserve"> – projekta stratēģijas īstenošanas izklāsts, pievienojot projektu raksturojošus materiālus</w:t>
      </w:r>
      <w:r w:rsidR="005559C9">
        <w:rPr>
          <w:rFonts w:ascii="Times New Roman" w:eastAsia="Times New Roman" w:hAnsi="Times New Roman" w:cs="Times New Roman"/>
          <w:sz w:val="24"/>
          <w:szCs w:val="24"/>
        </w:rPr>
        <w:t>, t.i.,</w:t>
      </w:r>
      <w:r w:rsidR="00AF4EDF">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ieceres aprakstu, programmu </w:t>
      </w:r>
      <w:r w:rsidR="005559C9">
        <w:rPr>
          <w:rFonts w:ascii="Times New Roman" w:eastAsia="Times New Roman" w:hAnsi="Times New Roman" w:cs="Times New Roman"/>
          <w:sz w:val="24"/>
          <w:szCs w:val="24"/>
        </w:rPr>
        <w:t xml:space="preserve">u.tml. </w:t>
      </w:r>
      <w:r w:rsidRPr="00433010">
        <w:rPr>
          <w:rFonts w:ascii="Times New Roman" w:eastAsia="Times New Roman" w:hAnsi="Times New Roman" w:cs="Times New Roman"/>
          <w:sz w:val="24"/>
          <w:szCs w:val="24"/>
        </w:rPr>
        <w:t>(ne vairāk kā 10 lapas);</w:t>
      </w:r>
    </w:p>
    <w:p w14:paraId="77F4A57E" w14:textId="6BDE878D" w:rsidR="00415993" w:rsidRPr="00415993" w:rsidRDefault="00A637E8"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15993" w:rsidRPr="00415993">
        <w:rPr>
          <w:rFonts w:ascii="Times New Roman" w:eastAsia="Times New Roman" w:hAnsi="Times New Roman" w:cs="Times New Roman"/>
          <w:sz w:val="24"/>
          <w:szCs w:val="24"/>
        </w:rPr>
        <w:t xml:space="preserve">a </w:t>
      </w:r>
      <w:r w:rsidR="005559C9">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iesniedzējs iepriekš </w:t>
      </w:r>
      <w:r w:rsidR="005559C9">
        <w:rPr>
          <w:rFonts w:ascii="Times New Roman" w:eastAsia="Times New Roman" w:hAnsi="Times New Roman" w:cs="Times New Roman"/>
          <w:sz w:val="24"/>
          <w:szCs w:val="24"/>
        </w:rPr>
        <w:t xml:space="preserve">jau </w:t>
      </w:r>
      <w:r w:rsidR="00415993" w:rsidRPr="00415993">
        <w:rPr>
          <w:rFonts w:ascii="Times New Roman" w:eastAsia="Times New Roman" w:hAnsi="Times New Roman" w:cs="Times New Roman"/>
          <w:sz w:val="24"/>
          <w:szCs w:val="24"/>
        </w:rPr>
        <w:t>ir saņēmis</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Ventspils novada pašvaldības atbalstu projekta īstenošanai, projekta aprakstā jāiekļauj informācija par piešķirtā finansējuma apjomu un jau izlietotajiem līdzekļiem;</w:t>
      </w:r>
    </w:p>
    <w:p w14:paraId="7F7DD0E0" w14:textId="70BFD8EF" w:rsidR="00415993" w:rsidRPr="00415993" w:rsidRDefault="00FD655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vadītāja un darba grupas locekļu </w:t>
      </w:r>
      <w:r w:rsidR="005559C9">
        <w:rPr>
          <w:rFonts w:ascii="Times New Roman" w:eastAsia="Times New Roman" w:hAnsi="Times New Roman" w:cs="Times New Roman"/>
          <w:sz w:val="24"/>
          <w:szCs w:val="24"/>
        </w:rPr>
        <w:t>līdzšinējo</w:t>
      </w:r>
      <w:r w:rsidR="0038527F">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 xml:space="preserve">pieredzi </w:t>
      </w:r>
      <w:r w:rsidR="0038527F">
        <w:rPr>
          <w:rFonts w:ascii="Times New Roman" w:eastAsia="Times New Roman" w:hAnsi="Times New Roman" w:cs="Times New Roman"/>
          <w:sz w:val="24"/>
          <w:szCs w:val="24"/>
        </w:rPr>
        <w:t>projektu izstrādē un realizācijā</w:t>
      </w:r>
      <w:r w:rsidR="00415993" w:rsidRPr="00415993">
        <w:rPr>
          <w:rFonts w:ascii="Times New Roman" w:eastAsia="Times New Roman" w:hAnsi="Times New Roman" w:cs="Times New Roman"/>
          <w:sz w:val="24"/>
          <w:szCs w:val="24"/>
        </w:rPr>
        <w:t>;</w:t>
      </w:r>
    </w:p>
    <w:p w14:paraId="18C31631" w14:textId="5A02BEC4" w:rsidR="00415993" w:rsidRPr="00B97C2E"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pieteicēja – juridiskas personas amatpersonas parakstīts </w:t>
      </w:r>
      <w:r w:rsidRPr="00B97C2E">
        <w:rPr>
          <w:rFonts w:ascii="Times New Roman" w:eastAsia="Times New Roman" w:hAnsi="Times New Roman" w:cs="Times New Roman"/>
          <w:b/>
          <w:sz w:val="24"/>
          <w:szCs w:val="24"/>
        </w:rPr>
        <w:t>apliecinājums</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Nr.3</w:t>
      </w:r>
      <w:r w:rsidR="005559C9">
        <w:rPr>
          <w:rFonts w:ascii="Times New Roman" w:eastAsia="Times New Roman" w:hAnsi="Times New Roman" w:cs="Times New Roman"/>
          <w:sz w:val="24"/>
          <w:szCs w:val="24"/>
        </w:rPr>
        <w:t>)</w:t>
      </w:r>
      <w:r w:rsidR="00FD6553">
        <w:rPr>
          <w:rFonts w:ascii="Times New Roman" w:eastAsia="Times New Roman" w:hAnsi="Times New Roman" w:cs="Times New Roman"/>
          <w:sz w:val="24"/>
          <w:szCs w:val="24"/>
        </w:rPr>
        <w:t>, izņemot</w:t>
      </w:r>
      <w:r w:rsidR="005559C9">
        <w:rPr>
          <w:rFonts w:ascii="Times New Roman" w:eastAsia="Times New Roman" w:hAnsi="Times New Roman" w:cs="Times New Roman"/>
          <w:sz w:val="24"/>
          <w:szCs w:val="24"/>
        </w:rPr>
        <w:t xml:space="preserve"> </w:t>
      </w:r>
      <w:r w:rsidR="0038527F" w:rsidRPr="0038527F">
        <w:rPr>
          <w:rFonts w:ascii="Times New Roman" w:hAnsi="Times New Roman" w:cs="Times New Roman"/>
          <w:sz w:val="24"/>
          <w:szCs w:val="24"/>
        </w:rPr>
        <w:t>pašvaldības iestād</w:t>
      </w:r>
      <w:r w:rsidR="00FD6553">
        <w:rPr>
          <w:rFonts w:ascii="Times New Roman" w:hAnsi="Times New Roman" w:cs="Times New Roman"/>
          <w:sz w:val="24"/>
          <w:szCs w:val="24"/>
        </w:rPr>
        <w:t>es</w:t>
      </w:r>
      <w:r w:rsidR="0038527F" w:rsidRPr="0038527F">
        <w:rPr>
          <w:rFonts w:ascii="Times New Roman" w:hAnsi="Times New Roman" w:cs="Times New Roman"/>
          <w:sz w:val="24"/>
          <w:szCs w:val="24"/>
        </w:rPr>
        <w:t xml:space="preserve"> un struktūrvienīb</w:t>
      </w:r>
      <w:r w:rsidR="00FD6553">
        <w:rPr>
          <w:rFonts w:ascii="Times New Roman" w:hAnsi="Times New Roman" w:cs="Times New Roman"/>
          <w:sz w:val="24"/>
          <w:szCs w:val="24"/>
        </w:rPr>
        <w:t>as</w:t>
      </w:r>
      <w:r w:rsidR="00B97C2E">
        <w:rPr>
          <w:rFonts w:ascii="Times New Roman" w:eastAsia="Times New Roman" w:hAnsi="Times New Roman" w:cs="Times New Roman"/>
          <w:sz w:val="24"/>
          <w:szCs w:val="24"/>
        </w:rPr>
        <w:t>, vai</w:t>
      </w:r>
      <w:r w:rsidR="00EC0D86">
        <w:rPr>
          <w:rFonts w:ascii="Times New Roman" w:eastAsia="Times New Roman" w:hAnsi="Times New Roman" w:cs="Times New Roman"/>
          <w:sz w:val="24"/>
          <w:szCs w:val="24"/>
        </w:rPr>
        <w:t xml:space="preserve"> </w:t>
      </w:r>
      <w:r w:rsidR="00B97C2E" w:rsidRPr="00415993">
        <w:rPr>
          <w:rFonts w:ascii="Times New Roman" w:eastAsia="Times New Roman" w:hAnsi="Times New Roman" w:cs="Times New Roman"/>
          <w:sz w:val="24"/>
          <w:szCs w:val="24"/>
        </w:rPr>
        <w:t xml:space="preserve">projekta </w:t>
      </w:r>
      <w:r w:rsidR="00B97C2E" w:rsidRPr="005559C9">
        <w:rPr>
          <w:rFonts w:ascii="Times New Roman" w:eastAsia="Times New Roman" w:hAnsi="Times New Roman" w:cs="Times New Roman"/>
          <w:sz w:val="24"/>
          <w:szCs w:val="24"/>
        </w:rPr>
        <w:t>pieteicēja – fiziskas personas un nepilngadīgo dalībnieku likumisko pārstāvju</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sz w:val="24"/>
          <w:szCs w:val="24"/>
        </w:rPr>
        <w:t xml:space="preserve">(aizbildņu) </w:t>
      </w:r>
      <w:r w:rsidR="00EC0D86" w:rsidRPr="005559C9">
        <w:rPr>
          <w:rFonts w:ascii="Times New Roman" w:eastAsia="Times New Roman" w:hAnsi="Times New Roman" w:cs="Times New Roman"/>
          <w:sz w:val="24"/>
          <w:szCs w:val="24"/>
        </w:rPr>
        <w:t xml:space="preserve">parakstīts </w:t>
      </w:r>
      <w:r w:rsidR="00EC0D86" w:rsidRPr="005559C9">
        <w:rPr>
          <w:rFonts w:ascii="Times New Roman" w:eastAsia="Times New Roman" w:hAnsi="Times New Roman" w:cs="Times New Roman"/>
          <w:b/>
          <w:bCs/>
          <w:sz w:val="24"/>
          <w:szCs w:val="24"/>
        </w:rPr>
        <w:t>apliecinājums</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i/>
          <w:iCs/>
          <w:sz w:val="24"/>
          <w:szCs w:val="24"/>
        </w:rPr>
        <w:t>p</w:t>
      </w:r>
      <w:r w:rsidR="00EC0D86" w:rsidRPr="005559C9">
        <w:rPr>
          <w:rFonts w:ascii="Times New Roman" w:eastAsia="Times New Roman" w:hAnsi="Times New Roman" w:cs="Times New Roman"/>
          <w:i/>
          <w:iCs/>
          <w:sz w:val="24"/>
          <w:szCs w:val="24"/>
        </w:rPr>
        <w:t>ielikums Nr.4</w:t>
      </w:r>
      <w:r w:rsidR="00EC0D86" w:rsidRPr="005559C9">
        <w:rPr>
          <w:rFonts w:ascii="Times New Roman" w:eastAsia="Times New Roman" w:hAnsi="Times New Roman" w:cs="Times New Roman"/>
          <w:sz w:val="24"/>
          <w:szCs w:val="24"/>
        </w:rPr>
        <w:t>)</w:t>
      </w:r>
      <w:r w:rsidRPr="005559C9">
        <w:rPr>
          <w:rFonts w:ascii="Times New Roman" w:eastAsia="Times New Roman" w:hAnsi="Times New Roman" w:cs="Times New Roman"/>
          <w:sz w:val="24"/>
          <w:szCs w:val="24"/>
        </w:rPr>
        <w:t>.</w:t>
      </w:r>
    </w:p>
    <w:p w14:paraId="0F37102C" w14:textId="7BB79485"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pieteicējs ir atbildīgs par </w:t>
      </w:r>
      <w:r w:rsidR="00FD6553">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pieteikumā ietvertās informācijas patiesumu</w:t>
      </w:r>
      <w:r w:rsidR="00FD6553">
        <w:rPr>
          <w:rFonts w:ascii="Times New Roman" w:eastAsia="Times New Roman" w:hAnsi="Times New Roman" w:cs="Times New Roman"/>
          <w:sz w:val="24"/>
          <w:szCs w:val="24"/>
        </w:rPr>
        <w:t xml:space="preserve"> un aktualitāti</w:t>
      </w:r>
      <w:r w:rsidRPr="00415993">
        <w:rPr>
          <w:rFonts w:ascii="Times New Roman" w:eastAsia="Times New Roman" w:hAnsi="Times New Roman" w:cs="Times New Roman"/>
          <w:sz w:val="24"/>
          <w:szCs w:val="24"/>
        </w:rPr>
        <w:t>.</w:t>
      </w:r>
    </w:p>
    <w:p w14:paraId="4E742E91" w14:textId="09EBF6CD" w:rsidR="00415993" w:rsidRPr="00415993" w:rsidRDefault="00FD655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projekta p</w:t>
      </w:r>
      <w:r w:rsidR="00415993" w:rsidRPr="00415993">
        <w:rPr>
          <w:rFonts w:ascii="Times New Roman" w:eastAsia="Times New Roman" w:hAnsi="Times New Roman" w:cs="Times New Roman"/>
          <w:sz w:val="24"/>
          <w:szCs w:val="24"/>
        </w:rPr>
        <w:t>ieteikuma saturs ir ierobežotas pieejamības informācija.</w:t>
      </w:r>
    </w:p>
    <w:p w14:paraId="5A2B4E8F" w14:textId="19CC796C"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Finansējuma piešķiršanas nosacījumi</w:t>
      </w:r>
    </w:p>
    <w:p w14:paraId="4A71B4A4" w14:textId="71BAC750"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Konkursa kārtībā finansējum</w:t>
      </w:r>
      <w:r w:rsidR="00FD6553">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piešķir projektiem, kur</w:t>
      </w:r>
      <w:r w:rsidR="00FD6553">
        <w:rPr>
          <w:rFonts w:ascii="Times New Roman" w:eastAsia="Times New Roman" w:hAnsi="Times New Roman" w:cs="Times New Roman"/>
          <w:sz w:val="24"/>
          <w:szCs w:val="24"/>
        </w:rPr>
        <w:t xml:space="preserve">u īstenošana atbilst Nolikuma </w:t>
      </w:r>
      <w:r w:rsidR="00FD6553" w:rsidRPr="006A1068">
        <w:rPr>
          <w:rFonts w:ascii="Times New Roman" w:eastAsia="Times New Roman" w:hAnsi="Times New Roman" w:cs="Times New Roman"/>
          <w:sz w:val="24"/>
          <w:szCs w:val="24"/>
        </w:rPr>
        <w:t>8.punkt</w:t>
      </w:r>
      <w:r w:rsidR="00FD6553">
        <w:rPr>
          <w:rFonts w:ascii="Times New Roman" w:eastAsia="Times New Roman" w:hAnsi="Times New Roman" w:cs="Times New Roman"/>
          <w:sz w:val="24"/>
          <w:szCs w:val="24"/>
        </w:rPr>
        <w:t xml:space="preserve">ā uzskaitītajām aktivitātēm un kuri </w:t>
      </w:r>
      <w:r w:rsidRPr="00415993">
        <w:rPr>
          <w:rFonts w:ascii="Times New Roman" w:eastAsia="Times New Roman" w:hAnsi="Times New Roman" w:cs="Times New Roman"/>
          <w:sz w:val="24"/>
          <w:szCs w:val="24"/>
        </w:rPr>
        <w:t xml:space="preserve">nav finansēti no citiem kārtējā </w:t>
      </w:r>
      <w:r w:rsidR="00FD6553">
        <w:rPr>
          <w:rFonts w:ascii="Times New Roman" w:eastAsia="Times New Roman" w:hAnsi="Times New Roman" w:cs="Times New Roman"/>
          <w:sz w:val="24"/>
          <w:szCs w:val="24"/>
        </w:rPr>
        <w:t xml:space="preserve">saimnieciskā </w:t>
      </w:r>
      <w:r w:rsidRPr="00415993">
        <w:rPr>
          <w:rFonts w:ascii="Times New Roman" w:eastAsia="Times New Roman" w:hAnsi="Times New Roman" w:cs="Times New Roman"/>
          <w:sz w:val="24"/>
          <w:szCs w:val="24"/>
        </w:rPr>
        <w:t>gada Ventspils novada pašvaldības budžeta līdzekļiem.</w:t>
      </w:r>
    </w:p>
    <w:p w14:paraId="072BD89D" w14:textId="4E1C02C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īstenošanai piešķirtais finansējums var tikt izmantots tikai </w:t>
      </w:r>
      <w:r w:rsidR="00FD6553">
        <w:rPr>
          <w:rFonts w:ascii="Times New Roman" w:eastAsia="Times New Roman" w:hAnsi="Times New Roman" w:cs="Times New Roman"/>
          <w:sz w:val="24"/>
          <w:szCs w:val="24"/>
        </w:rPr>
        <w:t>2025.</w:t>
      </w:r>
      <w:r w:rsidRPr="00415993">
        <w:rPr>
          <w:rFonts w:ascii="Times New Roman" w:eastAsia="Times New Roman" w:hAnsi="Times New Roman" w:cs="Times New Roman"/>
          <w:sz w:val="24"/>
          <w:szCs w:val="24"/>
        </w:rPr>
        <w:t>gada budžeta ietvaros.</w:t>
      </w:r>
    </w:p>
    <w:p w14:paraId="3821BB21" w14:textId="52C5C4F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Finansējum</w:t>
      </w:r>
      <w:r w:rsidR="00FD6553">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nepiešķir projektiem, kurus paredzēts īstenot Konkursa norises laikā un līdz lēmuma par Konkursa rezultātiem paziņošanai.</w:t>
      </w:r>
    </w:p>
    <w:p w14:paraId="0316BFE5" w14:textId="52F799BA" w:rsidR="00870698" w:rsidRPr="004F402C" w:rsidRDefault="00FD6553" w:rsidP="004F402C">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pašvaldības p</w:t>
      </w:r>
      <w:r w:rsidR="00415993" w:rsidRPr="00D07C3D">
        <w:rPr>
          <w:rFonts w:ascii="Times New Roman" w:eastAsia="Times New Roman" w:hAnsi="Times New Roman" w:cs="Times New Roman"/>
          <w:sz w:val="24"/>
          <w:szCs w:val="24"/>
        </w:rPr>
        <w:t xml:space="preserve">iešķirtie līdzekļi </w:t>
      </w:r>
      <w:r>
        <w:rPr>
          <w:rFonts w:ascii="Times New Roman" w:eastAsia="Times New Roman" w:hAnsi="Times New Roman" w:cs="Times New Roman"/>
          <w:sz w:val="24"/>
          <w:szCs w:val="24"/>
        </w:rPr>
        <w:t xml:space="preserve">Konkursa </w:t>
      </w:r>
      <w:r w:rsidR="00415993" w:rsidRPr="00D07C3D">
        <w:rPr>
          <w:rFonts w:ascii="Times New Roman" w:eastAsia="Times New Roman" w:hAnsi="Times New Roman" w:cs="Times New Roman"/>
          <w:sz w:val="24"/>
          <w:szCs w:val="24"/>
        </w:rPr>
        <w:t xml:space="preserve">projekta īstenošanai ir </w:t>
      </w:r>
      <w:r>
        <w:rPr>
          <w:rFonts w:ascii="Times New Roman" w:eastAsia="Times New Roman" w:hAnsi="Times New Roman" w:cs="Times New Roman"/>
          <w:sz w:val="24"/>
          <w:szCs w:val="24"/>
        </w:rPr>
        <w:t>līdz</w:t>
      </w:r>
      <w:r w:rsidR="00415993" w:rsidRPr="00D07C3D">
        <w:rPr>
          <w:rFonts w:ascii="Times New Roman" w:eastAsia="Times New Roman" w:hAnsi="Times New Roman" w:cs="Times New Roman"/>
          <w:sz w:val="24"/>
          <w:szCs w:val="24"/>
        </w:rPr>
        <w:t>finansējums</w:t>
      </w:r>
      <w:r>
        <w:rPr>
          <w:rFonts w:ascii="Times New Roman" w:eastAsia="Times New Roman" w:hAnsi="Times New Roman" w:cs="Times New Roman"/>
          <w:sz w:val="24"/>
          <w:szCs w:val="24"/>
        </w:rPr>
        <w:t xml:space="preserve"> kopējo projekta iz</w:t>
      </w:r>
      <w:r w:rsidR="004F402C">
        <w:rPr>
          <w:rFonts w:ascii="Times New Roman" w:eastAsia="Times New Roman" w:hAnsi="Times New Roman" w:cs="Times New Roman"/>
          <w:sz w:val="24"/>
          <w:szCs w:val="24"/>
        </w:rPr>
        <w:t>devumu</w:t>
      </w:r>
      <w:r>
        <w:rPr>
          <w:rFonts w:ascii="Times New Roman" w:eastAsia="Times New Roman" w:hAnsi="Times New Roman" w:cs="Times New Roman"/>
          <w:sz w:val="24"/>
          <w:szCs w:val="24"/>
        </w:rPr>
        <w:t xml:space="preserve"> segšanai</w:t>
      </w:r>
      <w:r w:rsidR="00415993" w:rsidRPr="00D07C3D">
        <w:rPr>
          <w:rFonts w:ascii="Times New Roman" w:eastAsia="Times New Roman" w:hAnsi="Times New Roman" w:cs="Times New Roman"/>
          <w:sz w:val="24"/>
          <w:szCs w:val="24"/>
        </w:rPr>
        <w:t>.</w:t>
      </w:r>
      <w:r w:rsidR="00674B0D">
        <w:rPr>
          <w:rFonts w:ascii="Times New Roman" w:eastAsia="Times New Roman" w:hAnsi="Times New Roman" w:cs="Times New Roman"/>
          <w:sz w:val="26"/>
          <w:szCs w:val="28"/>
        </w:rPr>
        <w:t xml:space="preserve"> </w:t>
      </w:r>
      <w:r w:rsidR="00415993" w:rsidRPr="00D07C3D">
        <w:rPr>
          <w:rFonts w:ascii="Times New Roman" w:eastAsia="Times New Roman" w:hAnsi="Times New Roman" w:cs="Times New Roman"/>
          <w:sz w:val="24"/>
          <w:szCs w:val="24"/>
        </w:rPr>
        <w:t xml:space="preserve">Konkursa </w:t>
      </w:r>
      <w:r w:rsidR="00433010" w:rsidRPr="00D07C3D">
        <w:rPr>
          <w:rFonts w:ascii="Times New Roman" w:eastAsia="Times New Roman" w:hAnsi="Times New Roman" w:cs="Times New Roman"/>
          <w:sz w:val="24"/>
          <w:szCs w:val="24"/>
        </w:rPr>
        <w:t xml:space="preserve">pasākumu finansēšanas </w:t>
      </w:r>
      <w:r>
        <w:rPr>
          <w:rFonts w:ascii="Times New Roman" w:eastAsia="Times New Roman" w:hAnsi="Times New Roman" w:cs="Times New Roman"/>
          <w:sz w:val="24"/>
          <w:szCs w:val="24"/>
        </w:rPr>
        <w:t>kopējais apmērs</w:t>
      </w:r>
      <w:r w:rsidR="00433010" w:rsidRPr="00D07C3D">
        <w:rPr>
          <w:rFonts w:ascii="Times New Roman" w:eastAsia="Times New Roman" w:hAnsi="Times New Roman" w:cs="Times New Roman"/>
          <w:sz w:val="24"/>
          <w:szCs w:val="24"/>
        </w:rPr>
        <w:t xml:space="preserve"> ir </w:t>
      </w:r>
      <w:r w:rsidR="0078333A">
        <w:rPr>
          <w:rFonts w:ascii="Times New Roman" w:eastAsia="Times New Roman" w:hAnsi="Times New Roman" w:cs="Times New Roman"/>
          <w:color w:val="000000" w:themeColor="text1"/>
          <w:sz w:val="24"/>
          <w:szCs w:val="24"/>
        </w:rPr>
        <w:t>1920,-</w:t>
      </w:r>
      <w:r>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AF12CC">
        <w:rPr>
          <w:rFonts w:ascii="Times New Roman" w:eastAsia="Times New Roman" w:hAnsi="Times New Roman" w:cs="Times New Roman"/>
          <w:color w:val="000000" w:themeColor="text1"/>
          <w:sz w:val="24"/>
          <w:szCs w:val="24"/>
        </w:rPr>
        <w:t xml:space="preserve">. </w:t>
      </w:r>
      <w:r w:rsidR="00415993" w:rsidRPr="00AF12CC">
        <w:rPr>
          <w:rFonts w:ascii="Times New Roman" w:eastAsia="Times New Roman" w:hAnsi="Times New Roman" w:cs="Times New Roman"/>
          <w:sz w:val="24"/>
          <w:szCs w:val="24"/>
        </w:rPr>
        <w:t xml:space="preserve">Vienam </w:t>
      </w:r>
      <w:r>
        <w:rPr>
          <w:rFonts w:ascii="Times New Roman" w:eastAsia="Times New Roman" w:hAnsi="Times New Roman" w:cs="Times New Roman"/>
          <w:sz w:val="24"/>
          <w:szCs w:val="24"/>
        </w:rPr>
        <w:t xml:space="preserve">Konkursa </w:t>
      </w:r>
      <w:r w:rsidR="00415993" w:rsidRPr="00AF12CC">
        <w:rPr>
          <w:rFonts w:ascii="Times New Roman" w:eastAsia="Times New Roman" w:hAnsi="Times New Roman" w:cs="Times New Roman"/>
          <w:sz w:val="24"/>
          <w:szCs w:val="24"/>
        </w:rPr>
        <w:t>projektam</w:t>
      </w:r>
      <w:r w:rsidR="00433010" w:rsidRPr="00AF12CC">
        <w:rPr>
          <w:rFonts w:ascii="Times New Roman" w:eastAsia="Times New Roman" w:hAnsi="Times New Roman" w:cs="Times New Roman"/>
          <w:sz w:val="24"/>
          <w:szCs w:val="24"/>
        </w:rPr>
        <w:t xml:space="preserve"> maksimāli piešķiramais </w:t>
      </w:r>
      <w:r>
        <w:rPr>
          <w:rFonts w:ascii="Times New Roman" w:eastAsia="Times New Roman" w:hAnsi="Times New Roman" w:cs="Times New Roman"/>
          <w:sz w:val="24"/>
          <w:szCs w:val="24"/>
        </w:rPr>
        <w:t xml:space="preserve">finansējuma </w:t>
      </w:r>
      <w:r w:rsidR="00433010" w:rsidRPr="00AF12CC">
        <w:rPr>
          <w:rFonts w:ascii="Times New Roman" w:eastAsia="Times New Roman" w:hAnsi="Times New Roman" w:cs="Times New Roman"/>
          <w:sz w:val="24"/>
          <w:szCs w:val="24"/>
        </w:rPr>
        <w:t xml:space="preserve">apjoms </w:t>
      </w:r>
      <w:r>
        <w:rPr>
          <w:rFonts w:ascii="Times New Roman" w:eastAsia="Times New Roman" w:hAnsi="Times New Roman" w:cs="Times New Roman"/>
          <w:sz w:val="24"/>
          <w:szCs w:val="24"/>
        </w:rPr>
        <w:t xml:space="preserve">ir </w:t>
      </w:r>
      <w:r w:rsidR="00AF12CC" w:rsidRPr="00AF12CC">
        <w:rPr>
          <w:rFonts w:ascii="Times New Roman" w:eastAsia="Times New Roman" w:hAnsi="Times New Roman" w:cs="Times New Roman"/>
          <w:color w:val="000000" w:themeColor="text1"/>
          <w:sz w:val="24"/>
          <w:szCs w:val="24"/>
        </w:rPr>
        <w:t>625</w:t>
      </w:r>
      <w:r w:rsidR="00415993" w:rsidRPr="00AF12CC">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D07C3D">
        <w:rPr>
          <w:rFonts w:ascii="Times New Roman" w:eastAsia="Times New Roman" w:hAnsi="Times New Roman" w:cs="Times New Roman"/>
          <w:sz w:val="24"/>
          <w:szCs w:val="24"/>
        </w:rPr>
        <w:t>.</w:t>
      </w:r>
      <w:r w:rsidR="00433010" w:rsidRPr="00D07C3D">
        <w:rPr>
          <w:rFonts w:ascii="Times New Roman" w:eastAsia="Times New Roman" w:hAnsi="Times New Roman" w:cs="Times New Roman"/>
          <w:sz w:val="24"/>
          <w:szCs w:val="24"/>
        </w:rPr>
        <w:t xml:space="preserve"> </w:t>
      </w:r>
    </w:p>
    <w:p w14:paraId="1172FE29" w14:textId="77777777" w:rsidR="00415993" w:rsidRPr="00D07C3D"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D07C3D">
        <w:rPr>
          <w:rFonts w:ascii="Times New Roman" w:eastAsia="Times New Roman" w:hAnsi="Times New Roman" w:cs="Times New Roman"/>
          <w:sz w:val="24"/>
          <w:szCs w:val="24"/>
        </w:rPr>
        <w:t>Atbalstāmās izmaksas:</w:t>
      </w:r>
    </w:p>
    <w:p w14:paraId="038D177B" w14:textId="77777777" w:rsid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lastRenderedPageBreak/>
        <w:t>atlīdzība k</w:t>
      </w:r>
      <w:r w:rsidR="001D5FA3">
        <w:rPr>
          <w:rFonts w:ascii="Times New Roman" w:eastAsia="Times New Roman" w:hAnsi="Times New Roman" w:cs="Times New Roman"/>
          <w:sz w:val="24"/>
          <w:szCs w:val="24"/>
        </w:rPr>
        <w:t>onkrētajā projektā iesaistītajiem</w:t>
      </w:r>
      <w:r w:rsidRPr="00415993">
        <w:rPr>
          <w:rFonts w:ascii="Times New Roman" w:eastAsia="Times New Roman" w:hAnsi="Times New Roman" w:cs="Times New Roman"/>
          <w:sz w:val="24"/>
          <w:szCs w:val="24"/>
        </w:rPr>
        <w:t xml:space="preserve"> </w:t>
      </w:r>
      <w:r w:rsidR="001D5FA3">
        <w:rPr>
          <w:rFonts w:ascii="Times New Roman" w:eastAsia="Times New Roman" w:hAnsi="Times New Roman" w:cs="Times New Roman"/>
          <w:sz w:val="24"/>
          <w:szCs w:val="24"/>
        </w:rPr>
        <w:t>lektoriem, māksliniekiem un citiem nozaru speciālistiem, kuru dalība projektā ir pamatota un nepieciešama projekta mērķu sasniegšanā;</w:t>
      </w:r>
    </w:p>
    <w:p w14:paraId="56CA8B95" w14:textId="74DDF1E8" w:rsidR="003230E7" w:rsidRPr="00415993" w:rsidRDefault="003230E7"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neformālās mācīšanās aktivitātes;</w:t>
      </w:r>
    </w:p>
    <w:p w14:paraId="3359B6AC"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norises vietas</w:t>
      </w:r>
      <w:r w:rsidR="001D5FA3">
        <w:rPr>
          <w:rFonts w:ascii="Times New Roman" w:eastAsia="Times New Roman" w:hAnsi="Times New Roman" w:cs="Times New Roman"/>
          <w:sz w:val="24"/>
          <w:szCs w:val="24"/>
        </w:rPr>
        <w:t xml:space="preserve"> nomas</w:t>
      </w:r>
      <w:r w:rsidRPr="00415993">
        <w:rPr>
          <w:rFonts w:ascii="Times New Roman" w:eastAsia="Times New Roman" w:hAnsi="Times New Roman" w:cs="Times New Roman"/>
          <w:sz w:val="24"/>
          <w:szCs w:val="24"/>
        </w:rPr>
        <w:t xml:space="preserve"> izmaksas;</w:t>
      </w:r>
    </w:p>
    <w:p w14:paraId="13C1B70F"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īstenošanai nepieciešamo materiālu iegāde un aprīkojuma noma;</w:t>
      </w:r>
    </w:p>
    <w:p w14:paraId="0998745F" w14:textId="77777777" w:rsidR="00415993" w:rsidRPr="002F3341"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ceļa un uzturēšanās izdevumi proje</w:t>
      </w:r>
      <w:r w:rsidR="00080D9D">
        <w:rPr>
          <w:rFonts w:ascii="Times New Roman" w:eastAsia="Times New Roman" w:hAnsi="Times New Roman" w:cs="Times New Roman"/>
          <w:sz w:val="24"/>
          <w:szCs w:val="24"/>
        </w:rPr>
        <w:t>ktā iesaistītajiem māksliniekam, lektoram</w:t>
      </w:r>
      <w:r w:rsidR="00DC0BDA">
        <w:rPr>
          <w:rFonts w:ascii="Times New Roman" w:eastAsia="Times New Roman" w:hAnsi="Times New Roman" w:cs="Times New Roman"/>
          <w:sz w:val="24"/>
          <w:szCs w:val="24"/>
        </w:rPr>
        <w:t>;</w:t>
      </w:r>
    </w:p>
    <w:p w14:paraId="38B523A6" w14:textId="4B32E3E9" w:rsidR="00DC0BDA" w:rsidRPr="00415993" w:rsidRDefault="00DC0BDA"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iz</w:t>
      </w:r>
      <w:r w:rsidR="00D26818">
        <w:rPr>
          <w:rFonts w:ascii="Times New Roman" w:eastAsia="Times New Roman" w:hAnsi="Times New Roman" w:cs="Times New Roman"/>
          <w:sz w:val="24"/>
          <w:szCs w:val="24"/>
        </w:rPr>
        <w:t>devumi</w:t>
      </w:r>
      <w:r>
        <w:rPr>
          <w:rFonts w:ascii="Times New Roman" w:eastAsia="Times New Roman" w:hAnsi="Times New Roman" w:cs="Times New Roman"/>
          <w:sz w:val="24"/>
          <w:szCs w:val="24"/>
        </w:rPr>
        <w:t>.</w:t>
      </w:r>
    </w:p>
    <w:p w14:paraId="1825678E"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Neatbalstāmās izmaksas:</w:t>
      </w:r>
    </w:p>
    <w:p w14:paraId="6E027AAA" w14:textId="04FE7945" w:rsidR="00415993" w:rsidRPr="00415993" w:rsidRDefault="00DC0BDA"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aprīkojums, materiāli un inventārs, kas nepieciešams </w:t>
      </w:r>
      <w:r w:rsidR="00415993" w:rsidRPr="00415993">
        <w:rPr>
          <w:rFonts w:ascii="Times New Roman" w:eastAsia="Times New Roman" w:hAnsi="Times New Roman" w:cs="Times New Roman"/>
          <w:sz w:val="24"/>
          <w:szCs w:val="24"/>
        </w:rPr>
        <w:t>projekta pieteicēja organizācijas pamatdarbības nodrošināšana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 xml:space="preserve"> un materiāli tehniskās bāzes </w:t>
      </w:r>
      <w:r w:rsidR="00D26818">
        <w:rPr>
          <w:rFonts w:ascii="Times New Roman" w:eastAsia="Times New Roman" w:hAnsi="Times New Roman" w:cs="Times New Roman"/>
          <w:sz w:val="24"/>
          <w:szCs w:val="24"/>
        </w:rPr>
        <w:t xml:space="preserve">izveidei vai </w:t>
      </w:r>
      <w:r w:rsidR="00415993" w:rsidRPr="00415993">
        <w:rPr>
          <w:rFonts w:ascii="Times New Roman" w:eastAsia="Times New Roman" w:hAnsi="Times New Roman" w:cs="Times New Roman"/>
          <w:sz w:val="24"/>
          <w:szCs w:val="24"/>
        </w:rPr>
        <w:t>uzlabošana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w:t>
      </w:r>
    </w:p>
    <w:p w14:paraId="7028C1EB"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pieteicēja organizācijas administrācijas un darbinieku atalgojums;</w:t>
      </w:r>
    </w:p>
    <w:p w14:paraId="66A43F71"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pabalsti, prēmijas, naudas balvas, radošās stipendijas, komandējumi un citi līdzīgi maksājumi privātpersonām;</w:t>
      </w:r>
    </w:p>
    <w:p w14:paraId="4622C19E"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procentu maksājumi, zaudējumu atlīdzības un parādu dzēšana;</w:t>
      </w:r>
    </w:p>
    <w:p w14:paraId="3E6AB5FF" w14:textId="3883B3CD" w:rsid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w:t>
      </w:r>
      <w:r w:rsidR="00D26818">
        <w:rPr>
          <w:rFonts w:ascii="Times New Roman" w:eastAsia="Times New Roman" w:hAnsi="Times New Roman" w:cs="Times New Roman"/>
          <w:sz w:val="24"/>
          <w:szCs w:val="24"/>
        </w:rPr>
        <w:t>devumi</w:t>
      </w:r>
      <w:r w:rsidRPr="00415993">
        <w:rPr>
          <w:rFonts w:ascii="Times New Roman" w:eastAsia="Times New Roman" w:hAnsi="Times New Roman" w:cs="Times New Roman"/>
          <w:sz w:val="24"/>
          <w:szCs w:val="24"/>
        </w:rPr>
        <w:t>, kur</w:t>
      </w:r>
      <w:r w:rsidR="00D26818">
        <w:rPr>
          <w:rFonts w:ascii="Times New Roman" w:eastAsia="Times New Roman" w:hAnsi="Times New Roman" w:cs="Times New Roman"/>
          <w:sz w:val="24"/>
          <w:szCs w:val="24"/>
        </w:rPr>
        <w:t>u segšanai</w:t>
      </w:r>
      <w:r w:rsidRPr="00415993">
        <w:rPr>
          <w:rFonts w:ascii="Times New Roman" w:eastAsia="Times New Roman" w:hAnsi="Times New Roman" w:cs="Times New Roman"/>
          <w:sz w:val="24"/>
          <w:szCs w:val="24"/>
        </w:rPr>
        <w:t xml:space="preserve"> projekt</w:t>
      </w:r>
      <w:r w:rsidR="00D26818">
        <w:rPr>
          <w:rFonts w:ascii="Times New Roman" w:eastAsia="Times New Roman" w:hAnsi="Times New Roman" w:cs="Times New Roman"/>
          <w:sz w:val="24"/>
          <w:szCs w:val="24"/>
        </w:rPr>
        <w:t>a ietvaros</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izmanto </w:t>
      </w:r>
      <w:r w:rsidRPr="00415993">
        <w:rPr>
          <w:rFonts w:ascii="Times New Roman" w:eastAsia="Times New Roman" w:hAnsi="Times New Roman" w:cs="Times New Roman"/>
          <w:sz w:val="24"/>
          <w:szCs w:val="24"/>
        </w:rPr>
        <w:t>cit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 xml:space="preserve"> finanšu avot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w:t>
      </w:r>
    </w:p>
    <w:p w14:paraId="388B6C0A" w14:textId="44A8DA1F" w:rsidR="00343298" w:rsidRPr="00343298" w:rsidRDefault="00343298" w:rsidP="00343298">
      <w:pPr>
        <w:pStyle w:val="Sarakstarindkopa"/>
        <w:numPr>
          <w:ilvl w:val="0"/>
          <w:numId w:val="2"/>
        </w:numPr>
        <w:spacing w:before="120" w:after="120"/>
        <w:ind w:left="425" w:hanging="425"/>
        <w:jc w:val="both"/>
        <w:rPr>
          <w:sz w:val="24"/>
          <w:szCs w:val="24"/>
        </w:rPr>
      </w:pPr>
      <w:r>
        <w:rPr>
          <w:sz w:val="24"/>
          <w:szCs w:val="24"/>
        </w:rPr>
        <w:t xml:space="preserve">Samaksa par </w:t>
      </w:r>
      <w:r w:rsidR="00D26818">
        <w:rPr>
          <w:sz w:val="24"/>
          <w:szCs w:val="24"/>
        </w:rPr>
        <w:t>Konkursa p</w:t>
      </w:r>
      <w:r>
        <w:rPr>
          <w:sz w:val="24"/>
          <w:szCs w:val="24"/>
        </w:rPr>
        <w:t>rojekta tāmē iekļautajām precēm un pakalpojumiem vei</w:t>
      </w:r>
      <w:r w:rsidR="00D26818">
        <w:rPr>
          <w:sz w:val="24"/>
          <w:szCs w:val="24"/>
        </w:rPr>
        <w:t>c</w:t>
      </w:r>
      <w:r>
        <w:rPr>
          <w:sz w:val="24"/>
          <w:szCs w:val="24"/>
        </w:rPr>
        <w:t xml:space="preserve"> pēc </w:t>
      </w:r>
      <w:r w:rsidR="00D26818">
        <w:rPr>
          <w:sz w:val="24"/>
          <w:szCs w:val="24"/>
        </w:rPr>
        <w:t>attiecīgā p</w:t>
      </w:r>
      <w:r>
        <w:rPr>
          <w:sz w:val="24"/>
          <w:szCs w:val="24"/>
        </w:rPr>
        <w:t>rojektu pieteicēj</w:t>
      </w:r>
      <w:r w:rsidR="00D26818">
        <w:rPr>
          <w:sz w:val="24"/>
          <w:szCs w:val="24"/>
        </w:rPr>
        <w:t>a</w:t>
      </w:r>
      <w:r>
        <w:rPr>
          <w:sz w:val="24"/>
          <w:szCs w:val="24"/>
        </w:rPr>
        <w:t xml:space="preserve"> iesniegt</w:t>
      </w:r>
      <w:r w:rsidR="00D26818">
        <w:rPr>
          <w:sz w:val="24"/>
          <w:szCs w:val="24"/>
        </w:rPr>
        <w:t>o</w:t>
      </w:r>
      <w:r>
        <w:rPr>
          <w:sz w:val="24"/>
          <w:szCs w:val="24"/>
        </w:rPr>
        <w:t xml:space="preserve"> izdevumu attaisnojuma dokument</w:t>
      </w:r>
      <w:r w:rsidR="00D26818">
        <w:rPr>
          <w:sz w:val="24"/>
          <w:szCs w:val="24"/>
        </w:rPr>
        <w:t>u</w:t>
      </w:r>
      <w:r>
        <w:rPr>
          <w:sz w:val="24"/>
          <w:szCs w:val="24"/>
        </w:rPr>
        <w:t xml:space="preserve">, kuros norādāmi Ventspils novada pašvaldības un </w:t>
      </w:r>
      <w:r w:rsidR="00D26818">
        <w:rPr>
          <w:sz w:val="24"/>
          <w:szCs w:val="24"/>
        </w:rPr>
        <w:t>Konkursa p</w:t>
      </w:r>
      <w:r>
        <w:rPr>
          <w:sz w:val="24"/>
          <w:szCs w:val="24"/>
        </w:rPr>
        <w:t>rojekta rekvizīti</w:t>
      </w:r>
      <w:r w:rsidR="00D26818">
        <w:rPr>
          <w:sz w:val="24"/>
          <w:szCs w:val="24"/>
        </w:rPr>
        <w:t>, saņemšanas</w:t>
      </w:r>
      <w:r>
        <w:rPr>
          <w:sz w:val="24"/>
          <w:szCs w:val="24"/>
        </w:rPr>
        <w:t xml:space="preserve">. </w:t>
      </w:r>
      <w:r w:rsidR="00D26818">
        <w:rPr>
          <w:sz w:val="24"/>
          <w:szCs w:val="24"/>
        </w:rPr>
        <w:t>Maksājumu izdara</w:t>
      </w:r>
      <w:r>
        <w:rPr>
          <w:sz w:val="24"/>
          <w:szCs w:val="24"/>
        </w:rPr>
        <w:t xml:space="preserve"> </w:t>
      </w:r>
      <w:r w:rsidR="00D26818">
        <w:rPr>
          <w:sz w:val="24"/>
          <w:szCs w:val="24"/>
        </w:rPr>
        <w:t>bezskaidras naudas norēķinu veidā</w:t>
      </w:r>
      <w:r>
        <w:rPr>
          <w:sz w:val="24"/>
          <w:szCs w:val="24"/>
        </w:rPr>
        <w:t xml:space="preserve"> uz preču pārdevēju un pakalpojumu sniedzēju norēķinu kontiem.</w:t>
      </w:r>
    </w:p>
    <w:p w14:paraId="1ED4CB2F" w14:textId="5FF69270" w:rsidR="00415993" w:rsidRPr="00B266B0" w:rsidRDefault="00415993" w:rsidP="00B266B0">
      <w:pPr>
        <w:pStyle w:val="Sarakstarindkopa"/>
        <w:numPr>
          <w:ilvl w:val="0"/>
          <w:numId w:val="24"/>
        </w:numPr>
        <w:spacing w:before="120" w:after="120"/>
        <w:ind w:left="1758" w:hanging="284"/>
        <w:jc w:val="center"/>
        <w:rPr>
          <w:b/>
          <w:sz w:val="24"/>
          <w:szCs w:val="24"/>
        </w:rPr>
      </w:pPr>
      <w:r w:rsidRPr="00B266B0">
        <w:rPr>
          <w:b/>
          <w:sz w:val="24"/>
          <w:szCs w:val="24"/>
        </w:rPr>
        <w:t>Projektu izvērtēšanas kārtība</w:t>
      </w:r>
    </w:p>
    <w:p w14:paraId="648391DB" w14:textId="5502EE0C" w:rsidR="00415993" w:rsidRPr="00415993" w:rsidRDefault="00D26818"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divu</w:t>
      </w:r>
      <w:r w:rsidR="00415993" w:rsidRPr="00415993">
        <w:rPr>
          <w:rFonts w:ascii="Times New Roman" w:eastAsia="Times New Roman" w:hAnsi="Times New Roman" w:cs="Times New Roman"/>
          <w:sz w:val="24"/>
          <w:szCs w:val="24"/>
        </w:rPr>
        <w:t xml:space="preserve"> nedēļu laikā pēc pieteikumu iesniegšanas termiņa beigām </w:t>
      </w:r>
      <w:r w:rsidR="00AA00A6">
        <w:rPr>
          <w:rFonts w:ascii="Times New Roman" w:eastAsia="Times New Roman" w:hAnsi="Times New Roman" w:cs="Times New Roman"/>
          <w:sz w:val="24"/>
          <w:szCs w:val="24"/>
        </w:rPr>
        <w:t xml:space="preserve">saskaņā ar </w:t>
      </w:r>
      <w:r w:rsidR="00411F61">
        <w:rPr>
          <w:rFonts w:ascii="Times New Roman" w:eastAsia="Times New Roman" w:hAnsi="Times New Roman" w:cs="Times New Roman"/>
          <w:sz w:val="24"/>
          <w:szCs w:val="24"/>
        </w:rPr>
        <w:t xml:space="preserve">noteiktajiem </w:t>
      </w:r>
      <w:r w:rsidR="00772FA6">
        <w:rPr>
          <w:rFonts w:ascii="Times New Roman" w:eastAsia="Times New Roman" w:hAnsi="Times New Roman" w:cs="Times New Roman"/>
          <w:sz w:val="24"/>
          <w:szCs w:val="24"/>
        </w:rPr>
        <w:t xml:space="preserve">vērtēšanas kritērijiem </w:t>
      </w:r>
      <w:r w:rsidR="00772FA6" w:rsidRPr="00787D63">
        <w:rPr>
          <w:rFonts w:ascii="Times New Roman" w:eastAsia="Times New Roman" w:hAnsi="Times New Roman" w:cs="Times New Roman"/>
          <w:sz w:val="24"/>
          <w:szCs w:val="24"/>
        </w:rPr>
        <w:t>(</w:t>
      </w:r>
      <w:r w:rsidRPr="00D26818">
        <w:rPr>
          <w:rFonts w:ascii="Times New Roman" w:eastAsia="Times New Roman" w:hAnsi="Times New Roman" w:cs="Times New Roman"/>
          <w:i/>
          <w:iCs/>
          <w:sz w:val="24"/>
          <w:szCs w:val="24"/>
        </w:rPr>
        <w:t>p</w:t>
      </w:r>
      <w:r w:rsidR="00AA00A6" w:rsidRPr="00B266B0">
        <w:rPr>
          <w:rFonts w:ascii="Times New Roman" w:eastAsia="Times New Roman" w:hAnsi="Times New Roman" w:cs="Times New Roman"/>
          <w:i/>
          <w:iCs/>
          <w:sz w:val="24"/>
          <w:szCs w:val="24"/>
        </w:rPr>
        <w:t>ielikum</w:t>
      </w:r>
      <w:r w:rsidR="00772FA6" w:rsidRPr="00B266B0">
        <w:rPr>
          <w:rFonts w:ascii="Times New Roman" w:eastAsia="Times New Roman" w:hAnsi="Times New Roman" w:cs="Times New Roman"/>
          <w:i/>
          <w:iCs/>
          <w:sz w:val="24"/>
          <w:szCs w:val="24"/>
        </w:rPr>
        <w:t>s</w:t>
      </w:r>
      <w:r w:rsidR="00AA00A6" w:rsidRPr="00B266B0">
        <w:rPr>
          <w:rFonts w:ascii="Times New Roman" w:eastAsia="Times New Roman" w:hAnsi="Times New Roman" w:cs="Times New Roman"/>
          <w:i/>
          <w:iCs/>
          <w:sz w:val="24"/>
          <w:szCs w:val="24"/>
        </w:rPr>
        <w:t xml:space="preserve"> Nr.</w:t>
      </w:r>
      <w:r w:rsidR="00787D63" w:rsidRPr="00787D63">
        <w:rPr>
          <w:rFonts w:ascii="Times New Roman" w:eastAsia="Times New Roman" w:hAnsi="Times New Roman" w:cs="Times New Roman"/>
          <w:i/>
          <w:iCs/>
          <w:sz w:val="24"/>
          <w:szCs w:val="24"/>
        </w:rPr>
        <w:t>5</w:t>
      </w:r>
      <w:r w:rsidR="00772FA6" w:rsidRPr="00787D63">
        <w:rPr>
          <w:rFonts w:ascii="Times New Roman" w:eastAsia="Times New Roman" w:hAnsi="Times New Roman" w:cs="Times New Roman"/>
          <w:sz w:val="24"/>
          <w:szCs w:val="24"/>
        </w:rPr>
        <w:t>)</w:t>
      </w:r>
      <w:r w:rsidR="001957D1">
        <w:rPr>
          <w:rFonts w:ascii="Times New Roman" w:eastAsia="Times New Roman" w:hAnsi="Times New Roman" w:cs="Times New Roman"/>
          <w:sz w:val="24"/>
          <w:szCs w:val="24"/>
        </w:rPr>
        <w:t xml:space="preserve"> izvērtē iesniegtos </w:t>
      </w:r>
      <w:r>
        <w:rPr>
          <w:rFonts w:ascii="Times New Roman" w:eastAsia="Times New Roman" w:hAnsi="Times New Roman" w:cs="Times New Roman"/>
          <w:sz w:val="24"/>
          <w:szCs w:val="24"/>
        </w:rPr>
        <w:t xml:space="preserve">Konkursam </w:t>
      </w:r>
      <w:r w:rsidR="001957D1">
        <w:rPr>
          <w:rFonts w:ascii="Times New Roman" w:eastAsia="Times New Roman" w:hAnsi="Times New Roman" w:cs="Times New Roman"/>
          <w:sz w:val="24"/>
          <w:szCs w:val="24"/>
        </w:rPr>
        <w:t xml:space="preserve">pieteikumus un </w:t>
      </w:r>
      <w:r>
        <w:rPr>
          <w:rFonts w:ascii="Times New Roman" w:eastAsia="Times New Roman" w:hAnsi="Times New Roman" w:cs="Times New Roman"/>
          <w:sz w:val="24"/>
          <w:szCs w:val="24"/>
        </w:rPr>
        <w:t>nodod</w:t>
      </w:r>
      <w:r w:rsidR="001957D1">
        <w:rPr>
          <w:rFonts w:ascii="Times New Roman" w:eastAsia="Times New Roman" w:hAnsi="Times New Roman" w:cs="Times New Roman"/>
          <w:sz w:val="24"/>
          <w:szCs w:val="24"/>
        </w:rPr>
        <w:t xml:space="preserve"> apstiprināšanai K</w:t>
      </w:r>
      <w:r w:rsidR="00052E2D">
        <w:rPr>
          <w:rFonts w:ascii="Times New Roman" w:eastAsia="Times New Roman" w:hAnsi="Times New Roman" w:cs="Times New Roman"/>
          <w:sz w:val="24"/>
          <w:szCs w:val="24"/>
        </w:rPr>
        <w:t>omitejas</w:t>
      </w:r>
      <w:r w:rsidR="00415993" w:rsidRPr="00415993">
        <w:rPr>
          <w:rFonts w:ascii="Times New Roman" w:eastAsia="Times New Roman" w:hAnsi="Times New Roman" w:cs="Times New Roman"/>
          <w:sz w:val="24"/>
          <w:szCs w:val="24"/>
        </w:rPr>
        <w:t xml:space="preserve"> sēdē</w:t>
      </w:r>
      <w:r w:rsidR="001957D1">
        <w:rPr>
          <w:rFonts w:ascii="Times New Roman" w:eastAsia="Times New Roman" w:hAnsi="Times New Roman" w:cs="Times New Roman"/>
          <w:sz w:val="24"/>
          <w:szCs w:val="24"/>
        </w:rPr>
        <w:t xml:space="preserve">, kurā </w:t>
      </w:r>
      <w:r w:rsidR="001957D1" w:rsidRPr="00415993">
        <w:rPr>
          <w:rFonts w:ascii="Times New Roman" w:eastAsia="Times New Roman" w:hAnsi="Times New Roman" w:cs="Times New Roman"/>
          <w:sz w:val="24"/>
          <w:szCs w:val="24"/>
        </w:rPr>
        <w:t>pieņem lēmumu par atb</w:t>
      </w:r>
      <w:r w:rsidR="001957D1">
        <w:rPr>
          <w:rFonts w:ascii="Times New Roman" w:eastAsia="Times New Roman" w:hAnsi="Times New Roman" w:cs="Times New Roman"/>
          <w:sz w:val="24"/>
          <w:szCs w:val="24"/>
        </w:rPr>
        <w:t>alstāmajiem projektiem un apstiprina</w:t>
      </w:r>
      <w:r w:rsidR="001957D1" w:rsidRPr="00415993">
        <w:rPr>
          <w:rFonts w:ascii="Times New Roman" w:eastAsia="Times New Roman" w:hAnsi="Times New Roman" w:cs="Times New Roman"/>
          <w:sz w:val="24"/>
          <w:szCs w:val="24"/>
        </w:rPr>
        <w:t xml:space="preserve"> finansējuma apjomu šo projektu īstenošanai</w:t>
      </w:r>
      <w:r w:rsidR="00415993" w:rsidRPr="00415993">
        <w:rPr>
          <w:rFonts w:ascii="Times New Roman" w:eastAsia="Times New Roman" w:hAnsi="Times New Roman" w:cs="Times New Roman"/>
          <w:sz w:val="24"/>
          <w:szCs w:val="24"/>
        </w:rPr>
        <w:t xml:space="preserve">. </w:t>
      </w:r>
    </w:p>
    <w:p w14:paraId="267F58D9" w14:textId="6F859503" w:rsidR="00415993" w:rsidRPr="00415993" w:rsidRDefault="001957D1"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pieņem </w:t>
      </w:r>
      <w:r w:rsidR="00415993" w:rsidRPr="00415993">
        <w:rPr>
          <w:rFonts w:ascii="Times New Roman" w:eastAsia="Times New Roman" w:hAnsi="Times New Roman" w:cs="Times New Roman"/>
          <w:sz w:val="24"/>
          <w:szCs w:val="24"/>
        </w:rPr>
        <w:t>vērtēšanai</w:t>
      </w:r>
      <w:r w:rsidR="00D26818">
        <w:rPr>
          <w:rFonts w:ascii="Times New Roman" w:eastAsia="Times New Roman" w:hAnsi="Times New Roman" w:cs="Times New Roman"/>
          <w:sz w:val="24"/>
          <w:szCs w:val="24"/>
        </w:rPr>
        <w:t xml:space="preserve"> Konkursa projekta pieteikumu</w:t>
      </w:r>
      <w:r w:rsidR="00415993" w:rsidRPr="00415993">
        <w:rPr>
          <w:rFonts w:ascii="Times New Roman" w:eastAsia="Times New Roman" w:hAnsi="Times New Roman" w:cs="Times New Roman"/>
          <w:sz w:val="24"/>
          <w:szCs w:val="24"/>
        </w:rPr>
        <w:t xml:space="preserve">, ja </w:t>
      </w:r>
      <w:r w:rsidR="00D26818">
        <w:rPr>
          <w:rFonts w:ascii="Times New Roman" w:eastAsia="Times New Roman" w:hAnsi="Times New Roman" w:cs="Times New Roman"/>
          <w:sz w:val="24"/>
          <w:szCs w:val="24"/>
        </w:rPr>
        <w:t xml:space="preserve">tā iesniegšanas laiks, </w:t>
      </w:r>
      <w:r w:rsidR="00415993" w:rsidRPr="00415993">
        <w:rPr>
          <w:rFonts w:ascii="Times New Roman" w:eastAsia="Times New Roman" w:hAnsi="Times New Roman" w:cs="Times New Roman"/>
          <w:sz w:val="24"/>
          <w:szCs w:val="24"/>
        </w:rPr>
        <w:t>noformēju</w:t>
      </w:r>
      <w:r w:rsidR="00DC0BDA">
        <w:rPr>
          <w:rFonts w:ascii="Times New Roman" w:eastAsia="Times New Roman" w:hAnsi="Times New Roman" w:cs="Times New Roman"/>
          <w:sz w:val="24"/>
          <w:szCs w:val="24"/>
        </w:rPr>
        <w:t xml:space="preserve">ms un saturs atbilst </w:t>
      </w:r>
      <w:r w:rsidR="00DC0BDA" w:rsidRPr="00D37A0B">
        <w:rPr>
          <w:rFonts w:ascii="Times New Roman" w:eastAsia="Times New Roman" w:hAnsi="Times New Roman" w:cs="Times New Roman"/>
          <w:sz w:val="24"/>
          <w:szCs w:val="24"/>
        </w:rPr>
        <w:t xml:space="preserve">Nolikuma </w:t>
      </w:r>
      <w:r w:rsidR="00BE340C">
        <w:rPr>
          <w:rFonts w:ascii="Times New Roman" w:eastAsia="Times New Roman" w:hAnsi="Times New Roman" w:cs="Times New Roman"/>
          <w:sz w:val="24"/>
          <w:szCs w:val="24"/>
        </w:rPr>
        <w:t xml:space="preserve">12., 13., </w:t>
      </w:r>
      <w:r w:rsidR="00D37A0B" w:rsidRPr="00D37A0B">
        <w:rPr>
          <w:rFonts w:ascii="Times New Roman" w:eastAsia="Times New Roman" w:hAnsi="Times New Roman" w:cs="Times New Roman"/>
          <w:sz w:val="24"/>
          <w:szCs w:val="24"/>
        </w:rPr>
        <w:t>19</w:t>
      </w:r>
      <w:r w:rsidR="00DC0BDA" w:rsidRPr="00D37A0B">
        <w:rPr>
          <w:rFonts w:ascii="Times New Roman" w:eastAsia="Times New Roman" w:hAnsi="Times New Roman" w:cs="Times New Roman"/>
          <w:sz w:val="24"/>
          <w:szCs w:val="24"/>
        </w:rPr>
        <w:t xml:space="preserve">.,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0</w:t>
      </w:r>
      <w:r w:rsidR="00DC0BDA" w:rsidRPr="00D37A0B">
        <w:rPr>
          <w:rFonts w:ascii="Times New Roman" w:eastAsia="Times New Roman" w:hAnsi="Times New Roman" w:cs="Times New Roman"/>
          <w:sz w:val="24"/>
          <w:szCs w:val="24"/>
        </w:rPr>
        <w:t xml:space="preserve">. un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1</w:t>
      </w:r>
      <w:r w:rsidR="00415993" w:rsidRPr="00D37A0B">
        <w:rPr>
          <w:rFonts w:ascii="Times New Roman" w:eastAsia="Times New Roman" w:hAnsi="Times New Roman" w:cs="Times New Roman"/>
          <w:sz w:val="24"/>
          <w:szCs w:val="24"/>
        </w:rPr>
        <w:t>.p</w:t>
      </w:r>
      <w:r w:rsidR="00415993" w:rsidRPr="00592ED1">
        <w:rPr>
          <w:rFonts w:ascii="Times New Roman" w:eastAsia="Times New Roman" w:hAnsi="Times New Roman" w:cs="Times New Roman"/>
          <w:sz w:val="24"/>
          <w:szCs w:val="24"/>
        </w:rPr>
        <w:t>unktā</w:t>
      </w:r>
      <w:r w:rsidR="00415993" w:rsidRPr="00415993">
        <w:rPr>
          <w:rFonts w:ascii="Times New Roman" w:eastAsia="Times New Roman" w:hAnsi="Times New Roman" w:cs="Times New Roman"/>
          <w:sz w:val="24"/>
          <w:szCs w:val="24"/>
        </w:rPr>
        <w:t xml:space="preserve"> noteiktajām prasībām.</w:t>
      </w:r>
    </w:p>
    <w:p w14:paraId="7E8051F2" w14:textId="6244F54E"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sijas un Komitejas</w:t>
      </w:r>
      <w:r w:rsidRPr="00415993">
        <w:rPr>
          <w:rFonts w:ascii="Times New Roman" w:eastAsia="Times New Roman" w:hAnsi="Times New Roman" w:cs="Times New Roman"/>
          <w:sz w:val="24"/>
          <w:szCs w:val="24"/>
        </w:rPr>
        <w:t xml:space="preserve"> sēdes notiek bez </w:t>
      </w:r>
      <w:r w:rsidR="00BE340C">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projektu pieteicēju klātbūtnes.</w:t>
      </w:r>
    </w:p>
    <w:p w14:paraId="1BD4BE4E" w14:textId="66ECB8A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sijai</w:t>
      </w:r>
      <w:r w:rsidRPr="00415993">
        <w:rPr>
          <w:rFonts w:ascii="Times New Roman" w:eastAsia="Times New Roman" w:hAnsi="Times New Roman" w:cs="Times New Roman"/>
          <w:sz w:val="24"/>
          <w:szCs w:val="24"/>
        </w:rPr>
        <w:t xml:space="preserve"> ir tiesības:</w:t>
      </w:r>
    </w:p>
    <w:p w14:paraId="4B9586E2"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izvērtēt Konkursam iesniegtos projektus;</w:t>
      </w:r>
    </w:p>
    <w:p w14:paraId="4264700E"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222BAEC4" w14:textId="28B8828F"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veikt projektos aritmētisko </w:t>
      </w:r>
      <w:r w:rsidR="00BE340C">
        <w:rPr>
          <w:rFonts w:ascii="Times New Roman" w:eastAsia="Times New Roman" w:hAnsi="Times New Roman" w:cs="Times New Roman"/>
          <w:sz w:val="24"/>
          <w:szCs w:val="24"/>
        </w:rPr>
        <w:t xml:space="preserve">vai pārrakstīšanās </w:t>
      </w:r>
      <w:r w:rsidR="00BE340C" w:rsidRPr="00415993">
        <w:rPr>
          <w:rFonts w:ascii="Times New Roman" w:eastAsia="Times New Roman" w:hAnsi="Times New Roman" w:cs="Times New Roman"/>
          <w:sz w:val="24"/>
          <w:szCs w:val="24"/>
        </w:rPr>
        <w:t xml:space="preserve">kļūdu </w:t>
      </w:r>
      <w:r w:rsidRPr="00415993">
        <w:rPr>
          <w:rFonts w:ascii="Times New Roman" w:eastAsia="Times New Roman" w:hAnsi="Times New Roman" w:cs="Times New Roman"/>
          <w:sz w:val="24"/>
          <w:szCs w:val="24"/>
        </w:rPr>
        <w:t>labojumus;</w:t>
      </w:r>
    </w:p>
    <w:p w14:paraId="00DC5B57"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uzaicināt citus speciālistus atzinumu sniegšanai;</w:t>
      </w:r>
    </w:p>
    <w:p w14:paraId="20A8CCAF"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sniegt atbildes uz ieinteresēto personu uzdotajiem jautājumiem;</w:t>
      </w:r>
    </w:p>
    <w:p w14:paraId="06C11245"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lemt par iesniegto projektu pieteikumu neatbilstību Nolikuma prasībām;</w:t>
      </w:r>
    </w:p>
    <w:p w14:paraId="26545DC8" w14:textId="4975755A" w:rsidR="00415993" w:rsidRPr="009C54E0"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veikt citas darbības atbilstoši Nolikumam.</w:t>
      </w:r>
    </w:p>
    <w:p w14:paraId="0D9E97FA" w14:textId="08060414" w:rsidR="00415993" w:rsidRPr="00415993" w:rsidRDefault="00415993" w:rsidP="00BE340C">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atbalstīto projektu sarakst</w:t>
      </w:r>
      <w:r w:rsidR="008038D9">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publicē Ventspils novada pašvaldības izdevumā</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Novadnieks”</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un Ventspils novada pašvaldības</w:t>
      </w:r>
      <w:r w:rsidR="00A637E8">
        <w:rPr>
          <w:rFonts w:ascii="Times New Roman" w:eastAsia="Times New Roman" w:hAnsi="Times New Roman" w:cs="Times New Roman"/>
          <w:sz w:val="24"/>
          <w:szCs w:val="24"/>
        </w:rPr>
        <w:t xml:space="preserve"> tīmekļa vietnē</w:t>
      </w:r>
      <w:r w:rsidRPr="00415993">
        <w:rPr>
          <w:rFonts w:ascii="Times New Roman" w:eastAsia="Times New Roman" w:hAnsi="Times New Roman" w:cs="Times New Roman"/>
          <w:sz w:val="24"/>
          <w:szCs w:val="24"/>
        </w:rPr>
        <w:t xml:space="preserve"> </w:t>
      </w:r>
      <w:hyperlink r:id="rId14" w:history="1">
        <w:r w:rsidRPr="00415993">
          <w:rPr>
            <w:rFonts w:ascii="Times New Roman" w:eastAsia="Times New Roman" w:hAnsi="Times New Roman" w:cs="Times New Roman"/>
            <w:color w:val="0000FF"/>
            <w:sz w:val="24"/>
            <w:szCs w:val="24"/>
            <w:u w:val="single"/>
          </w:rPr>
          <w:t>www.ventspilsnovads.lv</w:t>
        </w:r>
      </w:hyperlink>
    </w:p>
    <w:p w14:paraId="18390EE4" w14:textId="4A16D322" w:rsidR="00415993" w:rsidRPr="00415993" w:rsidRDefault="00DC0BDA"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K</w:t>
      </w:r>
      <w:r w:rsidR="00080D9D" w:rsidRPr="00080D9D">
        <w:rPr>
          <w:rFonts w:ascii="Times New Roman" w:eastAsia="Times New Roman" w:hAnsi="Times New Roman" w:cs="Times New Roman"/>
          <w:sz w:val="24"/>
          <w:szCs w:val="24"/>
        </w:rPr>
        <w:t>omitej</w:t>
      </w:r>
      <w:r w:rsidR="00080D9D">
        <w:rPr>
          <w:rFonts w:ascii="Times New Roman" w:eastAsia="Times New Roman" w:hAnsi="Times New Roman" w:cs="Times New Roman"/>
          <w:sz w:val="24"/>
          <w:szCs w:val="24"/>
        </w:rPr>
        <w:t>as</w:t>
      </w:r>
      <w:r w:rsidR="00080D9D" w:rsidRPr="00080D9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lēmuma pieņemšanas par atbalstāmajiem projektiem un to finansējuma apstiprināšan</w:t>
      </w:r>
      <w:r w:rsidR="009C54E0">
        <w:rPr>
          <w:rFonts w:ascii="Times New Roman" w:eastAsia="Times New Roman" w:hAnsi="Times New Roman" w:cs="Times New Roman"/>
          <w:sz w:val="24"/>
          <w:szCs w:val="24"/>
        </w:rPr>
        <w:t>as</w:t>
      </w:r>
      <w:r w:rsidR="00415993" w:rsidRPr="00415993">
        <w:rPr>
          <w:rFonts w:ascii="Times New Roman" w:eastAsia="Times New Roman" w:hAnsi="Times New Roman" w:cs="Times New Roman"/>
          <w:sz w:val="24"/>
          <w:szCs w:val="24"/>
        </w:rPr>
        <w:t xml:space="preserve">  projektu pieteicēj</w:t>
      </w:r>
      <w:r w:rsidR="009F6407">
        <w:rPr>
          <w:rFonts w:ascii="Times New Roman" w:eastAsia="Times New Roman" w:hAnsi="Times New Roman" w:cs="Times New Roman"/>
          <w:sz w:val="24"/>
          <w:szCs w:val="24"/>
        </w:rPr>
        <w:t xml:space="preserve">us </w:t>
      </w:r>
      <w:r w:rsidR="00415993" w:rsidRPr="00415993">
        <w:rPr>
          <w:rFonts w:ascii="Times New Roman" w:eastAsia="Times New Roman" w:hAnsi="Times New Roman" w:cs="Times New Roman"/>
          <w:sz w:val="24"/>
          <w:szCs w:val="24"/>
        </w:rPr>
        <w:t>informē ne vēlāk kā 10 darba dienu laikā pēc Konkursa rezultātu publicēšanas, nosūtot elektronisk</w:t>
      </w:r>
      <w:r w:rsidR="009F6407">
        <w:rPr>
          <w:rFonts w:ascii="Times New Roman" w:eastAsia="Times New Roman" w:hAnsi="Times New Roman" w:cs="Times New Roman"/>
          <w:sz w:val="24"/>
          <w:szCs w:val="24"/>
        </w:rPr>
        <w:t xml:space="preserve">ā pastā paziņojumu </w:t>
      </w:r>
      <w:r w:rsidR="00415993" w:rsidRPr="00415993">
        <w:rPr>
          <w:rFonts w:ascii="Times New Roman" w:eastAsia="Times New Roman" w:hAnsi="Times New Roman" w:cs="Times New Roman"/>
          <w:sz w:val="24"/>
          <w:szCs w:val="24"/>
        </w:rPr>
        <w:t>uz pieteikum</w:t>
      </w:r>
      <w:r w:rsidR="009F6407">
        <w:rPr>
          <w:rFonts w:ascii="Times New Roman" w:eastAsia="Times New Roman" w:hAnsi="Times New Roman" w:cs="Times New Roman"/>
          <w:sz w:val="24"/>
          <w:szCs w:val="24"/>
        </w:rPr>
        <w:t xml:space="preserve">ā norādīto </w:t>
      </w:r>
      <w:r w:rsidR="00415993" w:rsidRPr="00415993">
        <w:rPr>
          <w:rFonts w:ascii="Times New Roman" w:eastAsia="Times New Roman" w:hAnsi="Times New Roman" w:cs="Times New Roman"/>
          <w:sz w:val="24"/>
          <w:szCs w:val="24"/>
        </w:rPr>
        <w:t>projekta pieteicēja e-pasta adresi.</w:t>
      </w:r>
    </w:p>
    <w:p w14:paraId="5FFCF5BA" w14:textId="4B6D18BB" w:rsidR="00415993" w:rsidRP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dokumentācija glabājas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ārvaldē</w:t>
      </w:r>
      <w:r w:rsidRPr="00415993">
        <w:rPr>
          <w:rFonts w:ascii="Times New Roman" w:eastAsia="Times New Roman" w:hAnsi="Times New Roman" w:cs="Times New Roman"/>
          <w:sz w:val="24"/>
          <w:szCs w:val="24"/>
        </w:rPr>
        <w:t>.</w:t>
      </w:r>
    </w:p>
    <w:p w14:paraId="066BC38E" w14:textId="76019217" w:rsid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neatbalstīto projektu dokumentācij</w:t>
      </w:r>
      <w:r w:rsidR="009F6407">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un pieteikumi, kas iesniegti pēc Paziņojumā noteiktā termiņa un </w:t>
      </w:r>
      <w:r w:rsidR="009F6407">
        <w:rPr>
          <w:rFonts w:ascii="Times New Roman" w:eastAsia="Times New Roman" w:hAnsi="Times New Roman" w:cs="Times New Roman"/>
          <w:sz w:val="24"/>
          <w:szCs w:val="24"/>
        </w:rPr>
        <w:t xml:space="preserve">atstāti </w:t>
      </w:r>
      <w:r w:rsidRPr="00415993">
        <w:rPr>
          <w:rFonts w:ascii="Times New Roman" w:eastAsia="Times New Roman" w:hAnsi="Times New Roman" w:cs="Times New Roman"/>
          <w:sz w:val="24"/>
          <w:szCs w:val="24"/>
        </w:rPr>
        <w:t xml:space="preserve">bez izskatīšanas, </w:t>
      </w:r>
      <w:r w:rsidR="009F6407">
        <w:rPr>
          <w:rFonts w:ascii="Times New Roman" w:eastAsia="Times New Roman" w:hAnsi="Times New Roman" w:cs="Times New Roman"/>
          <w:sz w:val="24"/>
          <w:szCs w:val="24"/>
        </w:rPr>
        <w:t xml:space="preserve">iesniegušās personas </w:t>
      </w:r>
      <w:r w:rsidRPr="00415993">
        <w:rPr>
          <w:rFonts w:ascii="Times New Roman" w:eastAsia="Times New Roman" w:hAnsi="Times New Roman" w:cs="Times New Roman"/>
          <w:sz w:val="24"/>
          <w:szCs w:val="24"/>
        </w:rPr>
        <w:t xml:space="preserve">var saņemt viena mēneša laikā pēc Konkursa rezultātu paziņošanas. Pēc noteiktā termiņa </w:t>
      </w:r>
      <w:r w:rsidR="009F6407">
        <w:rPr>
          <w:rFonts w:ascii="Times New Roman" w:eastAsia="Times New Roman" w:hAnsi="Times New Roman" w:cs="Times New Roman"/>
          <w:sz w:val="24"/>
          <w:szCs w:val="24"/>
        </w:rPr>
        <w:t xml:space="preserve">beigām </w:t>
      </w:r>
      <w:r w:rsidRPr="00415993">
        <w:rPr>
          <w:rFonts w:ascii="Times New Roman" w:eastAsia="Times New Roman" w:hAnsi="Times New Roman" w:cs="Times New Roman"/>
          <w:sz w:val="24"/>
          <w:szCs w:val="24"/>
        </w:rPr>
        <w:t>neizņemt</w:t>
      </w:r>
      <w:r w:rsidR="009F6407">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 xml:space="preserve"> projektu pieteikum</w:t>
      </w:r>
      <w:r w:rsidR="009F6407">
        <w:rPr>
          <w:rFonts w:ascii="Times New Roman" w:eastAsia="Times New Roman" w:hAnsi="Times New Roman" w:cs="Times New Roman"/>
          <w:sz w:val="24"/>
          <w:szCs w:val="24"/>
        </w:rPr>
        <w:t>us Pārvalde neturpina to uzglabāšanu un lietvedību regulējošos normatīvos aktos paredzētajā kārtībā iznīcina, par ko sastāda aktu</w:t>
      </w:r>
      <w:r w:rsidRPr="00415993">
        <w:rPr>
          <w:rFonts w:ascii="Times New Roman" w:eastAsia="Times New Roman" w:hAnsi="Times New Roman" w:cs="Times New Roman"/>
          <w:sz w:val="24"/>
          <w:szCs w:val="24"/>
        </w:rPr>
        <w:t xml:space="preserve">.   </w:t>
      </w:r>
    </w:p>
    <w:p w14:paraId="5C54CCE7" w14:textId="6CA4FB9F" w:rsidR="00891676" w:rsidRPr="00415993" w:rsidRDefault="00891676"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 </w:t>
      </w:r>
      <w:r w:rsidRPr="00A06295">
        <w:rPr>
          <w:rFonts w:ascii="Times New Roman" w:eastAsia="Times New Roman" w:hAnsi="Times New Roman" w:cs="Times New Roman"/>
          <w:sz w:val="24"/>
          <w:szCs w:val="24"/>
        </w:rPr>
        <w:t>Konkursam apstiprinātais finansējums n</w:t>
      </w:r>
      <w:r w:rsidR="009F6407" w:rsidRPr="00A06295">
        <w:rPr>
          <w:rFonts w:ascii="Times New Roman" w:eastAsia="Times New Roman" w:hAnsi="Times New Roman" w:cs="Times New Roman"/>
          <w:sz w:val="24"/>
          <w:szCs w:val="24"/>
        </w:rPr>
        <w:t>av</w:t>
      </w:r>
      <w:r w:rsidRPr="00A06295">
        <w:rPr>
          <w:rFonts w:ascii="Times New Roman" w:eastAsia="Times New Roman" w:hAnsi="Times New Roman" w:cs="Times New Roman"/>
          <w:sz w:val="24"/>
          <w:szCs w:val="24"/>
        </w:rPr>
        <w:t xml:space="preserve"> </w:t>
      </w:r>
      <w:r w:rsidR="006B616B" w:rsidRPr="00A06295">
        <w:rPr>
          <w:rFonts w:ascii="Times New Roman" w:eastAsia="Times New Roman" w:hAnsi="Times New Roman" w:cs="Times New Roman"/>
          <w:sz w:val="24"/>
          <w:szCs w:val="24"/>
        </w:rPr>
        <w:t>izmantots</w:t>
      </w:r>
      <w:r w:rsidRPr="00A06295">
        <w:rPr>
          <w:rFonts w:ascii="Times New Roman" w:eastAsia="Times New Roman" w:hAnsi="Times New Roman" w:cs="Times New Roman"/>
          <w:sz w:val="24"/>
          <w:szCs w:val="24"/>
        </w:rPr>
        <w:t xml:space="preserve"> pilnībā, Pārvalde var izsludināt atkārtotu pieteikumu, </w:t>
      </w:r>
      <w:r w:rsidR="009F6407" w:rsidRPr="00A06295">
        <w:rPr>
          <w:rFonts w:ascii="Times New Roman" w:eastAsia="Times New Roman" w:hAnsi="Times New Roman" w:cs="Times New Roman"/>
          <w:sz w:val="24"/>
          <w:szCs w:val="24"/>
        </w:rPr>
        <w:t xml:space="preserve">nosakot jaunu Konkursa projektu iesniegšanas termiņu un </w:t>
      </w:r>
      <w:r w:rsidRPr="00A06295">
        <w:rPr>
          <w:rFonts w:ascii="Times New Roman" w:eastAsia="Times New Roman" w:hAnsi="Times New Roman" w:cs="Times New Roman"/>
          <w:sz w:val="24"/>
          <w:szCs w:val="24"/>
        </w:rPr>
        <w:t xml:space="preserve">publicējot </w:t>
      </w:r>
      <w:r w:rsidR="009F6407" w:rsidRPr="00A06295">
        <w:rPr>
          <w:rFonts w:ascii="Times New Roman" w:eastAsia="Times New Roman" w:hAnsi="Times New Roman" w:cs="Times New Roman"/>
          <w:sz w:val="24"/>
          <w:szCs w:val="24"/>
        </w:rPr>
        <w:t xml:space="preserve">attiecīgu </w:t>
      </w:r>
      <w:r w:rsidRPr="00A06295">
        <w:rPr>
          <w:rFonts w:ascii="Times New Roman" w:eastAsia="Times New Roman" w:hAnsi="Times New Roman" w:cs="Times New Roman"/>
          <w:sz w:val="24"/>
          <w:szCs w:val="24"/>
        </w:rPr>
        <w:t xml:space="preserve">paziņojumu Ventspils novada pašvaldības tīmekļa vietnē </w:t>
      </w:r>
      <w:hyperlink r:id="rId15" w:history="1">
        <w:r w:rsidRPr="00A06295">
          <w:rPr>
            <w:rFonts w:ascii="Times New Roman" w:eastAsia="Times New Roman" w:hAnsi="Times New Roman" w:cs="Times New Roman"/>
            <w:color w:val="0000FF"/>
            <w:sz w:val="24"/>
            <w:szCs w:val="24"/>
            <w:u w:val="single"/>
          </w:rPr>
          <w:t>www.ventspilsnovads.lv</w:t>
        </w:r>
      </w:hyperlink>
      <w:r w:rsidR="009F6407" w:rsidRPr="00A06295">
        <w:rPr>
          <w:rFonts w:ascii="Times New Roman" w:hAnsi="Times New Roman" w:cs="Times New Roman"/>
          <w:sz w:val="24"/>
          <w:szCs w:val="24"/>
        </w:rPr>
        <w:t>. Konkursa projektu pieteikumu iesniegšanā, izvērtēšanā un lēmumu pieņemšanā piemērojami Nolikuma noteikumi.</w:t>
      </w:r>
    </w:p>
    <w:p w14:paraId="6F39D009" w14:textId="057AEB25" w:rsidR="00415993" w:rsidRPr="00720EA5" w:rsidRDefault="00415993" w:rsidP="00B266B0">
      <w:pPr>
        <w:pStyle w:val="Sarakstarindkopa"/>
        <w:numPr>
          <w:ilvl w:val="0"/>
          <w:numId w:val="24"/>
        </w:numPr>
        <w:spacing w:before="120" w:after="120"/>
        <w:ind w:left="1871" w:hanging="397"/>
        <w:jc w:val="center"/>
        <w:rPr>
          <w:b/>
          <w:sz w:val="24"/>
          <w:szCs w:val="24"/>
        </w:rPr>
      </w:pPr>
      <w:r w:rsidRPr="00720EA5">
        <w:rPr>
          <w:b/>
          <w:sz w:val="24"/>
          <w:szCs w:val="24"/>
        </w:rPr>
        <w:t>Līguma no</w:t>
      </w:r>
      <w:r w:rsidR="006C41B4">
        <w:rPr>
          <w:b/>
          <w:sz w:val="24"/>
          <w:szCs w:val="24"/>
        </w:rPr>
        <w:t>slēgšana</w:t>
      </w:r>
      <w:r w:rsidRPr="00720EA5">
        <w:rPr>
          <w:b/>
          <w:sz w:val="24"/>
          <w:szCs w:val="24"/>
        </w:rPr>
        <w:t xml:space="preserve"> un </w:t>
      </w:r>
      <w:r w:rsidR="006C41B4">
        <w:rPr>
          <w:b/>
          <w:sz w:val="24"/>
          <w:szCs w:val="24"/>
        </w:rPr>
        <w:t>izpildes uzraudzība</w:t>
      </w:r>
    </w:p>
    <w:p w14:paraId="17EEE4FB" w14:textId="0761DE39" w:rsidR="00415993" w:rsidRPr="0038527F" w:rsidRDefault="00AC7321" w:rsidP="009F6407">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w:t>
      </w:r>
      <w:r w:rsidR="006B616B">
        <w:rPr>
          <w:rFonts w:ascii="Times New Roman" w:eastAsia="Times New Roman" w:hAnsi="Times New Roman" w:cs="Times New Roman"/>
          <w:sz w:val="24"/>
          <w:szCs w:val="24"/>
        </w:rPr>
        <w:t>pamatojoties uz</w:t>
      </w:r>
      <w:r w:rsidRPr="00415993">
        <w:rPr>
          <w:rFonts w:ascii="Times New Roman" w:eastAsia="Times New Roman" w:hAnsi="Times New Roman" w:cs="Times New Roman"/>
          <w:sz w:val="24"/>
          <w:szCs w:val="24"/>
        </w:rPr>
        <w:t xml:space="preserve"> </w:t>
      </w:r>
      <w:r w:rsidR="00DC0BDA">
        <w:rPr>
          <w:rFonts w:ascii="Times New Roman" w:eastAsia="Times New Roman" w:hAnsi="Times New Roman" w:cs="Times New Roman"/>
          <w:sz w:val="24"/>
          <w:szCs w:val="24"/>
        </w:rPr>
        <w:t>K</w:t>
      </w:r>
      <w:r w:rsidR="00295E3E" w:rsidRPr="00080D9D">
        <w:rPr>
          <w:rFonts w:ascii="Times New Roman" w:eastAsia="Times New Roman" w:hAnsi="Times New Roman" w:cs="Times New Roman"/>
          <w:sz w:val="24"/>
          <w:szCs w:val="24"/>
        </w:rPr>
        <w:t>omitej</w:t>
      </w:r>
      <w:r w:rsidR="00295E3E">
        <w:rPr>
          <w:rFonts w:ascii="Times New Roman" w:eastAsia="Times New Roman" w:hAnsi="Times New Roman" w:cs="Times New Roman"/>
          <w:sz w:val="24"/>
          <w:szCs w:val="24"/>
        </w:rPr>
        <w:t>as</w:t>
      </w:r>
      <w:r w:rsidR="00295E3E" w:rsidRPr="00080D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pieņemto </w:t>
      </w:r>
      <w:r w:rsidR="00415993" w:rsidRPr="00415993">
        <w:rPr>
          <w:rFonts w:ascii="Times New Roman" w:eastAsia="Times New Roman" w:hAnsi="Times New Roman" w:cs="Times New Roman"/>
          <w:sz w:val="24"/>
          <w:szCs w:val="24"/>
        </w:rPr>
        <w:t>lēmum</w:t>
      </w:r>
      <w:r>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par finansējuma piešķiršanu Konkursā atbalstāmajiem projektiem,</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noslēdz ar projekta īstenotāju finansēšanas līgumu (līguma paraugs –</w:t>
      </w:r>
      <w:r>
        <w:rPr>
          <w:rFonts w:ascii="Times New Roman" w:eastAsia="Times New Roman" w:hAnsi="Times New Roman" w:cs="Times New Roman"/>
          <w:sz w:val="24"/>
          <w:szCs w:val="24"/>
        </w:rPr>
        <w:t xml:space="preserve"> </w:t>
      </w:r>
      <w:r w:rsidRPr="00AC7321">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230ABF">
        <w:rPr>
          <w:rFonts w:ascii="Times New Roman" w:eastAsia="Times New Roman" w:hAnsi="Times New Roman" w:cs="Times New Roman"/>
          <w:i/>
          <w:iCs/>
          <w:sz w:val="24"/>
          <w:szCs w:val="24"/>
        </w:rPr>
        <w:t xml:space="preserve"> Nr.5</w:t>
      </w:r>
      <w:r w:rsidR="00415993" w:rsidRPr="00415993">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 </w:t>
      </w:r>
      <w:r w:rsidR="00415993" w:rsidRPr="00415993">
        <w:rPr>
          <w:rFonts w:ascii="Times New Roman" w:eastAsia="Times New Roman" w:hAnsi="Times New Roman" w:cs="Times New Roman"/>
          <w:sz w:val="24"/>
          <w:szCs w:val="24"/>
        </w:rPr>
        <w:t xml:space="preserve">reģistrē </w:t>
      </w:r>
      <w:r>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 xml:space="preserve">pašvaldības </w:t>
      </w:r>
      <w:r w:rsidR="00B86FB9">
        <w:rPr>
          <w:rFonts w:ascii="Times New Roman" w:eastAsia="Times New Roman" w:hAnsi="Times New Roman" w:cs="Times New Roman"/>
          <w:sz w:val="24"/>
          <w:szCs w:val="24"/>
        </w:rPr>
        <w:t>lietvedības sistēmā</w:t>
      </w:r>
      <w:r w:rsidR="00415993" w:rsidRPr="00415993">
        <w:rPr>
          <w:rFonts w:ascii="Times New Roman" w:eastAsia="Times New Roman" w:hAnsi="Times New Roman" w:cs="Times New Roman"/>
          <w:sz w:val="24"/>
          <w:szCs w:val="24"/>
        </w:rPr>
        <w:t>.</w:t>
      </w:r>
      <w:r w:rsidR="0038527F" w:rsidRPr="0038527F">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neslēdz</w:t>
      </w:r>
      <w:r w:rsidR="0038527F" w:rsidRPr="0038527F">
        <w:rPr>
          <w:rFonts w:ascii="Times New Roman" w:eastAsia="Times New Roman" w:hAnsi="Times New Roman" w:cs="Times New Roman"/>
          <w:sz w:val="24"/>
          <w:szCs w:val="24"/>
        </w:rPr>
        <w:t xml:space="preserve"> gadījum</w:t>
      </w:r>
      <w:r>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K</w:t>
      </w:r>
      <w:r w:rsidR="0038527F" w:rsidRPr="0038527F">
        <w:rPr>
          <w:rFonts w:ascii="Times New Roman" w:eastAsia="Times New Roman" w:hAnsi="Times New Roman" w:cs="Times New Roman"/>
          <w:sz w:val="24"/>
          <w:szCs w:val="24"/>
        </w:rPr>
        <w:t>onkurs</w:t>
      </w:r>
      <w:r w:rsidR="00A637E8">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atbalstīt</w:t>
      </w:r>
      <w:r>
        <w:rPr>
          <w:rFonts w:ascii="Times New Roman" w:eastAsia="Times New Roman" w:hAnsi="Times New Roman" w:cs="Times New Roman"/>
          <w:sz w:val="24"/>
          <w:szCs w:val="24"/>
        </w:rPr>
        <w:t>a</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Ventspils </w:t>
      </w:r>
      <w:r w:rsidR="0038527F" w:rsidRPr="0038527F">
        <w:rPr>
          <w:rFonts w:ascii="Times New Roman" w:eastAsia="Times New Roman" w:hAnsi="Times New Roman" w:cs="Times New Roman"/>
          <w:sz w:val="24"/>
          <w:szCs w:val="24"/>
        </w:rPr>
        <w:t>novada pašvaldības iestādes vai struktūrvienības iesniegtais projekt</w:t>
      </w:r>
      <w:r>
        <w:rPr>
          <w:rFonts w:ascii="Times New Roman" w:eastAsia="Times New Roman" w:hAnsi="Times New Roman" w:cs="Times New Roman"/>
          <w:sz w:val="24"/>
          <w:szCs w:val="24"/>
        </w:rPr>
        <w:t>a īstenošana</w:t>
      </w:r>
      <w:r w:rsidR="0038527F" w:rsidRPr="0038527F">
        <w:rPr>
          <w:rFonts w:ascii="Times New Roman" w:eastAsia="Times New Roman" w:hAnsi="Times New Roman" w:cs="Times New Roman"/>
          <w:sz w:val="24"/>
          <w:szCs w:val="24"/>
        </w:rPr>
        <w:t>.</w:t>
      </w:r>
    </w:p>
    <w:p w14:paraId="42D32077" w14:textId="20255DF1" w:rsidR="00415993" w:rsidRPr="00415993" w:rsidRDefault="00415993" w:rsidP="00A83A24">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Līgums</w:t>
      </w:r>
      <w:r w:rsidR="00DC0BDA">
        <w:rPr>
          <w:rFonts w:ascii="Times New Roman" w:eastAsia="Times New Roman" w:hAnsi="Times New Roman" w:cs="Times New Roman"/>
          <w:sz w:val="24"/>
          <w:szCs w:val="24"/>
        </w:rPr>
        <w:t xml:space="preserve"> </w:t>
      </w:r>
      <w:r w:rsidR="00A83A24">
        <w:rPr>
          <w:rFonts w:ascii="Times New Roman" w:eastAsia="Times New Roman" w:hAnsi="Times New Roman" w:cs="Times New Roman"/>
          <w:sz w:val="24"/>
          <w:szCs w:val="24"/>
        </w:rPr>
        <w:t>jānoslēdz</w:t>
      </w:r>
      <w:r w:rsidR="00DC0BDA">
        <w:rPr>
          <w:rFonts w:ascii="Times New Roman" w:eastAsia="Times New Roman" w:hAnsi="Times New Roman" w:cs="Times New Roman"/>
          <w:sz w:val="24"/>
          <w:szCs w:val="24"/>
        </w:rPr>
        <w:t xml:space="preserve"> trīs mēnešu laikā pēc K</w:t>
      </w:r>
      <w:r w:rsidR="00295E3E" w:rsidRPr="00295E3E">
        <w:rPr>
          <w:rFonts w:ascii="Times New Roman" w:eastAsia="Times New Roman" w:hAnsi="Times New Roman" w:cs="Times New Roman"/>
          <w:sz w:val="24"/>
          <w:szCs w:val="24"/>
        </w:rPr>
        <w:t xml:space="preserve">omitejas </w:t>
      </w:r>
      <w:r w:rsidRPr="00415993">
        <w:rPr>
          <w:rFonts w:ascii="Times New Roman" w:eastAsia="Times New Roman" w:hAnsi="Times New Roman" w:cs="Times New Roman"/>
          <w:sz w:val="24"/>
          <w:szCs w:val="24"/>
        </w:rPr>
        <w:t xml:space="preserve">lēmuma pieņemšanas, bet ne vēlāk kā 10 dienas pirms projekta </w:t>
      </w:r>
      <w:r w:rsidR="00A83A24">
        <w:rPr>
          <w:rFonts w:ascii="Times New Roman" w:eastAsia="Times New Roman" w:hAnsi="Times New Roman" w:cs="Times New Roman"/>
          <w:sz w:val="24"/>
          <w:szCs w:val="24"/>
        </w:rPr>
        <w:t>uzsākšanas datuma</w:t>
      </w:r>
      <w:r w:rsidRPr="00415993">
        <w:rPr>
          <w:rFonts w:ascii="Times New Roman" w:eastAsia="Times New Roman" w:hAnsi="Times New Roman" w:cs="Times New Roman"/>
          <w:sz w:val="24"/>
          <w:szCs w:val="24"/>
        </w:rPr>
        <w:t xml:space="preserve">. Ja </w:t>
      </w:r>
      <w:r w:rsidR="006B616B">
        <w:rPr>
          <w:rFonts w:ascii="Times New Roman" w:eastAsia="Times New Roman" w:hAnsi="Times New Roman" w:cs="Times New Roman"/>
          <w:sz w:val="24"/>
          <w:szCs w:val="24"/>
        </w:rPr>
        <w:t>Nolikuma šajā punktā noteiktajā</w:t>
      </w:r>
      <w:r w:rsidRPr="00415993">
        <w:rPr>
          <w:rFonts w:ascii="Times New Roman" w:eastAsia="Times New Roman" w:hAnsi="Times New Roman" w:cs="Times New Roman"/>
          <w:sz w:val="24"/>
          <w:szCs w:val="24"/>
        </w:rPr>
        <w:t xml:space="preserve"> </w:t>
      </w:r>
      <w:r w:rsidR="006C41B4">
        <w:rPr>
          <w:rFonts w:ascii="Times New Roman" w:eastAsia="Times New Roman" w:hAnsi="Times New Roman" w:cs="Times New Roman"/>
          <w:sz w:val="24"/>
          <w:szCs w:val="24"/>
        </w:rPr>
        <w:t xml:space="preserve">laika periodā </w:t>
      </w:r>
      <w:r w:rsidR="00A637E8">
        <w:rPr>
          <w:rFonts w:ascii="Times New Roman" w:eastAsia="Times New Roman" w:hAnsi="Times New Roman" w:cs="Times New Roman"/>
          <w:sz w:val="24"/>
          <w:szCs w:val="24"/>
        </w:rPr>
        <w:t xml:space="preserve">projekta īstenotājs </w:t>
      </w:r>
      <w:r w:rsidRPr="00415993">
        <w:rPr>
          <w:rFonts w:ascii="Times New Roman" w:eastAsia="Times New Roman" w:hAnsi="Times New Roman" w:cs="Times New Roman"/>
          <w:sz w:val="24"/>
          <w:szCs w:val="24"/>
        </w:rPr>
        <w:t>līgum</w:t>
      </w:r>
      <w:r w:rsidR="00A637E8">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A637E8">
        <w:rPr>
          <w:rFonts w:ascii="Times New Roman" w:eastAsia="Times New Roman" w:hAnsi="Times New Roman" w:cs="Times New Roman"/>
          <w:sz w:val="24"/>
          <w:szCs w:val="24"/>
        </w:rPr>
        <w:t>ne</w:t>
      </w:r>
      <w:r w:rsidRPr="00415993">
        <w:rPr>
          <w:rFonts w:ascii="Times New Roman" w:eastAsia="Times New Roman" w:hAnsi="Times New Roman" w:cs="Times New Roman"/>
          <w:sz w:val="24"/>
          <w:szCs w:val="24"/>
        </w:rPr>
        <w:t>noslē</w:t>
      </w:r>
      <w:r w:rsidR="00A637E8">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 xml:space="preserve">Komiteja var izlemt jautājumu par lēmuma atcelšanu un </w:t>
      </w:r>
      <w:r w:rsidR="006B616B" w:rsidRPr="00415993">
        <w:rPr>
          <w:rFonts w:ascii="Times New Roman" w:eastAsia="Times New Roman" w:hAnsi="Times New Roman" w:cs="Times New Roman"/>
          <w:sz w:val="24"/>
          <w:szCs w:val="24"/>
        </w:rPr>
        <w:t>piešķirt</w:t>
      </w:r>
      <w:r w:rsidR="006B616B">
        <w:rPr>
          <w:rFonts w:ascii="Times New Roman" w:eastAsia="Times New Roman" w:hAnsi="Times New Roman" w:cs="Times New Roman"/>
          <w:sz w:val="24"/>
          <w:szCs w:val="24"/>
        </w:rPr>
        <w:t>ā</w:t>
      </w:r>
      <w:r w:rsidR="006B616B"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finansējuma izmantošanu citu Konkursa projektu realizēšanai.</w:t>
      </w:r>
    </w:p>
    <w:p w14:paraId="3891404F" w14:textId="2AB534F3" w:rsidR="00415993" w:rsidRPr="00415993" w:rsidRDefault="00A06295" w:rsidP="006B616B">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w:t>
      </w:r>
      <w:r w:rsidR="00415993" w:rsidRPr="00415993">
        <w:rPr>
          <w:rFonts w:ascii="Times New Roman" w:eastAsia="Times New Roman" w:hAnsi="Times New Roman" w:cs="Times New Roman"/>
          <w:sz w:val="24"/>
          <w:szCs w:val="24"/>
        </w:rPr>
        <w:t xml:space="preserve"> </w:t>
      </w:r>
      <w:r w:rsidR="006C41B4" w:rsidRPr="006C41B4">
        <w:rPr>
          <w:rFonts w:ascii="Times New Roman" w:eastAsia="Times New Roman" w:hAnsi="Times New Roman" w:cs="Times New Roman"/>
          <w:sz w:val="24"/>
          <w:szCs w:val="24"/>
        </w:rPr>
        <w:t xml:space="preserve">finansēšanas </w:t>
      </w:r>
      <w:r w:rsidR="00415993" w:rsidRPr="00415993">
        <w:rPr>
          <w:rFonts w:ascii="Times New Roman" w:eastAsia="Times New Roman" w:hAnsi="Times New Roman" w:cs="Times New Roman"/>
          <w:sz w:val="24"/>
          <w:szCs w:val="24"/>
        </w:rPr>
        <w:t>līgumā noteikt</w:t>
      </w:r>
      <w:r>
        <w:rPr>
          <w:rFonts w:ascii="Times New Roman" w:eastAsia="Times New Roman" w:hAnsi="Times New Roman" w:cs="Times New Roman"/>
          <w:sz w:val="24"/>
          <w:szCs w:val="24"/>
        </w:rPr>
        <w:t>os</w:t>
      </w:r>
      <w:r w:rsidR="00415993" w:rsidRPr="00415993">
        <w:rPr>
          <w:rFonts w:ascii="Times New Roman" w:eastAsia="Times New Roman" w:hAnsi="Times New Roman" w:cs="Times New Roman"/>
          <w:sz w:val="24"/>
          <w:szCs w:val="24"/>
        </w:rPr>
        <w:t xml:space="preserve"> termiņ</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 bet ne vēlāk kā viena mēneša laikā pēc projekta īstenošanas beigu termiņa, </w:t>
      </w:r>
      <w:r>
        <w:rPr>
          <w:rFonts w:ascii="Times New Roman" w:eastAsia="Times New Roman" w:hAnsi="Times New Roman" w:cs="Times New Roman"/>
          <w:sz w:val="24"/>
          <w:szCs w:val="24"/>
        </w:rPr>
        <w:t xml:space="preserve">līgumslēdzējs – </w:t>
      </w:r>
      <w:r w:rsidR="00415993" w:rsidRPr="00415993">
        <w:rPr>
          <w:rFonts w:ascii="Times New Roman" w:eastAsia="Times New Roman" w:hAnsi="Times New Roman" w:cs="Times New Roman"/>
          <w:sz w:val="24"/>
          <w:szCs w:val="24"/>
        </w:rPr>
        <w:t xml:space="preserve">finansējuma saņēmējs iesniedz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ārvaldei</w:t>
      </w:r>
      <w:r w:rsidR="00415993" w:rsidRPr="00415993">
        <w:rPr>
          <w:rFonts w:ascii="Times New Roman" w:eastAsia="Times New Roman" w:hAnsi="Times New Roman" w:cs="Times New Roman"/>
          <w:sz w:val="24"/>
          <w:szCs w:val="24"/>
        </w:rPr>
        <w:t>:</w:t>
      </w:r>
    </w:p>
    <w:p w14:paraId="375CF0B0" w14:textId="2F2D51DC"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415993" w:rsidRPr="00415993">
        <w:rPr>
          <w:rFonts w:ascii="Times New Roman" w:eastAsia="Times New Roman" w:hAnsi="Times New Roman" w:cs="Times New Roman"/>
          <w:sz w:val="24"/>
          <w:szCs w:val="24"/>
        </w:rPr>
        <w:t xml:space="preserve">inanšu atskaiti par piešķirtā finansējuma izlietojumu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Nr.6</w:t>
      </w:r>
      <w:r w:rsidR="00415993" w:rsidRPr="00EB17B0">
        <w:rPr>
          <w:rFonts w:ascii="Times New Roman" w:eastAsia="Times New Roman" w:hAnsi="Times New Roman" w:cs="Times New Roman"/>
          <w:sz w:val="24"/>
          <w:szCs w:val="24"/>
        </w:rPr>
        <w:t>);</w:t>
      </w:r>
    </w:p>
    <w:p w14:paraId="038A6F8D" w14:textId="3225FF54"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tskaiti par projekta īstenošanas gaitu un rezultātiem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Nr.7</w:t>
      </w:r>
      <w:r w:rsidR="00415993" w:rsidRPr="00EB17B0">
        <w:rPr>
          <w:rFonts w:ascii="Times New Roman" w:eastAsia="Times New Roman" w:hAnsi="Times New Roman" w:cs="Times New Roman"/>
          <w:sz w:val="24"/>
          <w:szCs w:val="24"/>
        </w:rPr>
        <w:t>).</w:t>
      </w:r>
    </w:p>
    <w:p w14:paraId="70E61F01" w14:textId="0B4CDA52" w:rsidR="00415993" w:rsidRPr="00415993" w:rsidRDefault="00A06295" w:rsidP="00A06295">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īstenošanas termiņu izmaiņas, kā arī citi grozījumi un papildinājumi, kas radušies Projekta īstenošanas gaitā, ir spēkā tikai pēc līgumslēdzēju pušu rakstiskas vienošanās</w:t>
      </w:r>
      <w:r>
        <w:rPr>
          <w:rFonts w:ascii="Times New Roman" w:eastAsia="Times New Roman" w:hAnsi="Times New Roman" w:cs="Times New Roman"/>
          <w:sz w:val="24"/>
          <w:szCs w:val="24"/>
        </w:rPr>
        <w:t xml:space="preserve"> noslēgšanas</w:t>
      </w:r>
      <w:r w:rsidR="00415993" w:rsidRPr="00415993">
        <w:rPr>
          <w:rFonts w:ascii="Times New Roman" w:eastAsia="Times New Roman" w:hAnsi="Times New Roman" w:cs="Times New Roman"/>
          <w:sz w:val="24"/>
          <w:szCs w:val="24"/>
        </w:rPr>
        <w:t>.</w:t>
      </w:r>
    </w:p>
    <w:p w14:paraId="0B7DE441" w14:textId="22212650" w:rsidR="00415993" w:rsidRDefault="00415993"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īstenošanas atskaišu </w:t>
      </w:r>
      <w:proofErr w:type="spellStart"/>
      <w:r w:rsidRPr="00415993">
        <w:rPr>
          <w:rFonts w:ascii="Times New Roman" w:eastAsia="Times New Roman" w:hAnsi="Times New Roman" w:cs="Times New Roman"/>
          <w:sz w:val="24"/>
          <w:szCs w:val="24"/>
        </w:rPr>
        <w:t>izvērtējumu</w:t>
      </w:r>
      <w:proofErr w:type="spellEnd"/>
      <w:r w:rsidRPr="00415993">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veic </w:t>
      </w:r>
      <w:r w:rsidR="004650B9">
        <w:rPr>
          <w:rFonts w:ascii="Times New Roman" w:eastAsia="Times New Roman" w:hAnsi="Times New Roman" w:cs="Times New Roman"/>
          <w:sz w:val="24"/>
          <w:szCs w:val="24"/>
        </w:rPr>
        <w:t>Pārvalde,</w:t>
      </w:r>
      <w:r w:rsidR="004650B9" w:rsidRPr="00D849E2">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iesniedzot par to </w:t>
      </w:r>
      <w:r w:rsidR="00A06295">
        <w:rPr>
          <w:rFonts w:ascii="Times New Roman" w:eastAsia="Times New Roman" w:hAnsi="Times New Roman" w:cs="Times New Roman"/>
          <w:sz w:val="24"/>
          <w:szCs w:val="24"/>
        </w:rPr>
        <w:t xml:space="preserve">gala </w:t>
      </w:r>
      <w:r w:rsidRPr="00D849E2">
        <w:rPr>
          <w:rFonts w:ascii="Times New Roman" w:eastAsia="Times New Roman" w:hAnsi="Times New Roman" w:cs="Times New Roman"/>
          <w:sz w:val="24"/>
          <w:szCs w:val="24"/>
        </w:rPr>
        <w:t xml:space="preserve">ziņojumu </w:t>
      </w:r>
      <w:r w:rsidR="004650B9">
        <w:rPr>
          <w:rFonts w:ascii="Times New Roman" w:eastAsia="Times New Roman" w:hAnsi="Times New Roman" w:cs="Times New Roman"/>
          <w:sz w:val="24"/>
          <w:szCs w:val="24"/>
        </w:rPr>
        <w:t>Komitejai</w:t>
      </w:r>
      <w:r w:rsidRPr="00D849E2">
        <w:rPr>
          <w:rFonts w:ascii="Times New Roman" w:eastAsia="Times New Roman" w:hAnsi="Times New Roman" w:cs="Times New Roman"/>
          <w:sz w:val="24"/>
          <w:szCs w:val="24"/>
        </w:rPr>
        <w:t>.</w:t>
      </w:r>
      <w:r w:rsidRPr="00DF5D92">
        <w:rPr>
          <w:rFonts w:ascii="Times New Roman" w:eastAsia="Times New Roman" w:hAnsi="Times New Roman" w:cs="Times New Roman"/>
          <w:b/>
          <w:sz w:val="24"/>
          <w:szCs w:val="24"/>
        </w:rPr>
        <w:t xml:space="preserve"> </w:t>
      </w:r>
      <w:proofErr w:type="spellStart"/>
      <w:r w:rsidRPr="00A06295">
        <w:rPr>
          <w:rFonts w:ascii="Times New Roman" w:eastAsia="Times New Roman" w:hAnsi="Times New Roman" w:cs="Times New Roman"/>
          <w:sz w:val="24"/>
          <w:szCs w:val="24"/>
        </w:rPr>
        <w:t>Izvērtējum</w:t>
      </w:r>
      <w:r w:rsidR="00A06295">
        <w:rPr>
          <w:rFonts w:ascii="Times New Roman" w:eastAsia="Times New Roman" w:hAnsi="Times New Roman" w:cs="Times New Roman"/>
          <w:sz w:val="24"/>
          <w:szCs w:val="24"/>
        </w:rPr>
        <w:t>a</w:t>
      </w:r>
      <w:proofErr w:type="spellEnd"/>
      <w:r w:rsidR="00A06295">
        <w:rPr>
          <w:rFonts w:ascii="Times New Roman" w:eastAsia="Times New Roman" w:hAnsi="Times New Roman" w:cs="Times New Roman"/>
          <w:sz w:val="24"/>
          <w:szCs w:val="24"/>
        </w:rPr>
        <w:t xml:space="preserve"> rezultātā Pārvaldes sagatavotā ziņojumā ietvertais atzinums</w:t>
      </w:r>
      <w:r w:rsidRPr="00415993">
        <w:rPr>
          <w:rFonts w:ascii="Times New Roman" w:eastAsia="Times New Roman" w:hAnsi="Times New Roman" w:cs="Times New Roman"/>
          <w:sz w:val="24"/>
          <w:szCs w:val="24"/>
        </w:rPr>
        <w:t xml:space="preserve"> ņem</w:t>
      </w:r>
      <w:r w:rsidR="00A06295">
        <w:rPr>
          <w:rFonts w:ascii="Times New Roman" w:eastAsia="Times New Roman" w:hAnsi="Times New Roman" w:cs="Times New Roman"/>
          <w:sz w:val="24"/>
          <w:szCs w:val="24"/>
        </w:rPr>
        <w:t>ams</w:t>
      </w:r>
      <w:r w:rsidRPr="00415993">
        <w:rPr>
          <w:rFonts w:ascii="Times New Roman" w:eastAsia="Times New Roman" w:hAnsi="Times New Roman" w:cs="Times New Roman"/>
          <w:sz w:val="24"/>
          <w:szCs w:val="24"/>
        </w:rPr>
        <w:t xml:space="preserve"> vērā</w:t>
      </w:r>
      <w:r w:rsidR="00A06295">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vērtējot iesniegtos projektus atkārtota</w:t>
      </w:r>
      <w:r w:rsidR="00A06295">
        <w:rPr>
          <w:rFonts w:ascii="Times New Roman" w:eastAsia="Times New Roman" w:hAnsi="Times New Roman" w:cs="Times New Roman"/>
          <w:sz w:val="24"/>
          <w:szCs w:val="24"/>
        </w:rPr>
        <w:t xml:space="preserve"> K</w:t>
      </w:r>
      <w:r w:rsidR="00A06295" w:rsidRPr="00415993">
        <w:rPr>
          <w:rFonts w:ascii="Times New Roman" w:eastAsia="Times New Roman" w:hAnsi="Times New Roman" w:cs="Times New Roman"/>
          <w:sz w:val="24"/>
          <w:szCs w:val="24"/>
        </w:rPr>
        <w:t xml:space="preserve">onkursa </w:t>
      </w:r>
      <w:r w:rsidRPr="00415993">
        <w:rPr>
          <w:rFonts w:ascii="Times New Roman" w:eastAsia="Times New Roman" w:hAnsi="Times New Roman" w:cs="Times New Roman"/>
          <w:sz w:val="24"/>
          <w:szCs w:val="24"/>
        </w:rPr>
        <w:t>projektu izsludināšanas gadījumā.</w:t>
      </w:r>
    </w:p>
    <w:p w14:paraId="6038CB6A" w14:textId="66CA9794" w:rsidR="00D30561" w:rsidRDefault="00D30561"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sidRPr="00D30561">
        <w:rPr>
          <w:rFonts w:ascii="Times New Roman" w:eastAsia="Times New Roman" w:hAnsi="Times New Roman" w:cs="Times New Roman"/>
          <w:sz w:val="24"/>
          <w:szCs w:val="24"/>
        </w:rPr>
        <w:t>jautājumiem, kas nav regulēti Nolikumā, lēmumu pieņem Komisija</w:t>
      </w:r>
      <w:r>
        <w:rPr>
          <w:rFonts w:ascii="Times New Roman" w:eastAsia="Times New Roman" w:hAnsi="Times New Roman" w:cs="Times New Roman"/>
          <w:sz w:val="24"/>
          <w:szCs w:val="24"/>
        </w:rPr>
        <w:t>.</w:t>
      </w:r>
    </w:p>
    <w:p w14:paraId="5E602BCF" w14:textId="77777777" w:rsidR="00B72B38" w:rsidRDefault="00B72B38" w:rsidP="00415993">
      <w:pPr>
        <w:spacing w:after="0" w:line="360" w:lineRule="auto"/>
        <w:jc w:val="both"/>
        <w:rPr>
          <w:rFonts w:ascii="Times New Roman" w:eastAsia="Times New Roman" w:hAnsi="Times New Roman" w:cs="Times New Roman"/>
          <w:sz w:val="24"/>
          <w:szCs w:val="24"/>
        </w:rPr>
      </w:pPr>
    </w:p>
    <w:p w14:paraId="77AA4250" w14:textId="36DE2AA6" w:rsidR="00415993" w:rsidRPr="00415993" w:rsidRDefault="00A06295" w:rsidP="004159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d</w:t>
      </w:r>
      <w:r w:rsidR="00415993" w:rsidRPr="00415993">
        <w:rPr>
          <w:rFonts w:ascii="Times New Roman" w:eastAsia="Times New Roman" w:hAnsi="Times New Roman" w:cs="Times New Roman"/>
          <w:sz w:val="24"/>
          <w:szCs w:val="24"/>
        </w:rPr>
        <w:t>omes priekšsēdētājs</w:t>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A.</w:t>
      </w:r>
      <w:r w:rsidR="00883B0C">
        <w:rPr>
          <w:rFonts w:ascii="Times New Roman" w:eastAsia="Times New Roman" w:hAnsi="Times New Roman" w:cs="Times New Roman"/>
          <w:sz w:val="24"/>
          <w:szCs w:val="24"/>
        </w:rPr>
        <w:t>Zariņš</w:t>
      </w:r>
      <w:proofErr w:type="spellEnd"/>
    </w:p>
    <w:p w14:paraId="59BEF9D0" w14:textId="77777777" w:rsidR="00415993" w:rsidRDefault="00415993" w:rsidP="00295E3E">
      <w:pPr>
        <w:spacing w:after="60" w:line="240" w:lineRule="auto"/>
        <w:outlineLvl w:val="1"/>
        <w:rPr>
          <w:rFonts w:ascii="Cambria" w:eastAsia="Times New Roman" w:hAnsi="Cambria" w:cs="Times New Roman"/>
          <w:sz w:val="24"/>
          <w:szCs w:val="24"/>
        </w:rPr>
      </w:pPr>
    </w:p>
    <w:p w14:paraId="0E82790E" w14:textId="77777777" w:rsidR="00295E3E" w:rsidRDefault="00295E3E" w:rsidP="00295E3E">
      <w:pPr>
        <w:spacing w:after="60" w:line="240" w:lineRule="auto"/>
        <w:outlineLvl w:val="1"/>
        <w:rPr>
          <w:rFonts w:ascii="Cambria" w:eastAsia="Times New Roman" w:hAnsi="Cambria" w:cs="Times New Roman"/>
          <w:sz w:val="24"/>
          <w:szCs w:val="24"/>
        </w:rPr>
      </w:pPr>
    </w:p>
    <w:p w14:paraId="3E6AD56B" w14:textId="77777777" w:rsidR="00295E3E" w:rsidRDefault="00295E3E" w:rsidP="00295E3E">
      <w:pPr>
        <w:spacing w:after="60" w:line="240" w:lineRule="auto"/>
        <w:outlineLvl w:val="1"/>
        <w:rPr>
          <w:rFonts w:ascii="Cambria" w:eastAsia="Times New Roman" w:hAnsi="Cambria" w:cs="Times New Roman"/>
          <w:sz w:val="24"/>
          <w:szCs w:val="24"/>
        </w:rPr>
      </w:pPr>
    </w:p>
    <w:p w14:paraId="238A40B7" w14:textId="77777777" w:rsidR="00295E3E" w:rsidRDefault="00295E3E" w:rsidP="00295E3E">
      <w:pPr>
        <w:spacing w:after="60" w:line="240" w:lineRule="auto"/>
        <w:outlineLvl w:val="1"/>
        <w:rPr>
          <w:rFonts w:ascii="Cambria" w:eastAsia="Times New Roman" w:hAnsi="Cambria" w:cs="Times New Roman"/>
          <w:sz w:val="24"/>
          <w:szCs w:val="24"/>
        </w:rPr>
      </w:pPr>
    </w:p>
    <w:p w14:paraId="09E173F7" w14:textId="77777777" w:rsidR="00295E3E" w:rsidRDefault="00295E3E" w:rsidP="00295E3E">
      <w:pPr>
        <w:spacing w:after="60" w:line="240" w:lineRule="auto"/>
        <w:outlineLvl w:val="1"/>
        <w:rPr>
          <w:rFonts w:ascii="Cambria" w:eastAsia="Times New Roman" w:hAnsi="Cambria" w:cs="Times New Roman"/>
          <w:sz w:val="24"/>
          <w:szCs w:val="24"/>
        </w:rPr>
      </w:pPr>
    </w:p>
    <w:p w14:paraId="292A8926" w14:textId="77777777" w:rsidR="00295E3E" w:rsidRDefault="00295E3E" w:rsidP="00295E3E">
      <w:pPr>
        <w:spacing w:after="60" w:line="240" w:lineRule="auto"/>
        <w:outlineLvl w:val="1"/>
        <w:rPr>
          <w:rFonts w:ascii="Cambria" w:eastAsia="Times New Roman" w:hAnsi="Cambria" w:cs="Times New Roman"/>
          <w:sz w:val="24"/>
          <w:szCs w:val="24"/>
        </w:rPr>
      </w:pPr>
    </w:p>
    <w:p w14:paraId="5FDC360B" w14:textId="77777777" w:rsidR="00295E3E" w:rsidRDefault="00295E3E" w:rsidP="00295E3E">
      <w:pPr>
        <w:spacing w:after="60" w:line="240" w:lineRule="auto"/>
        <w:outlineLvl w:val="1"/>
        <w:rPr>
          <w:rFonts w:ascii="Cambria" w:eastAsia="Times New Roman" w:hAnsi="Cambria" w:cs="Times New Roman"/>
          <w:sz w:val="24"/>
          <w:szCs w:val="24"/>
        </w:rPr>
      </w:pPr>
    </w:p>
    <w:p w14:paraId="1E122987" w14:textId="77777777" w:rsidR="00295E3E" w:rsidRDefault="00295E3E" w:rsidP="00295E3E">
      <w:pPr>
        <w:spacing w:after="60" w:line="240" w:lineRule="auto"/>
        <w:outlineLvl w:val="1"/>
        <w:rPr>
          <w:rFonts w:ascii="Cambria" w:eastAsia="Times New Roman" w:hAnsi="Cambria" w:cs="Times New Roman"/>
          <w:sz w:val="24"/>
          <w:szCs w:val="24"/>
        </w:rPr>
      </w:pPr>
    </w:p>
    <w:p w14:paraId="39CFD83D" w14:textId="77777777" w:rsidR="00295E3E" w:rsidRDefault="00295E3E" w:rsidP="00295E3E">
      <w:pPr>
        <w:spacing w:after="60" w:line="240" w:lineRule="auto"/>
        <w:outlineLvl w:val="1"/>
        <w:rPr>
          <w:rFonts w:ascii="Cambria" w:eastAsia="Times New Roman" w:hAnsi="Cambria" w:cs="Times New Roman"/>
          <w:sz w:val="24"/>
          <w:szCs w:val="24"/>
        </w:rPr>
      </w:pPr>
    </w:p>
    <w:p w14:paraId="5CA68D5D" w14:textId="7C8A05EB" w:rsidR="00233D27" w:rsidRDefault="00233D27" w:rsidP="00295E3E">
      <w:pPr>
        <w:spacing w:after="60" w:line="240" w:lineRule="auto"/>
        <w:outlineLvl w:val="1"/>
        <w:rPr>
          <w:rFonts w:ascii="Cambria" w:eastAsia="Times New Roman" w:hAnsi="Cambria" w:cs="Times New Roman"/>
          <w:sz w:val="24"/>
          <w:szCs w:val="24"/>
        </w:rPr>
      </w:pPr>
    </w:p>
    <w:p w14:paraId="51EFD163" w14:textId="77777777" w:rsidR="00233D27" w:rsidRPr="00415993" w:rsidRDefault="00233D27" w:rsidP="00295E3E">
      <w:pPr>
        <w:spacing w:after="60" w:line="240" w:lineRule="auto"/>
        <w:outlineLvl w:val="1"/>
        <w:rPr>
          <w:rFonts w:ascii="Cambria" w:eastAsia="Times New Roman" w:hAnsi="Cambria" w:cs="Times New Roman"/>
          <w:sz w:val="24"/>
          <w:szCs w:val="24"/>
        </w:rPr>
      </w:pPr>
    </w:p>
    <w:p w14:paraId="35B9E06A" w14:textId="77777777" w:rsidR="00295E3E" w:rsidRDefault="00295E3E" w:rsidP="00415993">
      <w:pPr>
        <w:keepNext/>
        <w:spacing w:after="0" w:line="240" w:lineRule="auto"/>
        <w:jc w:val="right"/>
        <w:outlineLvl w:val="1"/>
        <w:rPr>
          <w:rFonts w:ascii="Times New Roman" w:eastAsia="Times New Roman" w:hAnsi="Times New Roman" w:cs="Times New Roman"/>
          <w:sz w:val="24"/>
          <w:szCs w:val="20"/>
          <w:lang w:eastAsia="lv-LV"/>
        </w:rPr>
      </w:pPr>
    </w:p>
    <w:p w14:paraId="48B4EB4B" w14:textId="77777777" w:rsidR="008E6AF5" w:rsidRDefault="008E6AF5" w:rsidP="00415993">
      <w:pPr>
        <w:keepNext/>
        <w:spacing w:after="0" w:line="240" w:lineRule="auto"/>
        <w:jc w:val="right"/>
        <w:outlineLvl w:val="1"/>
        <w:rPr>
          <w:rFonts w:ascii="Times New Roman" w:eastAsia="Times New Roman" w:hAnsi="Times New Roman" w:cs="Times New Roman"/>
          <w:sz w:val="24"/>
          <w:szCs w:val="20"/>
          <w:lang w:eastAsia="lv-LV"/>
        </w:rPr>
      </w:pPr>
    </w:p>
    <w:p w14:paraId="3330F412" w14:textId="77777777" w:rsidR="00115638" w:rsidRDefault="00115638">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36E301F9" w14:textId="1A61C0DF" w:rsidR="00415993" w:rsidRDefault="00415993" w:rsidP="00415993">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Nr.1</w:t>
      </w:r>
    </w:p>
    <w:p w14:paraId="7FC08250" w14:textId="77777777" w:rsidR="00294E58" w:rsidRDefault="00294E58" w:rsidP="00294E58">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2CCBA1B" w14:textId="31BCB02E" w:rsidR="00294E58" w:rsidRPr="00415993" w:rsidRDefault="00993C88" w:rsidP="00294E58">
      <w:pPr>
        <w:keepNext/>
        <w:spacing w:after="0" w:line="240" w:lineRule="auto"/>
        <w:jc w:val="right"/>
        <w:outlineLvl w:val="1"/>
        <w:rPr>
          <w:rFonts w:ascii="Times New Roman" w:eastAsia="Times New Roman" w:hAnsi="Times New Roman" w:cs="Times New Roman"/>
          <w:sz w:val="24"/>
          <w:szCs w:val="20"/>
          <w:lang w:eastAsia="lv-LV"/>
        </w:rPr>
      </w:pPr>
      <w:r w:rsidRPr="00993C88">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Jaunietis darbībā </w:t>
      </w:r>
      <w:r w:rsidR="00A06295">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 2025” </w:t>
      </w:r>
      <w:r w:rsidR="00294E58" w:rsidRPr="00415993">
        <w:rPr>
          <w:rFonts w:ascii="Times New Roman" w:eastAsia="Times New Roman" w:hAnsi="Times New Roman" w:cs="Times New Roman"/>
          <w:sz w:val="24"/>
          <w:szCs w:val="24"/>
        </w:rPr>
        <w:t>nolikum</w:t>
      </w:r>
      <w:r w:rsidR="00294E58">
        <w:rPr>
          <w:rFonts w:ascii="Times New Roman" w:eastAsia="Times New Roman" w:hAnsi="Times New Roman" w:cs="Times New Roman"/>
          <w:sz w:val="24"/>
          <w:szCs w:val="24"/>
        </w:rPr>
        <w:t>a</w:t>
      </w:r>
    </w:p>
    <w:p w14:paraId="3DCF8187" w14:textId="77777777" w:rsidR="00415993" w:rsidRPr="00415993" w:rsidRDefault="00415993" w:rsidP="00295E3E">
      <w:pPr>
        <w:keepNext/>
        <w:spacing w:after="0" w:line="240" w:lineRule="auto"/>
        <w:outlineLvl w:val="1"/>
        <w:rPr>
          <w:rFonts w:ascii="Times New Roman" w:eastAsia="Times New Roman" w:hAnsi="Times New Roman" w:cs="Times New Roman"/>
          <w:sz w:val="26"/>
          <w:szCs w:val="28"/>
        </w:rPr>
      </w:pPr>
    </w:p>
    <w:p w14:paraId="5CA8EA3D" w14:textId="77777777" w:rsidR="00415993" w:rsidRPr="00415993" w:rsidRDefault="00415993" w:rsidP="00415993">
      <w:pPr>
        <w:spacing w:after="0" w:line="240" w:lineRule="auto"/>
        <w:jc w:val="center"/>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PIETEIKUMS</w:t>
      </w:r>
    </w:p>
    <w:p w14:paraId="572F09F7" w14:textId="4F4ACDAA" w:rsidR="00415993" w:rsidRPr="00295E3E" w:rsidRDefault="00415993" w:rsidP="00295E3E">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sidR="006804E9">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904E3E">
        <w:rPr>
          <w:rFonts w:ascii="TimesNewRomanPSMT" w:eastAsia="TimesNewRomanPSMT" w:hAnsi="TimesNewRomanPSMT" w:cs="TimesNewRomanPSMT"/>
          <w:b/>
          <w:bCs/>
          <w:sz w:val="26"/>
          <w:szCs w:val="26"/>
          <w:lang w:eastAsia="lv-LV"/>
        </w:rPr>
        <w:t>5</w:t>
      </w:r>
      <w:r w:rsidRPr="00415993">
        <w:rPr>
          <w:rFonts w:ascii="TimesNewRomanPSMT" w:eastAsia="TimesNewRomanPSMT" w:hAnsi="TimesNewRomanPSMT" w:cs="TimesNewRomanPSMT"/>
          <w:b/>
          <w:bCs/>
          <w:sz w:val="26"/>
          <w:szCs w:val="26"/>
          <w:lang w:eastAsia="lv-LV"/>
        </w:rPr>
        <w:t xml:space="preserve">.gada </w:t>
      </w:r>
      <w:r w:rsidR="00295E3E" w:rsidRPr="00295E3E">
        <w:rPr>
          <w:rFonts w:ascii="TimesNewRomanPSMT" w:eastAsia="TimesNewRomanPSMT" w:hAnsi="TimesNewRomanPSMT" w:cs="TimesNewRomanPSMT"/>
          <w:b/>
          <w:bCs/>
          <w:sz w:val="26"/>
          <w:szCs w:val="26"/>
          <w:lang w:eastAsia="lv-LV"/>
        </w:rPr>
        <w:t>projektu finansēšanas konkurs</w:t>
      </w:r>
      <w:r w:rsidR="00295E3E">
        <w:rPr>
          <w:rFonts w:ascii="TimesNewRomanPSMT" w:eastAsia="TimesNewRomanPSMT" w:hAnsi="TimesNewRomanPSMT" w:cs="TimesNewRomanPSMT"/>
          <w:b/>
          <w:bCs/>
          <w:sz w:val="26"/>
          <w:szCs w:val="26"/>
          <w:lang w:eastAsia="lv-LV"/>
        </w:rPr>
        <w:t>am</w:t>
      </w:r>
      <w:r w:rsidR="00295E3E" w:rsidRPr="00295E3E">
        <w:rPr>
          <w:rFonts w:ascii="TimesNewRomanPSMT" w:eastAsia="TimesNewRomanPSMT" w:hAnsi="TimesNewRomanPSMT" w:cs="TimesNewRomanPSMT"/>
          <w:b/>
          <w:bCs/>
          <w:sz w:val="26"/>
          <w:szCs w:val="26"/>
          <w:lang w:eastAsia="lv-LV"/>
        </w:rPr>
        <w:t xml:space="preserve"> „Jaunieti</w:t>
      </w:r>
      <w:r w:rsidR="006804E9">
        <w:rPr>
          <w:rFonts w:ascii="TimesNewRomanPSMT" w:eastAsia="TimesNewRomanPSMT" w:hAnsi="TimesNewRomanPSMT" w:cs="TimesNewRomanPSMT"/>
          <w:b/>
          <w:bCs/>
          <w:sz w:val="26"/>
          <w:szCs w:val="26"/>
          <w:lang w:eastAsia="lv-LV"/>
        </w:rPr>
        <w:t>s d</w:t>
      </w:r>
      <w:r w:rsidR="004A43BA">
        <w:rPr>
          <w:rFonts w:ascii="TimesNewRomanPSMT" w:eastAsia="TimesNewRomanPSMT" w:hAnsi="TimesNewRomanPSMT" w:cs="TimesNewRomanPSMT"/>
          <w:b/>
          <w:bCs/>
          <w:sz w:val="26"/>
          <w:szCs w:val="26"/>
          <w:lang w:eastAsia="lv-LV"/>
        </w:rPr>
        <w:t xml:space="preserve">arbībā </w:t>
      </w:r>
      <w:r w:rsidR="00993C88">
        <w:rPr>
          <w:rFonts w:ascii="TimesNewRomanPSMT" w:eastAsia="TimesNewRomanPSMT" w:hAnsi="TimesNewRomanPSMT" w:cs="TimesNewRomanPSMT"/>
          <w:b/>
          <w:bCs/>
          <w:sz w:val="26"/>
          <w:szCs w:val="26"/>
          <w:lang w:eastAsia="lv-LV"/>
        </w:rPr>
        <w:t>–</w:t>
      </w:r>
      <w:r w:rsidR="00674B0D">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904E3E">
        <w:rPr>
          <w:rFonts w:ascii="TimesNewRomanPSMT" w:eastAsia="TimesNewRomanPSMT" w:hAnsi="TimesNewRomanPSMT" w:cs="TimesNewRomanPSMT"/>
          <w:b/>
          <w:bCs/>
          <w:sz w:val="26"/>
          <w:szCs w:val="26"/>
          <w:lang w:eastAsia="lv-LV"/>
        </w:rPr>
        <w:t>5</w:t>
      </w:r>
      <w:r w:rsidR="00295E3E" w:rsidRPr="00295E3E">
        <w:rPr>
          <w:rFonts w:ascii="TimesNewRomanPSMT" w:eastAsia="TimesNewRomanPSMT" w:hAnsi="TimesNewRomanPSMT" w:cs="TimesNewRomanPSMT"/>
          <w:b/>
          <w:bCs/>
          <w:sz w:val="26"/>
          <w:szCs w:val="26"/>
          <w:lang w:eastAsia="lv-LV"/>
        </w:rPr>
        <w:t>”</w:t>
      </w:r>
    </w:p>
    <w:p w14:paraId="429E2079"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284332C7" w14:textId="77777777" w:rsidTr="00415993">
        <w:tc>
          <w:tcPr>
            <w:tcW w:w="9747" w:type="dxa"/>
            <w:tcBorders>
              <w:top w:val="single" w:sz="4" w:space="0" w:color="auto"/>
              <w:left w:val="single" w:sz="4" w:space="0" w:color="auto"/>
              <w:bottom w:val="single" w:sz="12" w:space="0" w:color="auto"/>
              <w:right w:val="single" w:sz="4" w:space="0" w:color="auto"/>
            </w:tcBorders>
          </w:tcPr>
          <w:p w14:paraId="47509055" w14:textId="77777777" w:rsidR="00415993" w:rsidRPr="00415993" w:rsidRDefault="00415993" w:rsidP="00A63960">
            <w:pPr>
              <w:pBdr>
                <w:bottom w:val="single" w:sz="12" w:space="1" w:color="auto"/>
              </w:pBdr>
              <w:shd w:val="clear" w:color="auto" w:fill="D9D9D9" w:themeFill="background1" w:themeFillShade="D9"/>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nosaukums</w:t>
            </w:r>
            <w:r w:rsidRPr="00415993">
              <w:rPr>
                <w:rFonts w:ascii="Times New Roman" w:eastAsia="Times New Roman" w:hAnsi="Times New Roman" w:cs="Times New Roman"/>
                <w:b/>
                <w:bCs/>
                <w:sz w:val="26"/>
                <w:szCs w:val="26"/>
              </w:rPr>
              <w:t xml:space="preserve"> </w:t>
            </w:r>
          </w:p>
          <w:p w14:paraId="78BDE691" w14:textId="77777777" w:rsidR="00415993" w:rsidRPr="00415993" w:rsidRDefault="00415993" w:rsidP="00415993">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34FFB790" w14:textId="77777777" w:rsidR="00415993" w:rsidRPr="00415993" w:rsidRDefault="00415993" w:rsidP="00415993">
      <w:pPr>
        <w:spacing w:after="0" w:line="240" w:lineRule="auto"/>
        <w:jc w:val="center"/>
        <w:rPr>
          <w:rFonts w:ascii="Times New Roman" w:eastAsia="Times New Roman" w:hAnsi="Times New Roman" w:cs="Times New Roman"/>
          <w:b/>
          <w:bCs/>
          <w:sz w:val="16"/>
          <w:szCs w:val="16"/>
        </w:rPr>
      </w:pPr>
    </w:p>
    <w:p w14:paraId="5E7FC47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993" w:rsidRPr="00415993" w14:paraId="502F3CBB" w14:textId="77777777" w:rsidTr="00A63960">
        <w:tc>
          <w:tcPr>
            <w:tcW w:w="6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12C5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 sadaļa – ZIŅAS PAR PROJEKTA PIETEICĒJU</w:t>
            </w:r>
          </w:p>
        </w:tc>
      </w:tr>
    </w:tbl>
    <w:p w14:paraId="3F39A91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993" w:rsidRPr="00415993" w14:paraId="0BFA6D0B" w14:textId="77777777" w:rsidTr="00415993">
        <w:trPr>
          <w:trHeight w:val="2279"/>
        </w:trPr>
        <w:tc>
          <w:tcPr>
            <w:tcW w:w="3708" w:type="dxa"/>
            <w:tcBorders>
              <w:top w:val="single" w:sz="4" w:space="0" w:color="auto"/>
              <w:left w:val="single" w:sz="4" w:space="0" w:color="auto"/>
              <w:bottom w:val="single" w:sz="4" w:space="0" w:color="auto"/>
              <w:right w:val="single" w:sz="4" w:space="0" w:color="auto"/>
            </w:tcBorders>
            <w:hideMark/>
          </w:tcPr>
          <w:p w14:paraId="22182142" w14:textId="5887DEC2" w:rsidR="00415993" w:rsidRPr="00415993" w:rsidRDefault="005F4714"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w:t>
            </w:r>
            <w:r w:rsidR="00415993" w:rsidRPr="00415993">
              <w:rPr>
                <w:rFonts w:ascii="Times New Roman" w:eastAsia="Times New Roman" w:hAnsi="Times New Roman" w:cs="Times New Roman"/>
                <w:bCs/>
                <w:sz w:val="26"/>
                <w:szCs w:val="26"/>
              </w:rPr>
              <w:t>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993" w:rsidRPr="00415993" w14:paraId="6FA7EC0F" w14:textId="77777777" w:rsidTr="00415993">
              <w:tc>
                <w:tcPr>
                  <w:tcW w:w="345" w:type="dxa"/>
                  <w:tcBorders>
                    <w:top w:val="single" w:sz="12" w:space="0" w:color="auto"/>
                    <w:left w:val="single" w:sz="12" w:space="0" w:color="auto"/>
                    <w:bottom w:val="single" w:sz="12" w:space="0" w:color="auto"/>
                    <w:right w:val="single" w:sz="12" w:space="0" w:color="auto"/>
                  </w:tcBorders>
                </w:tcPr>
                <w:p w14:paraId="12C0B54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05F6FF2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nevalstiska organizācija</w:t>
                  </w:r>
                </w:p>
              </w:tc>
            </w:tr>
            <w:tr w:rsidR="00415993" w:rsidRPr="00415993" w14:paraId="607ECD28" w14:textId="77777777" w:rsidTr="00415993">
              <w:tc>
                <w:tcPr>
                  <w:tcW w:w="345" w:type="dxa"/>
                  <w:tcBorders>
                    <w:top w:val="single" w:sz="12" w:space="0" w:color="auto"/>
                    <w:left w:val="single" w:sz="12" w:space="0" w:color="auto"/>
                    <w:bottom w:val="single" w:sz="12" w:space="0" w:color="auto"/>
                    <w:right w:val="single" w:sz="12" w:space="0" w:color="auto"/>
                  </w:tcBorders>
                </w:tcPr>
                <w:p w14:paraId="1817FAA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6AF8A92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juridiska persona</w:t>
                  </w:r>
                </w:p>
              </w:tc>
            </w:tr>
            <w:tr w:rsidR="00415993" w:rsidRPr="00415993" w14:paraId="777DAF7E"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7B915F2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2FC6364" w14:textId="77777777" w:rsidR="00415993" w:rsidRPr="00415993" w:rsidRDefault="00295E3E"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individuālais komersants,</w:t>
                  </w:r>
                  <w:r w:rsidR="00BB703B" w:rsidRPr="00415993">
                    <w:rPr>
                      <w:rFonts w:ascii="Times New Roman" w:eastAsia="Times New Roman" w:hAnsi="Times New Roman" w:cs="Times New Roman"/>
                      <w:bCs/>
                      <w:sz w:val="26"/>
                      <w:szCs w:val="26"/>
                    </w:rPr>
                    <w:t xml:space="preserve"> fiziska persona</w:t>
                  </w:r>
                  <w:r w:rsidR="00BB703B">
                    <w:rPr>
                      <w:rFonts w:ascii="Times New Roman" w:eastAsia="Times New Roman" w:hAnsi="Times New Roman" w:cs="Times New Roman"/>
                      <w:bCs/>
                      <w:sz w:val="26"/>
                      <w:szCs w:val="26"/>
                    </w:rPr>
                    <w:t>, kas</w:t>
                  </w:r>
                  <w:r w:rsidRPr="00415993">
                    <w:rPr>
                      <w:rFonts w:ascii="Times New Roman" w:eastAsia="Times New Roman" w:hAnsi="Times New Roman" w:cs="Times New Roman"/>
                      <w:bCs/>
                      <w:sz w:val="26"/>
                      <w:szCs w:val="26"/>
                    </w:rPr>
                    <w:t xml:space="preserve"> Valsts ieņēmumu dienestā kā saimnieciskās darbības veicējs reģistrēta fiziska persona</w:t>
                  </w:r>
                </w:p>
              </w:tc>
            </w:tr>
            <w:tr w:rsidR="00DC0BDA" w:rsidRPr="00415993" w14:paraId="785684E2"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BC26F82"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5D3C9615" w14:textId="27E9A799" w:rsidR="00D6088C"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iestāde</w:t>
                  </w:r>
                </w:p>
              </w:tc>
            </w:tr>
            <w:tr w:rsidR="00DC0BDA" w:rsidRPr="00415993" w14:paraId="125152E4"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A34C977"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46219B58"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struktūrvienība</w:t>
                  </w:r>
                </w:p>
              </w:tc>
            </w:tr>
            <w:tr w:rsidR="00D6088C" w:rsidRPr="00415993" w14:paraId="4022C826"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5857355E" w14:textId="77777777" w:rsidR="00D6088C" w:rsidRPr="00415993" w:rsidRDefault="00D6088C"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24A74585" w14:textId="0C0F390E" w:rsidR="00D6088C" w:rsidRDefault="00D6088C"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fiziska persona</w:t>
                  </w:r>
                </w:p>
              </w:tc>
            </w:tr>
          </w:tbl>
          <w:p w14:paraId="54E5B916" w14:textId="77777777" w:rsidR="00415993" w:rsidRPr="00415993" w:rsidRDefault="00415993" w:rsidP="00295E3E">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135EFA0"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r w:rsidRPr="00415993">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068B09" w14:textId="77777777" w:rsidTr="00A63960">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6A28B" w14:textId="4490ACEF"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1.1. Projekta pieteicējs</w:t>
            </w:r>
            <w:r w:rsidR="00AF0089" w:rsidRPr="00A63960">
              <w:rPr>
                <w:rFonts w:ascii="Times New Roman" w:eastAsia="Times New Roman" w:hAnsi="Times New Roman" w:cs="Times New Roman"/>
                <w:b/>
                <w:bCs/>
                <w:sz w:val="26"/>
                <w:szCs w:val="26"/>
              </w:rPr>
              <w:t xml:space="preserve"> (juridiska persona)</w:t>
            </w:r>
          </w:p>
        </w:tc>
      </w:tr>
      <w:tr w:rsidR="00415993" w:rsidRPr="00415993" w14:paraId="026E5C95" w14:textId="77777777" w:rsidTr="00415993">
        <w:trPr>
          <w:trHeight w:val="917"/>
        </w:trPr>
        <w:tc>
          <w:tcPr>
            <w:tcW w:w="3710" w:type="dxa"/>
            <w:tcBorders>
              <w:top w:val="single" w:sz="4" w:space="0" w:color="auto"/>
              <w:left w:val="single" w:sz="4" w:space="0" w:color="auto"/>
              <w:bottom w:val="single" w:sz="4" w:space="0" w:color="auto"/>
              <w:right w:val="single" w:sz="4" w:space="0" w:color="auto"/>
            </w:tcBorders>
            <w:hideMark/>
          </w:tcPr>
          <w:p w14:paraId="2A109843"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59ADFA76"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2AD5553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EE2803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325CBD42"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7E0E608"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532AFFD"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14965FA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38BC7E5C"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9E5A29D" w14:textId="1CA9A2C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Reģistrācijas numurs</w:t>
            </w:r>
            <w:r w:rsidR="00FE2A2F">
              <w:rPr>
                <w:rFonts w:ascii="Times New Roman" w:eastAsia="Times New Roman" w:hAnsi="Times New Roman" w:cs="Times New Roman"/>
                <w:bCs/>
                <w:sz w:val="26"/>
                <w:szCs w:val="26"/>
              </w:rPr>
              <w:t xml:space="preserve"> (IK,VID)</w:t>
            </w:r>
          </w:p>
        </w:tc>
        <w:tc>
          <w:tcPr>
            <w:tcW w:w="6037" w:type="dxa"/>
            <w:tcBorders>
              <w:top w:val="single" w:sz="4" w:space="0" w:color="auto"/>
              <w:left w:val="single" w:sz="4" w:space="0" w:color="auto"/>
              <w:bottom w:val="single" w:sz="4" w:space="0" w:color="auto"/>
              <w:right w:val="single" w:sz="4" w:space="0" w:color="auto"/>
            </w:tcBorders>
          </w:tcPr>
          <w:p w14:paraId="399C357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353ED01" w14:textId="77777777" w:rsidTr="00415993">
        <w:tc>
          <w:tcPr>
            <w:tcW w:w="3710" w:type="dxa"/>
            <w:vMerge w:val="restart"/>
            <w:tcBorders>
              <w:top w:val="single" w:sz="4" w:space="0" w:color="auto"/>
              <w:left w:val="single" w:sz="4" w:space="0" w:color="auto"/>
              <w:bottom w:val="single" w:sz="4" w:space="0" w:color="auto"/>
              <w:right w:val="single" w:sz="4" w:space="0" w:color="auto"/>
            </w:tcBorders>
            <w:hideMark/>
          </w:tcPr>
          <w:p w14:paraId="32485E9F"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1D62D36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D893F21" w14:textId="77777777" w:rsidTr="00415993">
        <w:tc>
          <w:tcPr>
            <w:tcW w:w="3710" w:type="dxa"/>
            <w:vMerge/>
            <w:tcBorders>
              <w:top w:val="single" w:sz="4" w:space="0" w:color="auto"/>
              <w:left w:val="single" w:sz="4" w:space="0" w:color="auto"/>
              <w:bottom w:val="single" w:sz="4" w:space="0" w:color="auto"/>
              <w:right w:val="single" w:sz="4" w:space="0" w:color="auto"/>
            </w:tcBorders>
            <w:vAlign w:val="center"/>
            <w:hideMark/>
          </w:tcPr>
          <w:p w14:paraId="75B8251D" w14:textId="77777777" w:rsidR="00415993" w:rsidRPr="00A63960" w:rsidRDefault="00415993" w:rsidP="00415993">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3474BD27"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8BCC6F3"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1547DD8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1099C45"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D0ACCF0"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2D2947D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23B6208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5A9E51B"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264CA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2FB0333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B4543E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1C6F6A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38F1473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F903BA2"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B4A96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07735BAA"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63058C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A28F55" w14:textId="77777777" w:rsidTr="00A63960">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77CA3D67" w14:textId="77777777" w:rsidR="00415993" w:rsidRPr="00A63960" w:rsidRDefault="00415993" w:rsidP="00B266B0">
            <w:pPr>
              <w:numPr>
                <w:ilvl w:val="1"/>
                <w:numId w:val="13"/>
              </w:numPr>
              <w:autoSpaceDE w:val="0"/>
              <w:autoSpaceDN w:val="0"/>
              <w:adjustRightInd w:val="0"/>
              <w:spacing w:after="0" w:line="240" w:lineRule="auto"/>
              <w:ind w:left="510" w:hanging="510"/>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pieteicējs (fiziska persona)</w:t>
            </w:r>
          </w:p>
        </w:tc>
      </w:tr>
      <w:tr w:rsidR="00415993" w:rsidRPr="00415993" w14:paraId="28F2FF74"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B616D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B45A2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4A94F88"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D3EDFF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Personas kods</w:t>
            </w:r>
          </w:p>
        </w:tc>
        <w:tc>
          <w:tcPr>
            <w:tcW w:w="6037" w:type="dxa"/>
            <w:tcBorders>
              <w:top w:val="single" w:sz="2" w:space="0" w:color="auto"/>
              <w:left w:val="single" w:sz="2" w:space="0" w:color="auto"/>
              <w:bottom w:val="single" w:sz="4" w:space="0" w:color="auto"/>
              <w:right w:val="single" w:sz="4" w:space="0" w:color="auto"/>
            </w:tcBorders>
          </w:tcPr>
          <w:p w14:paraId="4022732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63F9DD8A"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289780D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573694D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325AA2A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3B4EF9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4F595D3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2D72C43"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5A1EFB6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719F2EE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7B56ED3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13C9BFD0"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3DD04E4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50D7AD3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037"/>
      </w:tblGrid>
      <w:tr w:rsidR="00AF0089" w:rsidRPr="00415993" w14:paraId="72B7076C"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FD339" w14:textId="57C9F0F4" w:rsidR="00AF0089" w:rsidRPr="00A63960" w:rsidRDefault="00AF0089" w:rsidP="008D766E">
            <w:pPr>
              <w:pStyle w:val="Sarakstarindkopa"/>
              <w:numPr>
                <w:ilvl w:val="1"/>
                <w:numId w:val="13"/>
              </w:numPr>
              <w:autoSpaceDE w:val="0"/>
              <w:autoSpaceDN w:val="0"/>
              <w:adjustRightInd w:val="0"/>
              <w:ind w:left="510" w:hanging="510"/>
              <w:jc w:val="both"/>
              <w:rPr>
                <w:b/>
                <w:bCs/>
                <w:szCs w:val="26"/>
              </w:rPr>
            </w:pPr>
            <w:r w:rsidRPr="00A63960">
              <w:rPr>
                <w:b/>
                <w:bCs/>
                <w:szCs w:val="26"/>
              </w:rPr>
              <w:t>Projekta vadītājs</w:t>
            </w:r>
            <w:r w:rsidR="00237370" w:rsidRPr="00A63960">
              <w:rPr>
                <w:b/>
                <w:bCs/>
                <w:szCs w:val="26"/>
              </w:rPr>
              <w:t xml:space="preserve"> </w:t>
            </w:r>
            <w:r w:rsidR="00237370" w:rsidRPr="00B266B0">
              <w:rPr>
                <w:i/>
                <w:iCs/>
                <w:sz w:val="24"/>
                <w:szCs w:val="24"/>
              </w:rPr>
              <w:t>(kontaktpersona, kura uzņemas atbildību par projekta īstenošanu un finansiālajām saistībām)</w:t>
            </w:r>
          </w:p>
        </w:tc>
      </w:tr>
      <w:tr w:rsidR="00AF0089" w:rsidRPr="00415993" w14:paraId="73C77A20"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2A4B2A4"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6639E3"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414E87BC"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46A51476"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460ED001"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38B45B4"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CBA1B2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0AB16C10"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68848BDE"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20FDE475"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lastRenderedPageBreak/>
              <w:t>Tālrunis</w:t>
            </w:r>
          </w:p>
        </w:tc>
        <w:tc>
          <w:tcPr>
            <w:tcW w:w="6037" w:type="dxa"/>
            <w:tcBorders>
              <w:top w:val="single" w:sz="4" w:space="0" w:color="auto"/>
              <w:left w:val="single" w:sz="2" w:space="0" w:color="auto"/>
              <w:bottom w:val="single" w:sz="4" w:space="0" w:color="auto"/>
              <w:right w:val="single" w:sz="4" w:space="0" w:color="auto"/>
            </w:tcBorders>
          </w:tcPr>
          <w:p w14:paraId="47321CB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0505C58"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3FF6B95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7731E5F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2F0895" w:rsidRPr="00415993" w14:paraId="6CBFDCD7" w14:textId="77777777" w:rsidTr="002F0895">
        <w:tc>
          <w:tcPr>
            <w:tcW w:w="9747" w:type="dxa"/>
            <w:gridSpan w:val="2"/>
            <w:tcBorders>
              <w:top w:val="single" w:sz="4" w:space="0" w:color="auto"/>
              <w:left w:val="nil"/>
              <w:bottom w:val="single" w:sz="4" w:space="0" w:color="auto"/>
              <w:right w:val="nil"/>
            </w:tcBorders>
          </w:tcPr>
          <w:p w14:paraId="219BB01C" w14:textId="77777777" w:rsidR="002F0895" w:rsidRPr="00A63960" w:rsidRDefault="002F0895"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EB9BA5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C6E2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2. sadaļa – ZIŅAS PAR PROJEKTU</w:t>
            </w:r>
          </w:p>
        </w:tc>
      </w:tr>
    </w:tbl>
    <w:p w14:paraId="662E409E" w14:textId="77777777" w:rsid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901"/>
      </w:tblGrid>
      <w:tr w:rsidR="00BB19C6" w:rsidRPr="00450058" w14:paraId="57D3FF42" w14:textId="77777777" w:rsidTr="008D766E">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14E1F235" w14:textId="031C76F8" w:rsidR="00BB19C6" w:rsidRPr="00290C52" w:rsidRDefault="00BB19C6" w:rsidP="00BB19C6">
            <w:pPr>
              <w:autoSpaceDE w:val="0"/>
              <w:autoSpaceDN w:val="0"/>
              <w:adjustRightInd w:val="0"/>
              <w:spacing w:after="0" w:line="240" w:lineRule="auto"/>
              <w:jc w:val="both"/>
              <w:rPr>
                <w:rFonts w:ascii="Times New Roman" w:eastAsia="Times New Roman" w:hAnsi="Times New Roman" w:cs="Times New Roman"/>
                <w:i/>
                <w:iCs/>
                <w:sz w:val="24"/>
                <w:szCs w:val="24"/>
              </w:rPr>
            </w:pPr>
            <w:r w:rsidRPr="00290C52">
              <w:rPr>
                <w:rFonts w:ascii="Times New Roman" w:eastAsia="Times New Roman" w:hAnsi="Times New Roman" w:cs="Times New Roman"/>
                <w:b/>
                <w:bCs/>
                <w:sz w:val="26"/>
                <w:szCs w:val="26"/>
              </w:rPr>
              <w:t xml:space="preserve">2.1. </w:t>
            </w:r>
            <w:r w:rsidR="00645AFF" w:rsidRPr="00290C52">
              <w:rPr>
                <w:rFonts w:ascii="Times New Roman" w:eastAsia="Times New Roman" w:hAnsi="Times New Roman" w:cs="Times New Roman"/>
                <w:b/>
                <w:bCs/>
                <w:sz w:val="26"/>
                <w:szCs w:val="26"/>
              </w:rPr>
              <w:t xml:space="preserve">Atbalstāmās aktivitātes </w:t>
            </w:r>
            <w:r w:rsidR="00645AFF" w:rsidRPr="00290C52">
              <w:rPr>
                <w:rFonts w:ascii="Times New Roman" w:eastAsia="Times New Roman" w:hAnsi="Times New Roman" w:cs="Times New Roman"/>
                <w:i/>
                <w:iCs/>
                <w:sz w:val="24"/>
                <w:szCs w:val="24"/>
              </w:rPr>
              <w:t xml:space="preserve">(atbilstoši </w:t>
            </w:r>
            <w:r w:rsidR="00645AFF" w:rsidRPr="00B266B0">
              <w:rPr>
                <w:rFonts w:ascii="Times New Roman" w:eastAsia="Times New Roman" w:hAnsi="Times New Roman" w:cs="Times New Roman"/>
                <w:i/>
                <w:iCs/>
                <w:sz w:val="24"/>
                <w:szCs w:val="24"/>
              </w:rPr>
              <w:t xml:space="preserve">Nolikuma </w:t>
            </w:r>
            <w:r w:rsidR="00B266B0" w:rsidRPr="00B266B0">
              <w:rPr>
                <w:rFonts w:ascii="Times New Roman" w:eastAsia="Times New Roman" w:hAnsi="Times New Roman" w:cs="Times New Roman"/>
                <w:i/>
                <w:iCs/>
                <w:sz w:val="24"/>
                <w:szCs w:val="24"/>
              </w:rPr>
              <w:t>8</w:t>
            </w:r>
            <w:r w:rsidR="00CA6365" w:rsidRPr="00B266B0">
              <w:rPr>
                <w:rFonts w:ascii="Times New Roman" w:eastAsia="Times New Roman" w:hAnsi="Times New Roman" w:cs="Times New Roman"/>
                <w:i/>
                <w:iCs/>
                <w:sz w:val="24"/>
                <w:szCs w:val="24"/>
              </w:rPr>
              <w:t>.</w:t>
            </w:r>
            <w:r w:rsidR="00645AFF" w:rsidRPr="00B266B0">
              <w:rPr>
                <w:rFonts w:ascii="Times New Roman" w:eastAsia="Times New Roman" w:hAnsi="Times New Roman" w:cs="Times New Roman"/>
                <w:i/>
                <w:iCs/>
                <w:sz w:val="24"/>
                <w:szCs w:val="24"/>
              </w:rPr>
              <w:t xml:space="preserve"> punktam</w:t>
            </w:r>
            <w:r w:rsidR="00290C52" w:rsidRPr="00B266B0">
              <w:rPr>
                <w:rFonts w:ascii="Times New Roman" w:eastAsia="Times New Roman" w:hAnsi="Times New Roman" w:cs="Times New Roman"/>
                <w:i/>
                <w:iCs/>
                <w:sz w:val="24"/>
                <w:szCs w:val="24"/>
              </w:rPr>
              <w:t>)</w:t>
            </w:r>
          </w:p>
          <w:p w14:paraId="37DA96B2" w14:textId="4605BB96" w:rsidR="00645AFF" w:rsidRPr="00290C52" w:rsidRDefault="00645AFF" w:rsidP="00645AFF">
            <w:pPr>
              <w:autoSpaceDE w:val="0"/>
              <w:autoSpaceDN w:val="0"/>
              <w:adjustRightInd w:val="0"/>
              <w:spacing w:after="0" w:line="240" w:lineRule="auto"/>
              <w:jc w:val="both"/>
              <w:rPr>
                <w:rFonts w:ascii="Times New Roman" w:eastAsia="Times New Roman" w:hAnsi="Times New Roman" w:cs="Times New Roman"/>
                <w:b/>
                <w:bCs/>
                <w:sz w:val="26"/>
                <w:szCs w:val="26"/>
              </w:rPr>
            </w:pPr>
            <w:r w:rsidRPr="00290C52">
              <w:rPr>
                <w:rFonts w:ascii="Times New Roman" w:eastAsia="Times New Roman" w:hAnsi="Times New Roman" w:cs="Times New Roman"/>
                <w:i/>
                <w:iCs/>
                <w:sz w:val="24"/>
                <w:szCs w:val="24"/>
              </w:rPr>
              <w:t>Ar X atzīmējiet visas atbalstāmās aktivitātes, kas atbilst projektam. Tām jāparādās projekta pieteikumā un projekta realizācijā.</w:t>
            </w:r>
          </w:p>
        </w:tc>
      </w:tr>
      <w:tr w:rsidR="00BB19C6" w:rsidRPr="00450058" w14:paraId="0C4B2C01"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AF46396" w14:textId="4C5F096E" w:rsidR="00BB19C6" w:rsidRPr="00290C52" w:rsidRDefault="00B12DB5"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592667440"/>
                <w14:checkbox>
                  <w14:checked w14:val="0"/>
                  <w14:checkedState w14:val="2612" w14:font="MS Gothic"/>
                  <w14:uncheckedState w14:val="2610" w14:font="MS Gothic"/>
                </w14:checkbox>
              </w:sdtPr>
              <w:sdtEndPr/>
              <w:sdtContent>
                <w:r w:rsid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C9D5ED1" w14:textId="64D7846D" w:rsidR="00BB19C6" w:rsidRPr="00290C52" w:rsidRDefault="00CA636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Projekta rezultāts ir praktisks ieguldījums un paliekoša vērtība novada iedzīvotājiem</w:t>
            </w:r>
          </w:p>
        </w:tc>
      </w:tr>
      <w:tr w:rsidR="002537A5" w:rsidRPr="00450058" w14:paraId="2ACEE11A" w14:textId="77777777" w:rsidTr="00B652E4">
        <w:tc>
          <w:tcPr>
            <w:tcW w:w="846" w:type="dxa"/>
            <w:tcBorders>
              <w:top w:val="single" w:sz="4" w:space="0" w:color="auto"/>
              <w:left w:val="single" w:sz="4" w:space="0" w:color="auto"/>
              <w:bottom w:val="single" w:sz="4" w:space="0" w:color="auto"/>
              <w:right w:val="single" w:sz="2" w:space="0" w:color="auto"/>
            </w:tcBorders>
          </w:tcPr>
          <w:p w14:paraId="0185F6A5" w14:textId="4D834395" w:rsidR="002537A5" w:rsidRPr="00290C52" w:rsidRDefault="00B12DB5" w:rsidP="00867B5D">
            <w:pPr>
              <w:autoSpaceDE w:val="0"/>
              <w:autoSpaceDN w:val="0"/>
              <w:adjustRightInd w:val="0"/>
              <w:spacing w:after="0" w:line="240" w:lineRule="auto"/>
              <w:jc w:val="center"/>
              <w:rPr>
                <w:rFonts w:cs="Times New Roman"/>
                <w:iCs/>
                <w:sz w:val="26"/>
                <w:szCs w:val="26"/>
              </w:rPr>
            </w:pPr>
            <w:sdt>
              <w:sdtPr>
                <w:rPr>
                  <w:rFonts w:cs="Times New Roman"/>
                  <w:iCs/>
                  <w:sz w:val="26"/>
                  <w:szCs w:val="26"/>
                </w:rPr>
                <w:id w:val="-1772619602"/>
                <w14:checkbox>
                  <w14:checked w14:val="0"/>
                  <w14:checkedState w14:val="2612" w14:font="MS Gothic"/>
                  <w14:uncheckedState w14:val="2610" w14:font="MS Gothic"/>
                </w14:checkbox>
              </w:sdtPr>
              <w:sdtEndPr/>
              <w:sdtContent>
                <w:r w:rsidR="00CA6365"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B53D995" w14:textId="6B3E637E" w:rsidR="002537A5" w:rsidRPr="00290C52" w:rsidRDefault="002537A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līdzdalības sekmēšana sabiedriskajā dzīvē</w:t>
            </w:r>
          </w:p>
        </w:tc>
      </w:tr>
      <w:tr w:rsidR="00BB19C6" w:rsidRPr="00450058" w14:paraId="01D50E3D"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3AE3DF0E" w14:textId="2EBBB1B1" w:rsidR="00BB19C6" w:rsidRPr="00290C52" w:rsidRDefault="00B12DB5"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459336447"/>
                <w14:checkbox>
                  <w14:checked w14:val="0"/>
                  <w14:checkedState w14:val="2612" w14:font="MS Gothic"/>
                  <w14:uncheckedState w14:val="2610" w14:font="MS Gothic"/>
                </w14:checkbox>
              </w:sdtPr>
              <w:sdtEndPr/>
              <w:sdtContent>
                <w:r w:rsidR="00867B5D" w:rsidRPr="00290C52">
                  <w:rPr>
                    <w:rFonts w:ascii="MS Gothic" w:eastAsia="MS Gothic" w:hAnsi="MS Gothic" w:cs="Times New Roman" w:hint="eastAsia"/>
                    <w:iCs/>
                    <w:sz w:val="26"/>
                    <w:szCs w:val="26"/>
                  </w:rPr>
                  <w:t>☐</w:t>
                </w:r>
              </w:sdtContent>
            </w:sdt>
          </w:p>
        </w:tc>
        <w:tc>
          <w:tcPr>
            <w:tcW w:w="8901" w:type="dxa"/>
            <w:tcBorders>
              <w:top w:val="single" w:sz="2" w:space="0" w:color="auto"/>
              <w:left w:val="single" w:sz="2" w:space="0" w:color="auto"/>
              <w:bottom w:val="single" w:sz="4" w:space="0" w:color="auto"/>
              <w:right w:val="single" w:sz="4" w:space="0" w:color="auto"/>
            </w:tcBorders>
          </w:tcPr>
          <w:p w14:paraId="52F0FADF" w14:textId="52E30426"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Kultūras mantojuma un tradicionālās kultūras saglabāšana</w:t>
            </w:r>
          </w:p>
        </w:tc>
      </w:tr>
      <w:tr w:rsidR="00BB19C6" w:rsidRPr="00450058" w14:paraId="3DAA1FE4"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1CEF658A" w14:textId="342F2157" w:rsidR="00BB19C6" w:rsidRPr="00290C52" w:rsidRDefault="00B12DB5"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170870868"/>
                <w14:checkbox>
                  <w14:checked w14:val="0"/>
                  <w14:checkedState w14:val="2612" w14:font="MS Gothic"/>
                  <w14:uncheckedState w14:val="2610" w14:font="MS Gothic"/>
                </w14:checkbox>
              </w:sdtPr>
              <w:sdtEnd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27172318" w14:textId="0D74AAAC"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sadarbību un savstarpējo komunikāciju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novadā</w:t>
            </w:r>
          </w:p>
        </w:tc>
      </w:tr>
      <w:tr w:rsidR="00BB19C6" w:rsidRPr="00450058" w14:paraId="4660593C"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296554E" w14:textId="2F885944" w:rsidR="00BB19C6" w:rsidRPr="00290C52" w:rsidRDefault="00B12DB5"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571502016"/>
                <w14:checkbox>
                  <w14:checked w14:val="0"/>
                  <w14:checkedState w14:val="2612" w14:font="MS Gothic"/>
                  <w14:uncheckedState w14:val="2610" w14:font="MS Gothic"/>
                </w14:checkbox>
              </w:sdtPr>
              <w:sdtEnd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1C536542" w14:textId="46A686D8"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w:t>
            </w:r>
            <w:r w:rsidR="00803C04"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w:t>
            </w:r>
            <w:r w:rsidR="009719D7" w:rsidRPr="00290C52">
              <w:rPr>
                <w:rFonts w:ascii="Times New Roman" w:eastAsia="Times New Roman" w:hAnsi="Times New Roman" w:cs="Times New Roman"/>
                <w:sz w:val="24"/>
                <w:szCs w:val="24"/>
              </w:rPr>
              <w:t xml:space="preserve">un uzlabošana </w:t>
            </w:r>
            <w:r w:rsidRPr="00290C52">
              <w:rPr>
                <w:rFonts w:ascii="Times New Roman" w:eastAsia="Times New Roman" w:hAnsi="Times New Roman" w:cs="Times New Roman"/>
                <w:sz w:val="24"/>
                <w:szCs w:val="24"/>
              </w:rPr>
              <w:t>sabiedrībā</w:t>
            </w:r>
          </w:p>
        </w:tc>
      </w:tr>
      <w:tr w:rsidR="00BB19C6" w:rsidRPr="00450058" w14:paraId="790B735B"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94C3ED7" w14:textId="5A2B249B" w:rsidR="00BB19C6" w:rsidRPr="00290C52" w:rsidRDefault="00B12DB5"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241018382"/>
                <w14:checkbox>
                  <w14:checked w14:val="0"/>
                  <w14:checkedState w14:val="2612" w14:font="MS Gothic"/>
                  <w14:uncheckedState w14:val="2610" w14:font="MS Gothic"/>
                </w14:checkbox>
              </w:sdtPr>
              <w:sdtEnd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D13BB75" w14:textId="423E8C1D" w:rsidR="00BB19C6" w:rsidRPr="00290C52" w:rsidRDefault="00803C04"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Ventspils novada pozitīva tēla veidošana jauniešu vidū</w:t>
            </w:r>
          </w:p>
        </w:tc>
      </w:tr>
      <w:tr w:rsidR="00C33330" w:rsidRPr="00450058" w14:paraId="3D48BBD2" w14:textId="77777777" w:rsidTr="00B652E4">
        <w:tc>
          <w:tcPr>
            <w:tcW w:w="846" w:type="dxa"/>
            <w:tcBorders>
              <w:top w:val="single" w:sz="4" w:space="0" w:color="auto"/>
              <w:left w:val="single" w:sz="4" w:space="0" w:color="auto"/>
              <w:bottom w:val="single" w:sz="4" w:space="0" w:color="auto"/>
              <w:right w:val="single" w:sz="2" w:space="0" w:color="auto"/>
            </w:tcBorders>
          </w:tcPr>
          <w:p w14:paraId="6C7E7093" w14:textId="0A3C9192" w:rsidR="00C33330" w:rsidRPr="00290C52" w:rsidRDefault="00B12DB5"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1324934634"/>
                <w14:checkbox>
                  <w14:checked w14:val="0"/>
                  <w14:checkedState w14:val="2612" w14:font="MS Gothic"/>
                  <w14:uncheckedState w14:val="2610" w14:font="MS Gothic"/>
                </w14:checkbox>
              </w:sdtPr>
              <w:sdtEnd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9B19909" w14:textId="23F9E613" w:rsidR="00C33330" w:rsidRPr="00290C52" w:rsidRDefault="00AF7BDA"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ar ierobežotām iespējām iekļaušan</w:t>
            </w:r>
            <w:r w:rsidR="007D4696" w:rsidRPr="00290C52">
              <w:rPr>
                <w:rFonts w:ascii="Times New Roman" w:eastAsia="Times New Roman" w:hAnsi="Times New Roman" w:cs="Times New Roman"/>
                <w:sz w:val="24"/>
                <w:szCs w:val="24"/>
              </w:rPr>
              <w:t>a</w:t>
            </w:r>
            <w:r w:rsidR="00F20C03" w:rsidRPr="00290C52">
              <w:rPr>
                <w:rFonts w:ascii="Times New Roman" w:eastAsia="Times New Roman" w:hAnsi="Times New Roman" w:cs="Times New Roman"/>
                <w:sz w:val="24"/>
                <w:szCs w:val="24"/>
              </w:rPr>
              <w:t>s</w:t>
            </w:r>
            <w:r w:rsidRPr="00290C52">
              <w:rPr>
                <w:rFonts w:ascii="Times New Roman" w:eastAsia="Times New Roman" w:hAnsi="Times New Roman" w:cs="Times New Roman"/>
                <w:sz w:val="24"/>
                <w:szCs w:val="24"/>
              </w:rPr>
              <w:t xml:space="preserve">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aktivitātēs</w:t>
            </w:r>
          </w:p>
        </w:tc>
      </w:tr>
      <w:tr w:rsidR="00C33330" w:rsidRPr="00450058" w14:paraId="25B8E49C" w14:textId="77777777" w:rsidTr="00B652E4">
        <w:tc>
          <w:tcPr>
            <w:tcW w:w="846" w:type="dxa"/>
            <w:tcBorders>
              <w:top w:val="single" w:sz="4" w:space="0" w:color="auto"/>
              <w:left w:val="single" w:sz="4" w:space="0" w:color="auto"/>
              <w:bottom w:val="single" w:sz="4" w:space="0" w:color="auto"/>
              <w:right w:val="single" w:sz="2" w:space="0" w:color="auto"/>
            </w:tcBorders>
          </w:tcPr>
          <w:p w14:paraId="0E4A2C44" w14:textId="0B1F1C5F" w:rsidR="00C33330" w:rsidRPr="00290C52" w:rsidRDefault="00B12DB5"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598103310"/>
                <w14:checkbox>
                  <w14:checked w14:val="0"/>
                  <w14:checkedState w14:val="2612" w14:font="MS Gothic"/>
                  <w14:uncheckedState w14:val="2610" w14:font="MS Gothic"/>
                </w14:checkbox>
              </w:sdtPr>
              <w:sdtEnd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E90D7F0" w14:textId="63EDDFFD" w:rsidR="00C33330" w:rsidRPr="00290C52" w:rsidRDefault="009719D7"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sporta aktivitāšu pasākumos</w:t>
            </w:r>
          </w:p>
        </w:tc>
      </w:tr>
      <w:tr w:rsidR="009719D7" w:rsidRPr="00450058" w14:paraId="01322D67" w14:textId="77777777" w:rsidTr="00B652E4">
        <w:tc>
          <w:tcPr>
            <w:tcW w:w="846" w:type="dxa"/>
            <w:tcBorders>
              <w:top w:val="single" w:sz="4" w:space="0" w:color="auto"/>
              <w:left w:val="single" w:sz="4" w:space="0" w:color="auto"/>
              <w:bottom w:val="single" w:sz="4" w:space="0" w:color="auto"/>
              <w:right w:val="single" w:sz="2" w:space="0" w:color="auto"/>
            </w:tcBorders>
          </w:tcPr>
          <w:p w14:paraId="54745102" w14:textId="6B4A6A27" w:rsidR="009719D7" w:rsidRPr="00290C52" w:rsidRDefault="00B12DB5"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88990685"/>
                <w14:checkbox>
                  <w14:checked w14:val="0"/>
                  <w14:checkedState w14:val="2612" w14:font="MS Gothic"/>
                  <w14:uncheckedState w14:val="2610" w14:font="MS Gothic"/>
                </w14:checkbox>
              </w:sdtPr>
              <w:sdtEnd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0D549704" w14:textId="15047F0B" w:rsidR="009719D7" w:rsidRPr="00290C52" w:rsidRDefault="009719D7"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dalības veselīga dzīvesveida veicinošos pasākumos sekmēšana</w:t>
            </w:r>
          </w:p>
        </w:tc>
      </w:tr>
      <w:tr w:rsidR="009719D7" w:rsidRPr="00450058" w14:paraId="781B9B0D" w14:textId="77777777" w:rsidTr="00B652E4">
        <w:tc>
          <w:tcPr>
            <w:tcW w:w="846" w:type="dxa"/>
            <w:tcBorders>
              <w:top w:val="single" w:sz="4" w:space="0" w:color="auto"/>
              <w:left w:val="single" w:sz="4" w:space="0" w:color="auto"/>
              <w:bottom w:val="single" w:sz="4" w:space="0" w:color="auto"/>
              <w:right w:val="single" w:sz="2" w:space="0" w:color="auto"/>
            </w:tcBorders>
          </w:tcPr>
          <w:p w14:paraId="67C0AB94" w14:textId="443E4C7E" w:rsidR="009719D7" w:rsidRPr="00290C52" w:rsidRDefault="00B12DB5"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331497195"/>
                <w14:checkbox>
                  <w14:checked w14:val="0"/>
                  <w14:checkedState w14:val="2612" w14:font="MS Gothic"/>
                  <w14:uncheckedState w14:val="2610" w14:font="MS Gothic"/>
                </w14:checkbox>
              </w:sdtPr>
              <w:sdtEnd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58345DA" w14:textId="4DC6DDE5" w:rsidR="009719D7" w:rsidRPr="00290C52" w:rsidRDefault="00E1429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kultūras, radošo darbnīcu un tematiskos, sadarbības pasākumos</w:t>
            </w:r>
          </w:p>
        </w:tc>
      </w:tr>
      <w:tr w:rsidR="00BF5354" w:rsidRPr="00450058" w14:paraId="142DD0C6" w14:textId="77777777" w:rsidTr="00B652E4">
        <w:tc>
          <w:tcPr>
            <w:tcW w:w="846" w:type="dxa"/>
            <w:tcBorders>
              <w:top w:val="single" w:sz="4" w:space="0" w:color="auto"/>
              <w:left w:val="single" w:sz="4" w:space="0" w:color="auto"/>
              <w:bottom w:val="single" w:sz="4" w:space="0" w:color="auto"/>
              <w:right w:val="single" w:sz="2" w:space="0" w:color="auto"/>
            </w:tcBorders>
          </w:tcPr>
          <w:p w14:paraId="41336A16" w14:textId="45C562FC" w:rsidR="00BF5354" w:rsidRPr="00290C52" w:rsidRDefault="00B12DB5"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990013681"/>
                <w14:checkbox>
                  <w14:checked w14:val="0"/>
                  <w14:checkedState w14:val="2612" w14:font="MS Gothic"/>
                  <w14:uncheckedState w14:val="2610" w14:font="MS Gothic"/>
                </w14:checkbox>
              </w:sdtPr>
              <w:sdtEnd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C79B551" w14:textId="3BBF89E9" w:rsidR="00BF5354" w:rsidRPr="00290C52" w:rsidRDefault="003A1722"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emocionālās </w:t>
            </w:r>
            <w:proofErr w:type="spellStart"/>
            <w:r w:rsidRPr="00290C52">
              <w:rPr>
                <w:rFonts w:ascii="Times New Roman" w:eastAsia="Times New Roman" w:hAnsi="Times New Roman" w:cs="Times New Roman"/>
                <w:sz w:val="24"/>
                <w:szCs w:val="24"/>
              </w:rPr>
              <w:t>labbūtības</w:t>
            </w:r>
            <w:proofErr w:type="spellEnd"/>
            <w:r w:rsidRPr="00290C52">
              <w:rPr>
                <w:rFonts w:ascii="Times New Roman" w:eastAsia="Times New Roman" w:hAnsi="Times New Roman" w:cs="Times New Roman"/>
                <w:sz w:val="24"/>
                <w:szCs w:val="24"/>
              </w:rPr>
              <w:t xml:space="preserve"> veicināšana</w:t>
            </w:r>
          </w:p>
        </w:tc>
      </w:tr>
      <w:tr w:rsidR="009719D7" w:rsidRPr="00450058" w14:paraId="5E865EEA" w14:textId="77777777" w:rsidTr="00B652E4">
        <w:tc>
          <w:tcPr>
            <w:tcW w:w="846" w:type="dxa"/>
            <w:tcBorders>
              <w:top w:val="single" w:sz="4" w:space="0" w:color="auto"/>
              <w:left w:val="single" w:sz="4" w:space="0" w:color="auto"/>
              <w:bottom w:val="single" w:sz="4" w:space="0" w:color="auto"/>
              <w:right w:val="single" w:sz="2" w:space="0" w:color="auto"/>
            </w:tcBorders>
          </w:tcPr>
          <w:p w14:paraId="03DAC344" w14:textId="15355796" w:rsidR="009719D7" w:rsidRPr="00290C52" w:rsidRDefault="00B12DB5"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2040619740"/>
                <w14:checkbox>
                  <w14:checked w14:val="0"/>
                  <w14:checkedState w14:val="2612" w14:font="MS Gothic"/>
                  <w14:uncheckedState w14:val="2610" w14:font="MS Gothic"/>
                </w14:checkbox>
              </w:sdtPr>
              <w:sdtEnd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A81BEEC" w14:textId="55647DEE" w:rsidR="009719D7" w:rsidRPr="00290C52" w:rsidRDefault="007C0A26"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veidošana un uzlabošana jauniešu pulcēšanās vietās</w:t>
            </w:r>
          </w:p>
        </w:tc>
      </w:tr>
      <w:tr w:rsidR="009719D7" w:rsidRPr="00415993" w14:paraId="7E1A1822"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7557400" w14:textId="3837F173" w:rsidR="009719D7" w:rsidRPr="00290C52" w:rsidRDefault="00B12DB5" w:rsidP="009719D7">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85767620"/>
                <w14:checkbox>
                  <w14:checked w14:val="0"/>
                  <w14:checkedState w14:val="2612" w14:font="MS Gothic"/>
                  <w14:uncheckedState w14:val="2610" w14:font="MS Gothic"/>
                </w14:checkbox>
              </w:sdtPr>
              <w:sdtEnd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34500D46" w14:textId="0AF9F5AE" w:rsidR="009719D7" w:rsidRPr="00290C52" w:rsidRDefault="009A3B8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Digitālo rīku un citu attālināto risinājumu izmantošan</w:t>
            </w:r>
            <w:r w:rsidR="00FE3A03"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aktivitātēs</w:t>
            </w:r>
          </w:p>
        </w:tc>
      </w:tr>
      <w:tr w:rsidR="0020197F" w:rsidRPr="00415993" w14:paraId="5B235737" w14:textId="77777777" w:rsidTr="00B652E4">
        <w:tc>
          <w:tcPr>
            <w:tcW w:w="846" w:type="dxa"/>
            <w:tcBorders>
              <w:top w:val="single" w:sz="4" w:space="0" w:color="auto"/>
              <w:left w:val="single" w:sz="4" w:space="0" w:color="auto"/>
              <w:bottom w:val="single" w:sz="4" w:space="0" w:color="auto"/>
              <w:right w:val="single" w:sz="2" w:space="0" w:color="auto"/>
            </w:tcBorders>
          </w:tcPr>
          <w:p w14:paraId="7BC609DA" w14:textId="668A3E76" w:rsidR="0020197F" w:rsidRPr="00290C52" w:rsidRDefault="00B12DB5"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084680573"/>
                <w14:checkbox>
                  <w14:checked w14:val="0"/>
                  <w14:checkedState w14:val="2612" w14:font="MS Gothic"/>
                  <w14:uncheckedState w14:val="2610" w14:font="MS Gothic"/>
                </w14:checkbox>
              </w:sdtPr>
              <w:sdtEndPr/>
              <w:sdtContent>
                <w:r w:rsidR="0020197F" w:rsidRPr="0020197F">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774E934" w14:textId="3ABACE5F" w:rsidR="0020197F" w:rsidRPr="00290C52" w:rsidRDefault="007151DB" w:rsidP="009719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w:t>
            </w:r>
            <w:r w:rsidR="0020197F">
              <w:rPr>
                <w:rFonts w:ascii="Times New Roman" w:eastAsia="Times New Roman" w:hAnsi="Times New Roman" w:cs="Times New Roman"/>
                <w:sz w:val="24"/>
                <w:szCs w:val="24"/>
              </w:rPr>
              <w:t xml:space="preserve"> aktivitātes, kas iepriekš nav uzskaitītas</w:t>
            </w:r>
            <w:r>
              <w:rPr>
                <w:rFonts w:ascii="Times New Roman" w:eastAsia="Times New Roman" w:hAnsi="Times New Roman" w:cs="Times New Roman"/>
                <w:sz w:val="24"/>
                <w:szCs w:val="24"/>
              </w:rPr>
              <w:t>, bet atbilst Konkursa mērķim</w:t>
            </w:r>
          </w:p>
        </w:tc>
      </w:tr>
    </w:tbl>
    <w:p w14:paraId="23D695D4" w14:textId="77777777" w:rsidR="00BB19C6" w:rsidRDefault="00BB19C6"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072E103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58764"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 Īss projekta apraksts (kopsavilkums)*</w:t>
            </w:r>
          </w:p>
          <w:p w14:paraId="1771E36A" w14:textId="7C935C5C" w:rsidR="00441BDD" w:rsidRPr="00B266B0" w:rsidRDefault="00441BDD" w:rsidP="00415993">
            <w:pPr>
              <w:autoSpaceDE w:val="0"/>
              <w:autoSpaceDN w:val="0"/>
              <w:adjustRightInd w:val="0"/>
              <w:spacing w:after="0" w:line="240" w:lineRule="auto"/>
              <w:jc w:val="both"/>
              <w:rPr>
                <w:rFonts w:ascii="Times New Roman" w:eastAsia="Times New Roman" w:hAnsi="Times New Roman" w:cs="Times New Roman"/>
                <w:i/>
                <w:iCs/>
                <w:sz w:val="24"/>
                <w:szCs w:val="24"/>
                <w:highlight w:val="lightGray"/>
              </w:rPr>
            </w:pPr>
            <w:r w:rsidRPr="00B266B0">
              <w:rPr>
                <w:rFonts w:ascii="Times New Roman" w:eastAsia="Times New Roman" w:hAnsi="Times New Roman" w:cs="Times New Roman"/>
                <w:i/>
                <w:iCs/>
                <w:sz w:val="24"/>
                <w:szCs w:val="24"/>
              </w:rPr>
              <w:t xml:space="preserve">(paskaidrojiet projekta ideju, </w:t>
            </w:r>
            <w:r w:rsidR="00E8343C" w:rsidRPr="00B266B0">
              <w:rPr>
                <w:rFonts w:ascii="Times New Roman" w:eastAsia="Times New Roman" w:hAnsi="Times New Roman" w:cs="Times New Roman"/>
                <w:i/>
                <w:iCs/>
                <w:sz w:val="24"/>
                <w:szCs w:val="24"/>
              </w:rPr>
              <w:t xml:space="preserve">nosauciet mērķi, </w:t>
            </w:r>
            <w:r w:rsidRPr="00B266B0">
              <w:rPr>
                <w:rFonts w:ascii="Times New Roman" w:eastAsia="Times New Roman" w:hAnsi="Times New Roman" w:cs="Times New Roman"/>
                <w:i/>
                <w:iCs/>
                <w:sz w:val="24"/>
                <w:szCs w:val="24"/>
              </w:rPr>
              <w:t>galvenās aktivitātes, mērķauditoriju. Kāpēc vēlaties realizēt šo projektu? Ko vēlaties sasniegt, realizējot projektu? Ko vēlaties panākt ar šo projektu ilgtermiņā, piemēram, veicināt, motivēt, iesaistīt, uzlabot, attīstīt, pilnveidot u.c.)</w:t>
            </w:r>
          </w:p>
        </w:tc>
      </w:tr>
      <w:tr w:rsidR="00415993" w:rsidRPr="00415993" w14:paraId="1A6A9409" w14:textId="77777777" w:rsidTr="00B266B0">
        <w:trPr>
          <w:trHeight w:val="625"/>
        </w:trPr>
        <w:tc>
          <w:tcPr>
            <w:tcW w:w="9747" w:type="dxa"/>
            <w:tcBorders>
              <w:top w:val="single" w:sz="4" w:space="0" w:color="auto"/>
              <w:left w:val="single" w:sz="4" w:space="0" w:color="auto"/>
              <w:bottom w:val="single" w:sz="4" w:space="0" w:color="auto"/>
              <w:right w:val="single" w:sz="4" w:space="0" w:color="auto"/>
            </w:tcBorders>
            <w:hideMark/>
          </w:tcPr>
          <w:p w14:paraId="0D308BA9" w14:textId="77777777"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ne vairāk par 2000 zīmēm</w:t>
            </w:r>
          </w:p>
        </w:tc>
      </w:tr>
    </w:tbl>
    <w:p w14:paraId="05BDD53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993" w:rsidRPr="00415993" w14:paraId="4CFC4747"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A794C" w14:textId="76D425E8"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2.2. Projekta norises laiks </w:t>
            </w:r>
            <w:r w:rsidR="00DC0BDA" w:rsidRPr="00B266B0">
              <w:rPr>
                <w:rFonts w:ascii="Times New Roman" w:eastAsia="Times New Roman" w:hAnsi="Times New Roman" w:cs="Times New Roman"/>
                <w:bCs/>
                <w:i/>
                <w:sz w:val="24"/>
                <w:szCs w:val="24"/>
              </w:rPr>
              <w:t>(</w:t>
            </w:r>
            <w:r w:rsidR="00095A5F" w:rsidRPr="00B266B0">
              <w:rPr>
                <w:rFonts w:ascii="Times New Roman" w:eastAsia="Times New Roman" w:hAnsi="Times New Roman" w:cs="Times New Roman"/>
                <w:bCs/>
                <w:i/>
                <w:sz w:val="24"/>
                <w:szCs w:val="24"/>
              </w:rPr>
              <w:t>no</w:t>
            </w:r>
            <w:r w:rsidR="00CF6670">
              <w:rPr>
                <w:rFonts w:ascii="Times New Roman" w:eastAsia="Times New Roman" w:hAnsi="Times New Roman" w:cs="Times New Roman"/>
                <w:bCs/>
                <w:i/>
                <w:sz w:val="24"/>
                <w:szCs w:val="24"/>
              </w:rPr>
              <w:t xml:space="preserve"> kura līdz kuram datumam tiks uzsāktas un pabeigtas visas aktivitātes</w:t>
            </w:r>
            <w:r w:rsidR="00095A5F" w:rsidRPr="00B266B0">
              <w:rPr>
                <w:rFonts w:ascii="Times New Roman" w:eastAsia="Times New Roman" w:hAnsi="Times New Roman" w:cs="Times New Roman"/>
                <w:bCs/>
                <w:i/>
                <w:sz w:val="24"/>
                <w:szCs w:val="24"/>
              </w:rPr>
              <w:t>)</w:t>
            </w:r>
          </w:p>
        </w:tc>
      </w:tr>
      <w:tr w:rsidR="00415993" w:rsidRPr="00415993" w14:paraId="6C2C2837" w14:textId="77777777" w:rsidTr="008D766E">
        <w:trPr>
          <w:trHeight w:val="346"/>
        </w:trPr>
        <w:tc>
          <w:tcPr>
            <w:tcW w:w="3457" w:type="dxa"/>
            <w:tcBorders>
              <w:top w:val="single" w:sz="4" w:space="0" w:color="auto"/>
              <w:left w:val="single" w:sz="4" w:space="0" w:color="auto"/>
              <w:bottom w:val="single" w:sz="4" w:space="0" w:color="auto"/>
              <w:right w:val="single" w:sz="2" w:space="0" w:color="auto"/>
            </w:tcBorders>
          </w:tcPr>
          <w:p w14:paraId="05475380" w14:textId="77777777" w:rsidR="00415993" w:rsidRPr="00415993" w:rsidRDefault="00415993" w:rsidP="00415993">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1C5B0DC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750FA42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BBBF05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9C588"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2.3. Projekta norises vieta</w:t>
            </w:r>
          </w:p>
        </w:tc>
      </w:tr>
      <w:tr w:rsidR="00415993" w:rsidRPr="00415993" w14:paraId="00A9AC83" w14:textId="77777777" w:rsidTr="00B266B0">
        <w:trPr>
          <w:trHeight w:val="350"/>
        </w:trPr>
        <w:tc>
          <w:tcPr>
            <w:tcW w:w="9747" w:type="dxa"/>
            <w:tcBorders>
              <w:top w:val="single" w:sz="4" w:space="0" w:color="auto"/>
              <w:left w:val="single" w:sz="4" w:space="0" w:color="auto"/>
              <w:bottom w:val="single" w:sz="4" w:space="0" w:color="auto"/>
              <w:right w:val="single" w:sz="4" w:space="0" w:color="auto"/>
            </w:tcBorders>
          </w:tcPr>
          <w:p w14:paraId="1400E04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84BDC7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993" w:rsidRPr="00415993" w14:paraId="4F0973F0" w14:textId="77777777" w:rsidTr="008D766E">
        <w:tc>
          <w:tcPr>
            <w:tcW w:w="3650" w:type="dxa"/>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6155373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1D332B1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0E56A5A1"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38B1A2D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8D766E">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11C0039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EUR</w:t>
            </w:r>
          </w:p>
        </w:tc>
      </w:tr>
      <w:tr w:rsidR="00415993" w:rsidRPr="00415993" w14:paraId="4BFFA72C"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2D1CC8F0" w14:textId="77777777" w:rsidR="00415993" w:rsidRPr="00415993" w:rsidRDefault="00415993" w:rsidP="00BB703B">
            <w:pPr>
              <w:autoSpaceDE w:val="0"/>
              <w:autoSpaceDN w:val="0"/>
              <w:adjustRightInd w:val="0"/>
              <w:spacing w:after="0" w:line="240" w:lineRule="auto"/>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 xml:space="preserve">Pieprasītais finansējums no </w:t>
            </w:r>
            <w:r w:rsidR="00095A5F">
              <w:rPr>
                <w:rFonts w:ascii="Times New Roman" w:eastAsia="Times New Roman" w:hAnsi="Times New Roman" w:cs="Times New Roman"/>
                <w:bCs/>
                <w:sz w:val="26"/>
                <w:szCs w:val="26"/>
              </w:rPr>
              <w:t xml:space="preserve">Ventspils novada pašvaldības </w:t>
            </w:r>
            <w:r w:rsidRPr="00415993">
              <w:rPr>
                <w:rFonts w:ascii="Times New Roman" w:eastAsia="Times New Roman" w:hAnsi="Times New Roman" w:cs="Times New Roman"/>
                <w:bCs/>
                <w:sz w:val="26"/>
                <w:szCs w:val="26"/>
              </w:rPr>
              <w:t>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445562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AB27A04"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Cs/>
                <w:sz w:val="26"/>
                <w:szCs w:val="26"/>
              </w:rPr>
              <w:t xml:space="preserve">                 </w:t>
            </w:r>
            <w:r w:rsidRPr="00415993">
              <w:rPr>
                <w:rFonts w:ascii="Times New Roman" w:eastAsia="Times New Roman" w:hAnsi="Times New Roman" w:cs="Times New Roman"/>
                <w:b/>
                <w:bCs/>
                <w:sz w:val="26"/>
                <w:szCs w:val="26"/>
              </w:rPr>
              <w:t>%</w:t>
            </w:r>
          </w:p>
        </w:tc>
      </w:tr>
    </w:tbl>
    <w:p w14:paraId="29BD13E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749BC8E"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18BB7" w14:textId="43BF21DA"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2.5. Projekta nepieciešamības pamatojums </w:t>
            </w:r>
            <w:r w:rsidR="005205DC" w:rsidRPr="00B266B0">
              <w:rPr>
                <w:rFonts w:ascii="Times New Roman" w:eastAsia="Times New Roman" w:hAnsi="Times New Roman" w:cs="Times New Roman"/>
                <w:i/>
                <w:iCs/>
                <w:sz w:val="24"/>
                <w:szCs w:val="24"/>
              </w:rPr>
              <w:t>(kādu problēmu, vajadzību plānots risināts vai aktualizēt projekta ietvaros, pamatojiet to, aprakstot esošo situāciju, cik aktuāla tā ir jauniešu vidū un Ventspils novadā, kā problēma/vajadzība tiks risināta)</w:t>
            </w:r>
          </w:p>
        </w:tc>
      </w:tr>
      <w:tr w:rsidR="00415993" w:rsidRPr="00415993" w14:paraId="016D9F0E" w14:textId="77777777" w:rsidTr="00B266B0">
        <w:trPr>
          <w:trHeight w:val="540"/>
        </w:trPr>
        <w:tc>
          <w:tcPr>
            <w:tcW w:w="9747" w:type="dxa"/>
            <w:tcBorders>
              <w:top w:val="single" w:sz="4" w:space="0" w:color="auto"/>
              <w:left w:val="single" w:sz="4" w:space="0" w:color="auto"/>
              <w:bottom w:val="single" w:sz="4" w:space="0" w:color="auto"/>
              <w:right w:val="single" w:sz="4" w:space="0" w:color="auto"/>
            </w:tcBorders>
          </w:tcPr>
          <w:p w14:paraId="02D35B9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657B7E7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60184B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0D78" w14:textId="38C35A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lastRenderedPageBreak/>
              <w:t>2.6. Projekta mērķi un uzdevumi</w:t>
            </w:r>
            <w:r w:rsidR="004E7510" w:rsidRPr="008D766E">
              <w:rPr>
                <w:rFonts w:ascii="Times New Roman" w:eastAsia="Times New Roman" w:hAnsi="Times New Roman" w:cs="Times New Roman"/>
                <w:b/>
                <w:bCs/>
                <w:sz w:val="26"/>
                <w:szCs w:val="26"/>
              </w:rPr>
              <w:t xml:space="preserve"> </w:t>
            </w:r>
            <w:r w:rsidR="004E7510" w:rsidRPr="00B266B0">
              <w:rPr>
                <w:rFonts w:ascii="Times New Roman" w:eastAsia="Times New Roman" w:hAnsi="Times New Roman" w:cs="Times New Roman"/>
                <w:i/>
                <w:iCs/>
                <w:sz w:val="24"/>
                <w:szCs w:val="24"/>
              </w:rPr>
              <w:t>(definējiet mērķi un uzdevumus, kas jāveic projekta laikā, lai šo mērķi sasniegtu)</w:t>
            </w:r>
          </w:p>
        </w:tc>
      </w:tr>
      <w:tr w:rsidR="00415993" w:rsidRPr="00415993" w14:paraId="13448F3E" w14:textId="77777777" w:rsidTr="008D766E">
        <w:trPr>
          <w:trHeight w:val="355"/>
        </w:trPr>
        <w:tc>
          <w:tcPr>
            <w:tcW w:w="9747" w:type="dxa"/>
            <w:tcBorders>
              <w:top w:val="single" w:sz="4" w:space="0" w:color="auto"/>
              <w:left w:val="single" w:sz="4" w:space="0" w:color="auto"/>
              <w:bottom w:val="single" w:sz="4" w:space="0" w:color="auto"/>
              <w:right w:val="single" w:sz="4" w:space="0" w:color="auto"/>
            </w:tcBorders>
          </w:tcPr>
          <w:p w14:paraId="334C5AC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838016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BEA5BE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AE25A" w14:textId="748CEF0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2.7. Projekta mērķauditorija </w:t>
            </w:r>
            <w:r w:rsidR="00CC314F" w:rsidRPr="00B266B0">
              <w:rPr>
                <w:rFonts w:ascii="Times New Roman" w:eastAsia="Times New Roman" w:hAnsi="Times New Roman" w:cs="Times New Roman"/>
                <w:i/>
                <w:iCs/>
                <w:sz w:val="24"/>
                <w:szCs w:val="24"/>
              </w:rPr>
              <w:t>(cik un kāda vecuma jaunieši projektā piedalīsies? Cilvēku grupa, uz kuru vistiešāk attieksies projekta aktivitātes un rezultāti</w:t>
            </w:r>
            <w:r w:rsidR="00C63F32" w:rsidRPr="00B266B0">
              <w:rPr>
                <w:rFonts w:ascii="Times New Roman" w:eastAsia="Times New Roman" w:hAnsi="Times New Roman" w:cs="Times New Roman"/>
                <w:i/>
                <w:iCs/>
                <w:sz w:val="24"/>
                <w:szCs w:val="24"/>
              </w:rPr>
              <w:t>. Projekta labuma guvējiem jābūt Ventspils novada iedzīvotājiem</w:t>
            </w:r>
            <w:r w:rsidR="00CC314F" w:rsidRPr="00B266B0">
              <w:rPr>
                <w:rFonts w:ascii="Times New Roman" w:eastAsia="Times New Roman" w:hAnsi="Times New Roman" w:cs="Times New Roman"/>
                <w:i/>
                <w:iCs/>
                <w:sz w:val="24"/>
                <w:szCs w:val="24"/>
              </w:rPr>
              <w:t>)</w:t>
            </w:r>
          </w:p>
        </w:tc>
      </w:tr>
      <w:tr w:rsidR="00415993" w:rsidRPr="00415993" w14:paraId="638F4D95" w14:textId="77777777" w:rsidTr="008D766E">
        <w:trPr>
          <w:trHeight w:val="417"/>
        </w:trPr>
        <w:tc>
          <w:tcPr>
            <w:tcW w:w="9747" w:type="dxa"/>
            <w:tcBorders>
              <w:top w:val="single" w:sz="4" w:space="0" w:color="auto"/>
              <w:left w:val="single" w:sz="4" w:space="0" w:color="auto"/>
              <w:bottom w:val="single" w:sz="4" w:space="0" w:color="auto"/>
              <w:right w:val="single" w:sz="4" w:space="0" w:color="auto"/>
            </w:tcBorders>
          </w:tcPr>
          <w:p w14:paraId="68D58D0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BA02E64"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439B30C5"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05CF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2.8. Plānotais apmeklētāju skaits </w:t>
            </w:r>
          </w:p>
        </w:tc>
      </w:tr>
      <w:tr w:rsidR="00415993" w:rsidRPr="00415993" w14:paraId="38F530B3" w14:textId="77777777" w:rsidTr="008D766E">
        <w:trPr>
          <w:trHeight w:val="442"/>
        </w:trPr>
        <w:tc>
          <w:tcPr>
            <w:tcW w:w="9747" w:type="dxa"/>
            <w:tcBorders>
              <w:top w:val="single" w:sz="4" w:space="0" w:color="auto"/>
              <w:left w:val="single" w:sz="4" w:space="0" w:color="auto"/>
              <w:bottom w:val="single" w:sz="4" w:space="0" w:color="auto"/>
              <w:right w:val="single" w:sz="4" w:space="0" w:color="auto"/>
            </w:tcBorders>
          </w:tcPr>
          <w:p w14:paraId="33AAC28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15A085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EC9646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EA5C1"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2.9. Projekta dalībnieki un partneri</w:t>
            </w:r>
          </w:p>
          <w:p w14:paraId="7529C722" w14:textId="67122D48"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 xml:space="preserve">(norādiet piesaistītos māksliniekus, ekspertus un konsultantus, </w:t>
            </w:r>
            <w:r w:rsidR="00422651">
              <w:rPr>
                <w:rFonts w:ascii="Times New Roman" w:eastAsia="Times New Roman" w:hAnsi="Times New Roman" w:cs="Times New Roman"/>
                <w:bCs/>
                <w:i/>
                <w:sz w:val="24"/>
                <w:szCs w:val="24"/>
              </w:rPr>
              <w:t xml:space="preserve">ja iespējams, </w:t>
            </w:r>
            <w:r w:rsidRPr="00B266B0">
              <w:rPr>
                <w:rFonts w:ascii="Times New Roman" w:eastAsia="Times New Roman" w:hAnsi="Times New Roman" w:cs="Times New Roman"/>
                <w:bCs/>
                <w:i/>
                <w:sz w:val="24"/>
                <w:szCs w:val="24"/>
              </w:rPr>
              <w:t>minot viņu vārdus, uzvārdus, iespējamos atbalstītājus)</w:t>
            </w:r>
          </w:p>
        </w:tc>
      </w:tr>
      <w:tr w:rsidR="00415993" w:rsidRPr="00415993" w14:paraId="3A71D9E8" w14:textId="77777777" w:rsidTr="008D766E">
        <w:trPr>
          <w:trHeight w:val="363"/>
        </w:trPr>
        <w:tc>
          <w:tcPr>
            <w:tcW w:w="9747" w:type="dxa"/>
            <w:tcBorders>
              <w:top w:val="single" w:sz="4" w:space="0" w:color="auto"/>
              <w:left w:val="single" w:sz="4" w:space="0" w:color="auto"/>
              <w:bottom w:val="single" w:sz="4" w:space="0" w:color="auto"/>
              <w:right w:val="single" w:sz="4" w:space="0" w:color="auto"/>
            </w:tcBorders>
          </w:tcPr>
          <w:p w14:paraId="6F1CAEF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CC1638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070890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458D5"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2.10. Projekta publicitāte</w:t>
            </w:r>
          </w:p>
          <w:p w14:paraId="41A0C9F5" w14:textId="168289AE"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(aprakstiet, kā plānots informēt sabiedrību par projektu un tā rezultātiem, norādot projekta pieteicēja iespējamos informatīvos sadarbības partnerus)</w:t>
            </w:r>
          </w:p>
        </w:tc>
      </w:tr>
      <w:tr w:rsidR="00415993" w:rsidRPr="00415993" w14:paraId="77F9F029" w14:textId="77777777" w:rsidTr="008D766E">
        <w:trPr>
          <w:trHeight w:val="317"/>
        </w:trPr>
        <w:tc>
          <w:tcPr>
            <w:tcW w:w="9747" w:type="dxa"/>
            <w:tcBorders>
              <w:top w:val="single" w:sz="4" w:space="0" w:color="auto"/>
              <w:left w:val="single" w:sz="4" w:space="0" w:color="auto"/>
              <w:bottom w:val="single" w:sz="4" w:space="0" w:color="auto"/>
              <w:right w:val="single" w:sz="4" w:space="0" w:color="auto"/>
            </w:tcBorders>
          </w:tcPr>
          <w:p w14:paraId="0845C74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A7F562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8257CD7"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8B005" w14:textId="1F874A3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2.11. Projekta paredzamo rezultātu apraksts</w:t>
            </w:r>
            <w:r w:rsidR="0031503C" w:rsidRPr="008D766E">
              <w:rPr>
                <w:rFonts w:ascii="Times New Roman" w:eastAsia="Times New Roman" w:hAnsi="Times New Roman" w:cs="Times New Roman"/>
                <w:b/>
                <w:bCs/>
                <w:sz w:val="26"/>
                <w:szCs w:val="26"/>
              </w:rPr>
              <w:t xml:space="preserve"> </w:t>
            </w:r>
            <w:r w:rsidR="0031503C" w:rsidRPr="00B266B0">
              <w:rPr>
                <w:rFonts w:ascii="Times New Roman" w:eastAsia="Times New Roman" w:hAnsi="Times New Roman" w:cs="Times New Roman"/>
                <w:i/>
                <w:iCs/>
                <w:sz w:val="24"/>
                <w:szCs w:val="24"/>
              </w:rPr>
              <w:t>(</w:t>
            </w:r>
            <w:r w:rsidR="00A61804" w:rsidRPr="00B266B0">
              <w:rPr>
                <w:rFonts w:ascii="Times New Roman" w:eastAsia="Times New Roman" w:hAnsi="Times New Roman" w:cs="Times New Roman"/>
                <w:i/>
                <w:iCs/>
                <w:sz w:val="24"/>
                <w:szCs w:val="24"/>
              </w:rPr>
              <w:t>k</w:t>
            </w:r>
            <w:r w:rsidR="0031503C" w:rsidRPr="00B266B0">
              <w:rPr>
                <w:rFonts w:ascii="Times New Roman" w:eastAsia="Times New Roman" w:hAnsi="Times New Roman" w:cs="Times New Roman"/>
                <w:i/>
                <w:iCs/>
                <w:sz w:val="24"/>
                <w:szCs w:val="24"/>
              </w:rPr>
              <w:t>ādi rezultāti tiks sasniegti? Kādi ieguvumi būs projekta aktivitāšu dalībniekiem? Ko iegūs projekta realizētāji?)</w:t>
            </w:r>
          </w:p>
        </w:tc>
      </w:tr>
      <w:tr w:rsidR="00415993" w:rsidRPr="00415993" w14:paraId="153DEE7B" w14:textId="77777777" w:rsidTr="00415993">
        <w:tc>
          <w:tcPr>
            <w:tcW w:w="9747" w:type="dxa"/>
            <w:tcBorders>
              <w:top w:val="single" w:sz="4" w:space="0" w:color="auto"/>
              <w:left w:val="single" w:sz="4" w:space="0" w:color="auto"/>
              <w:bottom w:val="single" w:sz="4" w:space="0" w:color="auto"/>
              <w:right w:val="single" w:sz="4" w:space="0" w:color="auto"/>
            </w:tcBorders>
          </w:tcPr>
          <w:p w14:paraId="313339D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3F2993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6515148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C6CC2" w14:textId="13DF1711"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r w:rsidRPr="008D766E">
              <w:rPr>
                <w:rFonts w:ascii="Times New Roman" w:eastAsia="Times New Roman" w:hAnsi="Times New Roman" w:cs="Times New Roman"/>
                <w:b/>
                <w:bCs/>
                <w:sz w:val="26"/>
                <w:szCs w:val="26"/>
              </w:rPr>
              <w:t>2.12. Projekta aprakstam pievienoto materiālu saraksts</w:t>
            </w:r>
            <w:r w:rsidR="00E54001">
              <w:rPr>
                <w:rFonts w:ascii="Times New Roman" w:eastAsia="Times New Roman" w:hAnsi="Times New Roman" w:cs="Times New Roman"/>
                <w:b/>
                <w:bCs/>
                <w:sz w:val="26"/>
                <w:szCs w:val="26"/>
              </w:rPr>
              <w:t xml:space="preserve"> </w:t>
            </w:r>
            <w:r w:rsidR="00E54001" w:rsidRPr="00E54001">
              <w:rPr>
                <w:rFonts w:ascii="Times New Roman" w:eastAsia="Times New Roman" w:hAnsi="Times New Roman" w:cs="Times New Roman"/>
                <w:i/>
                <w:iCs/>
                <w:sz w:val="24"/>
                <w:szCs w:val="24"/>
              </w:rPr>
              <w:t>(ja aktuāli)</w:t>
            </w:r>
          </w:p>
        </w:tc>
      </w:tr>
      <w:tr w:rsidR="00415993" w:rsidRPr="00415993" w14:paraId="4306CE56" w14:textId="77777777" w:rsidTr="00415993">
        <w:trPr>
          <w:trHeight w:val="367"/>
        </w:trPr>
        <w:tc>
          <w:tcPr>
            <w:tcW w:w="9747" w:type="dxa"/>
            <w:tcBorders>
              <w:top w:val="single" w:sz="4" w:space="0" w:color="auto"/>
              <w:left w:val="single" w:sz="4" w:space="0" w:color="auto"/>
              <w:bottom w:val="single" w:sz="4" w:space="0" w:color="auto"/>
              <w:right w:val="single" w:sz="4" w:space="0" w:color="auto"/>
            </w:tcBorders>
          </w:tcPr>
          <w:p w14:paraId="74C19F3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772697B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993" w:rsidRPr="00415993" w14:paraId="386D2E9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7964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 sadaļa – PARAKSTS</w:t>
            </w:r>
          </w:p>
        </w:tc>
      </w:tr>
    </w:tbl>
    <w:p w14:paraId="4FA0EF95"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561FBFA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3FEB8" w14:textId="440E7120"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3.1. Projekta pieteicēja pārstāvis</w:t>
            </w:r>
            <w:r w:rsidR="008B6A9E" w:rsidRPr="008D766E">
              <w:rPr>
                <w:rFonts w:ascii="Times New Roman" w:eastAsia="Times New Roman" w:hAnsi="Times New Roman" w:cs="Times New Roman"/>
                <w:b/>
                <w:sz w:val="26"/>
                <w:szCs w:val="26"/>
              </w:rPr>
              <w:t xml:space="preserve"> </w:t>
            </w:r>
            <w:r w:rsidR="008B6A9E" w:rsidRPr="00B266B0">
              <w:rPr>
                <w:rFonts w:ascii="Times New Roman" w:eastAsia="Times New Roman" w:hAnsi="Times New Roman" w:cs="Times New Roman"/>
                <w:bCs/>
                <w:i/>
                <w:iCs/>
                <w:sz w:val="24"/>
                <w:szCs w:val="24"/>
              </w:rPr>
              <w:t>(</w:t>
            </w:r>
            <w:r w:rsidR="00690551" w:rsidRPr="00B266B0">
              <w:rPr>
                <w:rFonts w:ascii="Times New Roman" w:eastAsia="Times New Roman" w:hAnsi="Times New Roman" w:cs="Times New Roman"/>
                <w:bCs/>
                <w:i/>
                <w:iCs/>
                <w:sz w:val="24"/>
                <w:szCs w:val="24"/>
              </w:rPr>
              <w:t>un/vai projekta vadītājs</w:t>
            </w:r>
            <w:r w:rsidR="008B6A9E" w:rsidRPr="00B266B0">
              <w:rPr>
                <w:rFonts w:ascii="Times New Roman" w:eastAsia="Times New Roman" w:hAnsi="Times New Roman" w:cs="Times New Roman"/>
                <w:bCs/>
                <w:i/>
                <w:iCs/>
                <w:sz w:val="24"/>
                <w:szCs w:val="24"/>
              </w:rPr>
              <w:t>)</w:t>
            </w:r>
          </w:p>
        </w:tc>
      </w:tr>
      <w:tr w:rsidR="00415993" w:rsidRPr="00415993" w14:paraId="7D33A418"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1B07FEE0"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CC99A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C0A860E"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12B2368"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2EFA1BD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1D5C1782" w14:textId="77777777" w:rsidTr="00415993">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4AC5B2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0A90E7AF"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0FEAA5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74DAD7A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r w:rsidR="00415993" w:rsidRPr="00415993" w14:paraId="75829E4C"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414E45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6088A72F"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bl>
    <w:p w14:paraId="2EFFBCDA"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3148C1D8"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CB8C2"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3.2. Projekta pieteicējs – fiziska persona</w:t>
            </w:r>
          </w:p>
        </w:tc>
      </w:tr>
      <w:tr w:rsidR="00415993" w:rsidRPr="00415993" w14:paraId="53E5027D"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F414D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741D7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7D83F0F"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139D68A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18C490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91BEC8B"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4DF7FC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3DA1F40A"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F1BE924"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0F4E39D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470E6A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bl>
    <w:p w14:paraId="3CCBCC17" w14:textId="77777777" w:rsidR="00415993" w:rsidRPr="00415993" w:rsidRDefault="00415993" w:rsidP="00415993">
      <w:pPr>
        <w:spacing w:after="0" w:line="240" w:lineRule="auto"/>
        <w:rPr>
          <w:rFonts w:ascii="Times New Roman" w:eastAsia="Times New Roman" w:hAnsi="Times New Roman" w:cs="Times New Roman"/>
          <w:sz w:val="26"/>
          <w:szCs w:val="26"/>
        </w:rPr>
      </w:pPr>
    </w:p>
    <w:p w14:paraId="7A054221" w14:textId="6E56FC71" w:rsidR="00835E26" w:rsidRPr="00E27C64" w:rsidRDefault="00415993"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 Iesniegto informāciju var izmantot informatīvo materiālu sagatavošanai.</w:t>
      </w:r>
      <w:r w:rsidR="00993C88">
        <w:rPr>
          <w:rFonts w:ascii="Times New Roman" w:eastAsia="Times New Roman" w:hAnsi="Times New Roman" w:cs="Times New Roman"/>
          <w:i/>
          <w:iCs/>
        </w:rPr>
        <w:t xml:space="preserve"> </w:t>
      </w:r>
      <w:r w:rsidRPr="00E27C64">
        <w:rPr>
          <w:rFonts w:ascii="Times New Roman" w:eastAsia="Times New Roman" w:hAnsi="Times New Roman" w:cs="Times New Roman"/>
          <w:i/>
          <w:iCs/>
        </w:rPr>
        <w:t>Pārējo pieteikuma sadaļu apjoms nav ierobežots.</w:t>
      </w:r>
    </w:p>
    <w:p w14:paraId="59B64264" w14:textId="391BA94E" w:rsidR="00D86326" w:rsidRPr="00E27C64" w:rsidRDefault="00D863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Pēc pieteikuma pieteicēja ieskatiem, pielikumā var pievienot atsevišķ</w:t>
      </w:r>
      <w:r w:rsidR="00AA7EC3" w:rsidRPr="00E27C64">
        <w:rPr>
          <w:rFonts w:ascii="Times New Roman" w:eastAsia="Times New Roman" w:hAnsi="Times New Roman" w:cs="Times New Roman"/>
          <w:i/>
          <w:iCs/>
        </w:rPr>
        <w:t>a</w:t>
      </w:r>
      <w:r w:rsidRPr="00E27C64">
        <w:rPr>
          <w:rFonts w:ascii="Times New Roman" w:eastAsia="Times New Roman" w:hAnsi="Times New Roman" w:cs="Times New Roman"/>
          <w:i/>
          <w:iCs/>
        </w:rPr>
        <w:t>s pieteikuma sadaļas raksturojošus materiālus.</w:t>
      </w:r>
    </w:p>
    <w:p w14:paraId="40A7A62D" w14:textId="33539937" w:rsidR="00415993" w:rsidRPr="00E27C64" w:rsidRDefault="00835E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Iesniedzot pieteikuma veidlapu, Jūs apliecināt, ka esat iepazinies/-</w:t>
      </w:r>
      <w:proofErr w:type="spellStart"/>
      <w:r w:rsidRPr="00E27C64">
        <w:rPr>
          <w:rFonts w:ascii="Times New Roman" w:eastAsia="Times New Roman" w:hAnsi="Times New Roman" w:cs="Times New Roman"/>
          <w:i/>
          <w:iCs/>
        </w:rPr>
        <w:t>usies</w:t>
      </w:r>
      <w:proofErr w:type="spellEnd"/>
      <w:r w:rsidRPr="00E27C64">
        <w:rPr>
          <w:rFonts w:ascii="Times New Roman" w:eastAsia="Times New Roman" w:hAnsi="Times New Roman" w:cs="Times New Roman"/>
          <w:i/>
          <w:iCs/>
        </w:rPr>
        <w:t xml:space="preserve"> ar Ventspils novada pašvaldības 2025.gada projektu finansēšanas konkursa</w:t>
      </w:r>
      <w:r w:rsidR="008D766E" w:rsidRPr="00E27C64">
        <w:rPr>
          <w:rFonts w:ascii="Times New Roman" w:eastAsia="Times New Roman" w:hAnsi="Times New Roman" w:cs="Times New Roman"/>
          <w:i/>
          <w:iCs/>
        </w:rPr>
        <w:t xml:space="preserve"> </w:t>
      </w:r>
      <w:r w:rsidR="00993C88" w:rsidRPr="00993C88">
        <w:rPr>
          <w:rFonts w:ascii="Times New Roman" w:eastAsia="Times New Roman" w:hAnsi="Times New Roman" w:cs="Times New Roman"/>
          <w:i/>
          <w:iCs/>
        </w:rPr>
        <w:t>„</w:t>
      </w:r>
      <w:r w:rsidRPr="00E27C64">
        <w:rPr>
          <w:rFonts w:ascii="Times New Roman" w:eastAsia="Times New Roman" w:hAnsi="Times New Roman" w:cs="Times New Roman"/>
          <w:i/>
          <w:iCs/>
        </w:rPr>
        <w:t>Jaunietis darbībā – 2025”</w:t>
      </w:r>
      <w:r w:rsidR="0017766E" w:rsidRPr="00E27C64">
        <w:rPr>
          <w:rFonts w:ascii="Times New Roman" w:eastAsia="Times New Roman" w:hAnsi="Times New Roman" w:cs="Times New Roman"/>
          <w:i/>
          <w:iCs/>
        </w:rPr>
        <w:t xml:space="preserve"> nolikumu</w:t>
      </w:r>
      <w:r w:rsidR="00993C88">
        <w:rPr>
          <w:rFonts w:ascii="Times New Roman" w:eastAsia="Times New Roman" w:hAnsi="Times New Roman" w:cs="Times New Roman"/>
          <w:i/>
          <w:iCs/>
        </w:rPr>
        <w:t xml:space="preserve"> un apņemos ievērot tā noteikumus</w:t>
      </w:r>
      <w:r w:rsidR="0017766E" w:rsidRPr="00E27C64">
        <w:rPr>
          <w:rFonts w:ascii="Times New Roman" w:eastAsia="Times New Roman" w:hAnsi="Times New Roman" w:cs="Times New Roman"/>
          <w:i/>
          <w:iCs/>
        </w:rPr>
        <w:t>.</w:t>
      </w:r>
      <w:r w:rsidR="00415993" w:rsidRPr="00415993">
        <w:rPr>
          <w:rFonts w:ascii="Times New Roman" w:eastAsia="Times New Roman" w:hAnsi="Times New Roman" w:cs="Times New Roman"/>
          <w:sz w:val="24"/>
          <w:szCs w:val="24"/>
          <w:lang w:eastAsia="lv-LV"/>
        </w:rPr>
        <w:t xml:space="preserve">                                                                 </w:t>
      </w:r>
    </w:p>
    <w:p w14:paraId="1DC0403D" w14:textId="77777777" w:rsidR="00993C88" w:rsidRDefault="00993C88" w:rsidP="00993C88">
      <w:pPr>
        <w:spacing w:after="0" w:line="240" w:lineRule="auto"/>
        <w:jc w:val="both"/>
        <w:rPr>
          <w:rFonts w:ascii="Times New Roman" w:eastAsia="Times New Roman" w:hAnsi="Times New Roman" w:cs="Times New Roman"/>
          <w:sz w:val="24"/>
          <w:szCs w:val="20"/>
          <w:lang w:eastAsia="lv-LV"/>
        </w:rPr>
        <w:sectPr w:rsidR="00993C88" w:rsidSect="00F21982">
          <w:footerReference w:type="even" r:id="rId16"/>
          <w:footerReference w:type="default" r:id="rId17"/>
          <w:pgSz w:w="11906" w:h="16838"/>
          <w:pgMar w:top="426" w:right="1134" w:bottom="270" w:left="1134" w:header="709" w:footer="709" w:gutter="0"/>
          <w:cols w:space="708"/>
          <w:docGrid w:linePitch="360"/>
        </w:sectPr>
      </w:pPr>
    </w:p>
    <w:p w14:paraId="70839A94" w14:textId="44D1B44D" w:rsidR="00993C88" w:rsidRPr="00993C88" w:rsidRDefault="00415993" w:rsidP="00993C88">
      <w:pPr>
        <w:keepNext/>
        <w:spacing w:after="0" w:line="240" w:lineRule="auto"/>
        <w:jc w:val="right"/>
        <w:outlineLvl w:val="1"/>
        <w:rPr>
          <w:rFonts w:ascii="Times New Roman" w:eastAsia="Times New Roman" w:hAnsi="Times New Roman" w:cs="Times New Roman"/>
          <w:bCs/>
          <w:noProof/>
          <w:lang w:eastAsia="lv-LV"/>
        </w:rPr>
      </w:pPr>
      <w:r w:rsidRPr="00415993">
        <w:rPr>
          <w:rFonts w:ascii="Times New Roman" w:eastAsia="Times New Roman" w:hAnsi="Times New Roman" w:cs="Times New Roman"/>
          <w:sz w:val="24"/>
          <w:szCs w:val="20"/>
          <w:lang w:eastAsia="lv-LV"/>
        </w:rPr>
        <w:lastRenderedPageBreak/>
        <w:t xml:space="preserve">                                   </w:t>
      </w:r>
      <w:r w:rsidR="00993C88" w:rsidRPr="00993C88">
        <w:rPr>
          <w:rFonts w:ascii="Times New Roman" w:eastAsia="Times New Roman" w:hAnsi="Times New Roman" w:cs="Times New Roman"/>
          <w:bCs/>
          <w:noProof/>
          <w:lang w:eastAsia="lv-LV"/>
        </w:rPr>
        <w:t>Pielikums Nr.</w:t>
      </w:r>
      <w:r w:rsidR="00993C88">
        <w:rPr>
          <w:rFonts w:ascii="Times New Roman" w:eastAsia="Times New Roman" w:hAnsi="Times New Roman" w:cs="Times New Roman"/>
          <w:bCs/>
          <w:noProof/>
          <w:lang w:eastAsia="lv-LV"/>
        </w:rPr>
        <w:t>2</w:t>
      </w:r>
    </w:p>
    <w:p w14:paraId="03CE19AE" w14:textId="77777777" w:rsidR="00993C88" w:rsidRP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 xml:space="preserve">Ventspils novada pašvaldības projektu finansēšanas konkursa </w:t>
      </w:r>
    </w:p>
    <w:p w14:paraId="3A4CA7D4"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„Jaunietis darbībā – 2025” nolikuma</w:t>
      </w:r>
    </w:p>
    <w:p w14:paraId="121753CD"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p>
    <w:p w14:paraId="0ADADD95" w14:textId="29CF55B2" w:rsidR="00993C88" w:rsidRPr="00415993" w:rsidRDefault="00993C88" w:rsidP="00993C88">
      <w:pPr>
        <w:keepNext/>
        <w:spacing w:after="0" w:line="240" w:lineRule="auto"/>
        <w:jc w:val="center"/>
        <w:outlineLvl w:val="1"/>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TĀME</w:t>
      </w:r>
    </w:p>
    <w:p w14:paraId="097358A0" w14:textId="77777777" w:rsidR="00993C88" w:rsidRPr="00E27C64" w:rsidRDefault="00993C88" w:rsidP="00993C88">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Pr>
          <w:rFonts w:ascii="TimesNewRomanPSMT" w:eastAsia="TimesNewRomanPSMT" w:hAnsi="TimesNewRomanPSMT" w:cs="TimesNewRomanPSMT"/>
          <w:b/>
          <w:bCs/>
          <w:sz w:val="26"/>
          <w:szCs w:val="26"/>
          <w:lang w:eastAsia="lv-LV"/>
        </w:rPr>
        <w:t>entspils novada pašvaldības 2025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Pr="00295E3E">
        <w:rPr>
          <w:rFonts w:ascii="TimesNewRomanPSMT" w:eastAsia="TimesNewRomanPSMT" w:hAnsi="TimesNewRomanPSMT" w:cs="TimesNewRomanPSMT"/>
          <w:b/>
          <w:bCs/>
          <w:sz w:val="26"/>
          <w:szCs w:val="26"/>
          <w:lang w:eastAsia="lv-LV"/>
        </w:rPr>
        <w:t xml:space="preserve"> „J</w:t>
      </w:r>
      <w:r>
        <w:rPr>
          <w:rFonts w:ascii="TimesNewRomanPSMT" w:eastAsia="TimesNewRomanPSMT" w:hAnsi="TimesNewRomanPSMT" w:cs="TimesNewRomanPSMT"/>
          <w:b/>
          <w:bCs/>
          <w:sz w:val="26"/>
          <w:szCs w:val="26"/>
          <w:lang w:eastAsia="lv-LV"/>
        </w:rPr>
        <w:t>aunietis darbībā -2025</w:t>
      </w:r>
      <w:r w:rsidRPr="00295E3E">
        <w:rPr>
          <w:rFonts w:ascii="TimesNewRomanPSMT" w:eastAsia="TimesNewRomanPSMT" w:hAnsi="TimesNewRomanPSMT" w:cs="TimesNewRomanPSMT"/>
          <w:b/>
          <w:bCs/>
          <w:sz w:val="26"/>
          <w:szCs w:val="26"/>
          <w:lang w:eastAsia="lv-LV"/>
        </w:rPr>
        <w:t>”</w:t>
      </w:r>
    </w:p>
    <w:tbl>
      <w:tblPr>
        <w:tblW w:w="14992" w:type="dxa"/>
        <w:tblInd w:w="534" w:type="dxa"/>
        <w:tblLook w:val="04A0" w:firstRow="1" w:lastRow="0" w:firstColumn="1" w:lastColumn="0" w:noHBand="0" w:noVBand="1"/>
      </w:tblPr>
      <w:tblGrid>
        <w:gridCol w:w="571"/>
        <w:gridCol w:w="4360"/>
        <w:gridCol w:w="1640"/>
        <w:gridCol w:w="1404"/>
        <w:gridCol w:w="57"/>
        <w:gridCol w:w="386"/>
        <w:gridCol w:w="1037"/>
        <w:gridCol w:w="57"/>
        <w:gridCol w:w="607"/>
        <w:gridCol w:w="713"/>
        <w:gridCol w:w="1360"/>
        <w:gridCol w:w="2743"/>
        <w:gridCol w:w="57"/>
      </w:tblGrid>
      <w:tr w:rsidR="00993C88" w:rsidRPr="00415993" w14:paraId="25F487E0" w14:textId="77777777" w:rsidTr="00993C88">
        <w:trPr>
          <w:gridAfter w:val="1"/>
          <w:wAfter w:w="57" w:type="dxa"/>
          <w:trHeight w:val="570"/>
        </w:trPr>
        <w:tc>
          <w:tcPr>
            <w:tcW w:w="14935" w:type="dxa"/>
            <w:gridSpan w:val="12"/>
            <w:tcBorders>
              <w:top w:val="nil"/>
              <w:left w:val="nil"/>
              <w:bottom w:val="nil"/>
              <w:right w:val="nil"/>
            </w:tcBorders>
            <w:shd w:val="clear" w:color="auto" w:fill="auto"/>
            <w:noWrap/>
            <w:vAlign w:val="bottom"/>
            <w:hideMark/>
          </w:tcPr>
          <w:p w14:paraId="291BAE25"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Projekta __________________________________________________________</w:t>
            </w:r>
          </w:p>
        </w:tc>
      </w:tr>
      <w:tr w:rsidR="00993C88" w:rsidRPr="00415993" w14:paraId="6B017EB9" w14:textId="77777777" w:rsidTr="00993C88">
        <w:trPr>
          <w:gridAfter w:val="1"/>
          <w:wAfter w:w="57" w:type="dxa"/>
          <w:trHeight w:val="270"/>
        </w:trPr>
        <w:tc>
          <w:tcPr>
            <w:tcW w:w="14935" w:type="dxa"/>
            <w:gridSpan w:val="12"/>
            <w:tcBorders>
              <w:top w:val="nil"/>
              <w:left w:val="nil"/>
              <w:bottom w:val="nil"/>
              <w:right w:val="nil"/>
            </w:tcBorders>
            <w:shd w:val="clear" w:color="auto" w:fill="auto"/>
            <w:noWrap/>
            <w:vAlign w:val="bottom"/>
            <w:hideMark/>
          </w:tcPr>
          <w:p w14:paraId="310D6C53" w14:textId="77777777" w:rsidR="00993C88" w:rsidRPr="00415993" w:rsidRDefault="00993C88" w:rsidP="000552BF">
            <w:pPr>
              <w:spacing w:after="0" w:line="240" w:lineRule="auto"/>
              <w:jc w:val="center"/>
              <w:rPr>
                <w:rFonts w:ascii="Times New Roman" w:eastAsia="Times New Roman" w:hAnsi="Times New Roman" w:cs="Times New Roman"/>
                <w:sz w:val="20"/>
                <w:szCs w:val="20"/>
                <w:lang w:eastAsia="lv-LV"/>
              </w:rPr>
            </w:pPr>
            <w:r w:rsidRPr="00415993">
              <w:rPr>
                <w:rFonts w:ascii="Times New Roman" w:eastAsia="Times New Roman" w:hAnsi="Times New Roman" w:cs="Times New Roman"/>
                <w:sz w:val="20"/>
                <w:szCs w:val="20"/>
                <w:lang w:eastAsia="lv-LV"/>
              </w:rPr>
              <w:t>(projekta nosaukums, vieta, laiks)</w:t>
            </w:r>
          </w:p>
        </w:tc>
      </w:tr>
      <w:tr w:rsidR="00993C88" w:rsidRPr="00415993" w14:paraId="1FC727FD" w14:textId="77777777" w:rsidTr="00993C88">
        <w:trPr>
          <w:gridAfter w:val="1"/>
          <w:wAfter w:w="57" w:type="dxa"/>
          <w:trHeight w:val="420"/>
        </w:trPr>
        <w:tc>
          <w:tcPr>
            <w:tcW w:w="14935" w:type="dxa"/>
            <w:gridSpan w:val="12"/>
            <w:tcBorders>
              <w:top w:val="nil"/>
              <w:left w:val="nil"/>
              <w:bottom w:val="nil"/>
              <w:right w:val="nil"/>
            </w:tcBorders>
            <w:shd w:val="clear" w:color="auto" w:fill="auto"/>
            <w:noWrap/>
            <w:vAlign w:val="bottom"/>
            <w:hideMark/>
          </w:tcPr>
          <w:p w14:paraId="33675F7E"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TĀME</w:t>
            </w:r>
          </w:p>
        </w:tc>
      </w:tr>
      <w:tr w:rsidR="00993C88" w:rsidRPr="00415993" w14:paraId="589CC482" w14:textId="77777777" w:rsidTr="00993C88">
        <w:trPr>
          <w:gridAfter w:val="1"/>
          <w:wAfter w:w="57" w:type="dxa"/>
          <w:trHeight w:val="39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5C5C4"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0B42B"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C7F6F"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Kopējā summa                           EUR</w:t>
            </w:r>
          </w:p>
        </w:tc>
        <w:tc>
          <w:tcPr>
            <w:tcW w:w="5621" w:type="dxa"/>
            <w:gridSpan w:val="8"/>
            <w:tcBorders>
              <w:top w:val="single" w:sz="4" w:space="0" w:color="auto"/>
              <w:left w:val="nil"/>
              <w:bottom w:val="single" w:sz="4" w:space="0" w:color="auto"/>
              <w:right w:val="nil"/>
            </w:tcBorders>
            <w:shd w:val="clear" w:color="auto" w:fill="auto"/>
            <w:noWrap/>
            <w:vAlign w:val="center"/>
            <w:hideMark/>
          </w:tcPr>
          <w:p w14:paraId="44918670"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Līdzfinansējums</w:t>
            </w:r>
          </w:p>
        </w:tc>
        <w:tc>
          <w:tcPr>
            <w:tcW w:w="2743" w:type="dxa"/>
            <w:tcBorders>
              <w:top w:val="single" w:sz="4" w:space="0" w:color="auto"/>
              <w:left w:val="single" w:sz="4" w:space="0" w:color="auto"/>
              <w:bottom w:val="single" w:sz="4" w:space="0" w:color="auto"/>
              <w:right w:val="single" w:sz="4" w:space="0" w:color="auto"/>
            </w:tcBorders>
            <w:shd w:val="clear" w:color="auto" w:fill="auto"/>
            <w:hideMark/>
          </w:tcPr>
          <w:p w14:paraId="1DDF4A9C"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 xml:space="preserve">Pieprasītais finansējums no Ventspils novada pašvaldības projektu finansēšanas konkursa                         </w:t>
            </w:r>
          </w:p>
          <w:p w14:paraId="1A3E06EF" w14:textId="77777777" w:rsidR="00993C88" w:rsidRPr="00B266B0" w:rsidRDefault="00993C88" w:rsidP="000552BF">
            <w:pPr>
              <w:spacing w:after="0" w:line="240" w:lineRule="auto"/>
              <w:jc w:val="center"/>
              <w:rPr>
                <w:rFonts w:ascii="Times New Roman" w:eastAsia="Times New Roman" w:hAnsi="Times New Roman" w:cs="Times New Roman"/>
                <w:lang w:eastAsia="lv-LV"/>
              </w:rPr>
            </w:pPr>
            <w:r w:rsidRPr="00B266B0">
              <w:rPr>
                <w:rFonts w:ascii="Times New Roman" w:eastAsia="Times New Roman" w:hAnsi="Times New Roman" w:cs="Times New Roman"/>
                <w:b/>
                <w:bCs/>
                <w:lang w:eastAsia="lv-LV"/>
              </w:rPr>
              <w:t>EUR</w:t>
            </w:r>
          </w:p>
        </w:tc>
      </w:tr>
      <w:tr w:rsidR="00993C88" w:rsidRPr="00415993" w14:paraId="3D44498F" w14:textId="77777777" w:rsidTr="00993C88">
        <w:trPr>
          <w:gridAfter w:val="1"/>
          <w:wAfter w:w="57" w:type="dxa"/>
          <w:trHeight w:val="89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12B8639"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4DC8E7C3"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F700061"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847" w:type="dxa"/>
            <w:gridSpan w:val="3"/>
            <w:tcBorders>
              <w:top w:val="nil"/>
              <w:left w:val="nil"/>
              <w:bottom w:val="single" w:sz="4" w:space="0" w:color="auto"/>
              <w:right w:val="single" w:sz="4" w:space="0" w:color="auto"/>
            </w:tcBorders>
            <w:shd w:val="clear" w:color="auto" w:fill="auto"/>
            <w:hideMark/>
          </w:tcPr>
          <w:p w14:paraId="76CB4939"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proofErr w:type="spellStart"/>
            <w:r w:rsidRPr="00E27C64">
              <w:rPr>
                <w:rFonts w:ascii="Times New Roman" w:eastAsia="Times New Roman" w:hAnsi="Times New Roman" w:cs="Times New Roman"/>
                <w:lang w:eastAsia="lv-LV"/>
              </w:rPr>
              <w:t>Pašfinansējums</w:t>
            </w:r>
            <w:proofErr w:type="spellEnd"/>
            <w:r w:rsidRPr="00E27C64">
              <w:rPr>
                <w:rFonts w:ascii="Times New Roman" w:eastAsia="Times New Roman" w:hAnsi="Times New Roman" w:cs="Times New Roman"/>
                <w:lang w:eastAsia="lv-LV"/>
              </w:rPr>
              <w:t xml:space="preserve">                             EUR</w:t>
            </w:r>
          </w:p>
        </w:tc>
        <w:tc>
          <w:tcPr>
            <w:tcW w:w="1701" w:type="dxa"/>
            <w:gridSpan w:val="3"/>
            <w:tcBorders>
              <w:top w:val="nil"/>
              <w:left w:val="nil"/>
              <w:bottom w:val="single" w:sz="4" w:space="0" w:color="auto"/>
              <w:right w:val="single" w:sz="4" w:space="0" w:color="auto"/>
            </w:tcBorders>
            <w:shd w:val="clear" w:color="auto" w:fill="auto"/>
            <w:hideMark/>
          </w:tcPr>
          <w:p w14:paraId="6FC5148D"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Sadarbības partneru finansējums                  EUR</w:t>
            </w:r>
          </w:p>
        </w:tc>
        <w:tc>
          <w:tcPr>
            <w:tcW w:w="2073" w:type="dxa"/>
            <w:gridSpan w:val="2"/>
            <w:tcBorders>
              <w:top w:val="nil"/>
              <w:left w:val="nil"/>
              <w:bottom w:val="single" w:sz="4" w:space="0" w:color="auto"/>
              <w:right w:val="single" w:sz="4" w:space="0" w:color="auto"/>
            </w:tcBorders>
            <w:shd w:val="clear" w:color="auto" w:fill="auto"/>
            <w:hideMark/>
          </w:tcPr>
          <w:p w14:paraId="76B2675F"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Citu personu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53494FC" w14:textId="77777777" w:rsidR="00993C88" w:rsidRPr="00B266B0" w:rsidRDefault="00993C88" w:rsidP="000552BF">
            <w:pPr>
              <w:spacing w:after="0" w:line="240" w:lineRule="auto"/>
              <w:rPr>
                <w:rFonts w:ascii="Times New Roman" w:eastAsia="Times New Roman" w:hAnsi="Times New Roman" w:cs="Times New Roman"/>
                <w:lang w:eastAsia="lv-LV"/>
              </w:rPr>
            </w:pPr>
          </w:p>
        </w:tc>
      </w:tr>
      <w:tr w:rsidR="00993C88" w:rsidRPr="00415993" w14:paraId="05A35AE3"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FC6CDC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08D0916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4465DA2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126DFE0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20B81F4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shd w:val="clear" w:color="auto" w:fill="auto"/>
            <w:noWrap/>
            <w:vAlign w:val="bottom"/>
            <w:hideMark/>
          </w:tcPr>
          <w:p w14:paraId="52959A0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5041C159"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r>
      <w:tr w:rsidR="00993C88" w:rsidRPr="00415993" w14:paraId="558FB219"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6E26AF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172F526A"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0D79729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072CF826"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3388A9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shd w:val="clear" w:color="auto" w:fill="auto"/>
            <w:noWrap/>
            <w:vAlign w:val="bottom"/>
            <w:hideMark/>
          </w:tcPr>
          <w:p w14:paraId="0B2AADD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7F5AB2F1" w14:textId="77777777" w:rsidR="00993C88" w:rsidRPr="00415993" w:rsidRDefault="00993C88" w:rsidP="000552BF">
            <w:pPr>
              <w:spacing w:after="0" w:line="240" w:lineRule="auto"/>
              <w:rPr>
                <w:rFonts w:ascii="Arial" w:eastAsia="Times New Roman" w:hAnsi="Arial" w:cs="Arial"/>
                <w:b/>
                <w:bCs/>
                <w:sz w:val="20"/>
                <w:szCs w:val="20"/>
                <w:lang w:eastAsia="lv-LV"/>
              </w:rPr>
            </w:pPr>
            <w:r w:rsidRPr="00415993">
              <w:rPr>
                <w:rFonts w:ascii="Arial" w:eastAsia="Times New Roman" w:hAnsi="Arial" w:cs="Arial"/>
                <w:b/>
                <w:bCs/>
                <w:sz w:val="20"/>
                <w:szCs w:val="20"/>
                <w:lang w:eastAsia="lv-LV"/>
              </w:rPr>
              <w:t> </w:t>
            </w:r>
          </w:p>
        </w:tc>
      </w:tr>
      <w:tr w:rsidR="00993C88" w:rsidRPr="00415993" w14:paraId="7AFC0298"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shd w:val="clear" w:color="auto" w:fill="auto"/>
            <w:hideMark/>
          </w:tcPr>
          <w:p w14:paraId="04B04E50"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7AB915BF"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 xml:space="preserve">KOPĀ EUR </w:t>
            </w:r>
            <w:r w:rsidRPr="00415993">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shd w:val="clear" w:color="auto" w:fill="auto"/>
            <w:hideMark/>
          </w:tcPr>
          <w:p w14:paraId="2984338E"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shd w:val="clear" w:color="auto" w:fill="auto"/>
            <w:hideMark/>
          </w:tcPr>
          <w:p w14:paraId="4FBA891B"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1701" w:type="dxa"/>
            <w:gridSpan w:val="3"/>
            <w:tcBorders>
              <w:top w:val="nil"/>
              <w:left w:val="nil"/>
              <w:bottom w:val="single" w:sz="4" w:space="0" w:color="auto"/>
              <w:right w:val="single" w:sz="4" w:space="0" w:color="auto"/>
            </w:tcBorders>
            <w:shd w:val="clear" w:color="auto" w:fill="auto"/>
            <w:hideMark/>
          </w:tcPr>
          <w:p w14:paraId="422AA55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073" w:type="dxa"/>
            <w:gridSpan w:val="2"/>
            <w:tcBorders>
              <w:top w:val="nil"/>
              <w:left w:val="nil"/>
              <w:bottom w:val="single" w:sz="4" w:space="0" w:color="auto"/>
              <w:right w:val="single" w:sz="4" w:space="0" w:color="auto"/>
            </w:tcBorders>
            <w:shd w:val="clear" w:color="auto" w:fill="auto"/>
            <w:hideMark/>
          </w:tcPr>
          <w:p w14:paraId="79155D28"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shd w:val="clear" w:color="auto" w:fill="auto"/>
            <w:hideMark/>
          </w:tcPr>
          <w:p w14:paraId="43A3B8F9"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r>
      <w:tr w:rsidR="00993C88" w:rsidRPr="00415993" w14:paraId="40816DB9"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shd w:val="clear" w:color="auto" w:fill="auto"/>
            <w:hideMark/>
          </w:tcPr>
          <w:p w14:paraId="30FC6EC4"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5F321E42"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shd w:val="clear" w:color="auto" w:fill="auto"/>
            <w:hideMark/>
          </w:tcPr>
          <w:p w14:paraId="20BFA7A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shd w:val="clear" w:color="auto" w:fill="auto"/>
            <w:hideMark/>
          </w:tcPr>
          <w:p w14:paraId="738EF400"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1701" w:type="dxa"/>
            <w:gridSpan w:val="3"/>
            <w:tcBorders>
              <w:top w:val="nil"/>
              <w:left w:val="nil"/>
              <w:bottom w:val="single" w:sz="4" w:space="0" w:color="auto"/>
              <w:right w:val="single" w:sz="4" w:space="0" w:color="auto"/>
            </w:tcBorders>
            <w:shd w:val="clear" w:color="auto" w:fill="auto"/>
            <w:hideMark/>
          </w:tcPr>
          <w:p w14:paraId="4E339165"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073" w:type="dxa"/>
            <w:gridSpan w:val="2"/>
            <w:tcBorders>
              <w:top w:val="nil"/>
              <w:left w:val="nil"/>
              <w:bottom w:val="single" w:sz="4" w:space="0" w:color="auto"/>
              <w:right w:val="single" w:sz="4" w:space="0" w:color="auto"/>
            </w:tcBorders>
            <w:shd w:val="clear" w:color="auto" w:fill="auto"/>
            <w:hideMark/>
          </w:tcPr>
          <w:p w14:paraId="2B5DB106"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shd w:val="clear" w:color="auto" w:fill="auto"/>
            <w:hideMark/>
          </w:tcPr>
          <w:p w14:paraId="445D0B25"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w:t>
            </w:r>
          </w:p>
        </w:tc>
      </w:tr>
      <w:tr w:rsidR="00993C88" w:rsidRPr="00415993" w14:paraId="26FFF604" w14:textId="77777777" w:rsidTr="00993C88">
        <w:trPr>
          <w:trHeight w:val="225"/>
        </w:trPr>
        <w:tc>
          <w:tcPr>
            <w:tcW w:w="571" w:type="dxa"/>
            <w:tcBorders>
              <w:top w:val="nil"/>
              <w:left w:val="nil"/>
              <w:bottom w:val="nil"/>
              <w:right w:val="nil"/>
            </w:tcBorders>
            <w:shd w:val="clear" w:color="auto" w:fill="auto"/>
            <w:noWrap/>
            <w:vAlign w:val="bottom"/>
            <w:hideMark/>
          </w:tcPr>
          <w:p w14:paraId="405B1F89"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02D58F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55F3EA8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shd w:val="clear" w:color="auto" w:fill="auto"/>
            <w:noWrap/>
            <w:vAlign w:val="bottom"/>
            <w:hideMark/>
          </w:tcPr>
          <w:p w14:paraId="097A25FB"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701" w:type="dxa"/>
            <w:gridSpan w:val="3"/>
            <w:tcBorders>
              <w:top w:val="nil"/>
              <w:left w:val="nil"/>
              <w:bottom w:val="nil"/>
              <w:right w:val="nil"/>
            </w:tcBorders>
            <w:shd w:val="clear" w:color="auto" w:fill="auto"/>
            <w:noWrap/>
            <w:vAlign w:val="bottom"/>
            <w:hideMark/>
          </w:tcPr>
          <w:p w14:paraId="2E0FB0E0"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713" w:type="dxa"/>
            <w:tcBorders>
              <w:top w:val="nil"/>
              <w:left w:val="nil"/>
              <w:bottom w:val="nil"/>
              <w:right w:val="nil"/>
            </w:tcBorders>
            <w:shd w:val="clear" w:color="auto" w:fill="auto"/>
            <w:noWrap/>
            <w:vAlign w:val="bottom"/>
            <w:hideMark/>
          </w:tcPr>
          <w:p w14:paraId="2B015F09"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6EA7B80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334CDE7B"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415993" w14:paraId="0F5B1F28" w14:textId="77777777" w:rsidTr="00993C88">
        <w:trPr>
          <w:gridAfter w:val="1"/>
          <w:wAfter w:w="57" w:type="dxa"/>
          <w:trHeight w:val="405"/>
        </w:trPr>
        <w:tc>
          <w:tcPr>
            <w:tcW w:w="14935" w:type="dxa"/>
            <w:gridSpan w:val="12"/>
            <w:tcBorders>
              <w:top w:val="nil"/>
              <w:left w:val="nil"/>
              <w:bottom w:val="nil"/>
              <w:right w:val="nil"/>
            </w:tcBorders>
            <w:shd w:val="clear" w:color="auto" w:fill="auto"/>
            <w:noWrap/>
            <w:vAlign w:val="bottom"/>
            <w:hideMark/>
          </w:tcPr>
          <w:p w14:paraId="448DCF6B"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415993">
              <w:rPr>
                <w:rFonts w:ascii="Times New Roman" w:eastAsia="Times New Roman" w:hAnsi="Times New Roman" w:cs="Times New Roman"/>
                <w:sz w:val="24"/>
                <w:szCs w:val="24"/>
                <w:lang w:eastAsia="lv-LV"/>
              </w:rPr>
              <w:t xml:space="preserve">. Projekta tāmes pozīciju skaidrojums, izmaksu pamatojums: </w:t>
            </w:r>
          </w:p>
        </w:tc>
      </w:tr>
      <w:tr w:rsidR="00993C88" w:rsidRPr="00415993" w14:paraId="2AD214FF" w14:textId="77777777" w:rsidTr="00993C88">
        <w:trPr>
          <w:gridAfter w:val="1"/>
          <w:wAfter w:w="57" w:type="dxa"/>
          <w:trHeight w:val="270"/>
        </w:trPr>
        <w:tc>
          <w:tcPr>
            <w:tcW w:w="149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5C6E87F" w14:textId="77777777" w:rsidR="00993C88" w:rsidRPr="00415993" w:rsidRDefault="00993C88" w:rsidP="000552BF">
            <w:pPr>
              <w:spacing w:after="0" w:line="240" w:lineRule="auto"/>
              <w:rPr>
                <w:rFonts w:ascii="Times New Roman" w:eastAsia="Times New Roman" w:hAnsi="Times New Roman" w:cs="Times New Roman"/>
                <w:i/>
                <w:iCs/>
                <w:sz w:val="24"/>
                <w:szCs w:val="24"/>
                <w:lang w:eastAsia="lv-LV"/>
              </w:rPr>
            </w:pPr>
            <w:r w:rsidRPr="00415993">
              <w:rPr>
                <w:rFonts w:ascii="Times New Roman" w:eastAsia="Times New Roman" w:hAnsi="Times New Roman" w:cs="Times New Roman"/>
                <w:i/>
                <w:iCs/>
                <w:sz w:val="24"/>
                <w:szCs w:val="24"/>
                <w:lang w:eastAsia="lv-LV"/>
              </w:rPr>
              <w:t> </w:t>
            </w:r>
          </w:p>
        </w:tc>
      </w:tr>
      <w:tr w:rsidR="00993C88" w:rsidRPr="00415993" w14:paraId="345742C7" w14:textId="77777777" w:rsidTr="00993C88">
        <w:trPr>
          <w:gridAfter w:val="1"/>
          <w:wAfter w:w="57" w:type="dxa"/>
          <w:trHeight w:val="390"/>
        </w:trPr>
        <w:tc>
          <w:tcPr>
            <w:tcW w:w="14935" w:type="dxa"/>
            <w:gridSpan w:val="12"/>
            <w:tcBorders>
              <w:top w:val="single" w:sz="4" w:space="0" w:color="auto"/>
              <w:left w:val="nil"/>
              <w:bottom w:val="nil"/>
              <w:right w:val="nil"/>
            </w:tcBorders>
            <w:shd w:val="clear" w:color="auto" w:fill="auto"/>
            <w:noWrap/>
            <w:vAlign w:val="bottom"/>
            <w:hideMark/>
          </w:tcPr>
          <w:p w14:paraId="587C51B4"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415993">
              <w:rPr>
                <w:rFonts w:ascii="Times New Roman" w:eastAsia="Times New Roman" w:hAnsi="Times New Roman" w:cs="Times New Roman"/>
                <w:sz w:val="24"/>
                <w:szCs w:val="24"/>
                <w:lang w:eastAsia="lv-LV"/>
              </w:rPr>
              <w:t>. Par tāmē uzrādīto līdzfinansējumu ir jānorāda, vai tas tiek plānots vai ir apstiprināts:</w:t>
            </w:r>
          </w:p>
        </w:tc>
      </w:tr>
      <w:tr w:rsidR="00993C88" w:rsidRPr="00415993" w14:paraId="11209A7C" w14:textId="77777777" w:rsidTr="00993C88">
        <w:trPr>
          <w:gridAfter w:val="1"/>
          <w:wAfter w:w="57" w:type="dxa"/>
          <w:trHeight w:val="315"/>
        </w:trPr>
        <w:tc>
          <w:tcPr>
            <w:tcW w:w="1493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A9A4B6" w14:textId="77777777" w:rsidR="00993C88" w:rsidRPr="00415993" w:rsidRDefault="00993C88" w:rsidP="000552BF">
            <w:pPr>
              <w:spacing w:after="0" w:line="240" w:lineRule="auto"/>
              <w:rPr>
                <w:rFonts w:ascii="Arial" w:eastAsia="Times New Roman" w:hAnsi="Arial" w:cs="Arial"/>
                <w:sz w:val="24"/>
                <w:szCs w:val="24"/>
                <w:lang w:eastAsia="lv-LV"/>
              </w:rPr>
            </w:pPr>
            <w:r w:rsidRPr="00415993">
              <w:rPr>
                <w:rFonts w:ascii="Arial" w:eastAsia="Times New Roman" w:hAnsi="Arial" w:cs="Arial"/>
                <w:sz w:val="24"/>
                <w:szCs w:val="24"/>
                <w:lang w:eastAsia="lv-LV"/>
              </w:rPr>
              <w:t> </w:t>
            </w:r>
          </w:p>
        </w:tc>
      </w:tr>
      <w:tr w:rsidR="00993C88" w:rsidRPr="00415993" w14:paraId="164B19AB" w14:textId="77777777" w:rsidTr="00993C88">
        <w:trPr>
          <w:trHeight w:val="255"/>
        </w:trPr>
        <w:tc>
          <w:tcPr>
            <w:tcW w:w="571" w:type="dxa"/>
            <w:tcBorders>
              <w:top w:val="nil"/>
              <w:left w:val="nil"/>
              <w:bottom w:val="nil"/>
              <w:right w:val="nil"/>
            </w:tcBorders>
            <w:shd w:val="clear" w:color="auto" w:fill="auto"/>
            <w:noWrap/>
            <w:vAlign w:val="bottom"/>
            <w:hideMark/>
          </w:tcPr>
          <w:p w14:paraId="458744EA" w14:textId="77777777" w:rsidR="00993C88" w:rsidRDefault="00993C88" w:rsidP="000552BF">
            <w:pPr>
              <w:spacing w:after="0" w:line="240" w:lineRule="auto"/>
              <w:rPr>
                <w:rFonts w:ascii="Arial" w:eastAsia="Times New Roman" w:hAnsi="Arial" w:cs="Arial"/>
                <w:sz w:val="20"/>
                <w:szCs w:val="20"/>
                <w:lang w:eastAsia="lv-LV"/>
              </w:rPr>
            </w:pPr>
          </w:p>
          <w:p w14:paraId="2AD33BA6"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04A4166A"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25FCA27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67F0C34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shd w:val="clear" w:color="auto" w:fill="auto"/>
            <w:noWrap/>
            <w:vAlign w:val="bottom"/>
            <w:hideMark/>
          </w:tcPr>
          <w:p w14:paraId="1A7F9E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shd w:val="clear" w:color="auto" w:fill="auto"/>
            <w:noWrap/>
            <w:vAlign w:val="bottom"/>
            <w:hideMark/>
          </w:tcPr>
          <w:p w14:paraId="2CF576A8"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5FD5E1A6"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2B3E763F"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993C88" w14:paraId="410A4B62" w14:textId="77777777" w:rsidTr="00993C88">
        <w:trPr>
          <w:gridAfter w:val="1"/>
          <w:wAfter w:w="57" w:type="dxa"/>
          <w:trHeight w:val="330"/>
        </w:trPr>
        <w:tc>
          <w:tcPr>
            <w:tcW w:w="7975" w:type="dxa"/>
            <w:gridSpan w:val="4"/>
            <w:tcBorders>
              <w:top w:val="nil"/>
              <w:left w:val="nil"/>
              <w:bottom w:val="nil"/>
              <w:right w:val="nil"/>
            </w:tcBorders>
            <w:shd w:val="clear" w:color="auto" w:fill="auto"/>
            <w:noWrap/>
            <w:vAlign w:val="bottom"/>
            <w:hideMark/>
          </w:tcPr>
          <w:p w14:paraId="5A24733C"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Projekta pieteicēja paraksts ___________________________</w:t>
            </w:r>
          </w:p>
        </w:tc>
        <w:tc>
          <w:tcPr>
            <w:tcW w:w="1480" w:type="dxa"/>
            <w:gridSpan w:val="3"/>
            <w:tcBorders>
              <w:top w:val="nil"/>
              <w:left w:val="nil"/>
              <w:bottom w:val="nil"/>
              <w:right w:val="nil"/>
            </w:tcBorders>
            <w:shd w:val="clear" w:color="auto" w:fill="auto"/>
            <w:noWrap/>
            <w:vAlign w:val="bottom"/>
            <w:hideMark/>
          </w:tcPr>
          <w:p w14:paraId="4365B4E4" w14:textId="77777777" w:rsidR="00993C88" w:rsidRPr="00993C88" w:rsidRDefault="00993C88" w:rsidP="00993C88">
            <w:pPr>
              <w:rPr>
                <w:rFonts w:ascii="Times New Roman" w:hAnsi="Times New Roman" w:cs="Times New Roman"/>
                <w:sz w:val="24"/>
                <w:szCs w:val="24"/>
              </w:rPr>
            </w:pPr>
          </w:p>
        </w:tc>
        <w:tc>
          <w:tcPr>
            <w:tcW w:w="5480" w:type="dxa"/>
            <w:gridSpan w:val="5"/>
            <w:tcBorders>
              <w:top w:val="nil"/>
              <w:left w:val="nil"/>
              <w:bottom w:val="nil"/>
              <w:right w:val="nil"/>
            </w:tcBorders>
            <w:shd w:val="clear" w:color="auto" w:fill="auto"/>
            <w:noWrap/>
            <w:vAlign w:val="bottom"/>
            <w:hideMark/>
          </w:tcPr>
          <w:p w14:paraId="2FD95E7A"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______________________________</w:t>
            </w:r>
          </w:p>
        </w:tc>
      </w:tr>
      <w:tr w:rsidR="00993C88" w:rsidRPr="00415993" w14:paraId="363EAAF8" w14:textId="77777777" w:rsidTr="00993C88">
        <w:trPr>
          <w:trHeight w:val="330"/>
        </w:trPr>
        <w:tc>
          <w:tcPr>
            <w:tcW w:w="571" w:type="dxa"/>
            <w:tcBorders>
              <w:top w:val="nil"/>
              <w:left w:val="nil"/>
              <w:bottom w:val="nil"/>
              <w:right w:val="nil"/>
            </w:tcBorders>
            <w:shd w:val="clear" w:color="auto" w:fill="auto"/>
            <w:noWrap/>
            <w:vAlign w:val="bottom"/>
            <w:hideMark/>
          </w:tcPr>
          <w:p w14:paraId="42FAB901" w14:textId="77777777" w:rsidR="00993C88" w:rsidRPr="00993C88" w:rsidRDefault="00993C88" w:rsidP="00993C88">
            <w:pPr>
              <w:rPr>
                <w:rFonts w:ascii="Times New Roman" w:hAnsi="Times New Roman" w:cs="Times New Roman"/>
                <w:sz w:val="24"/>
                <w:szCs w:val="24"/>
              </w:rPr>
            </w:pPr>
          </w:p>
        </w:tc>
        <w:tc>
          <w:tcPr>
            <w:tcW w:w="4360" w:type="dxa"/>
            <w:tcBorders>
              <w:top w:val="nil"/>
              <w:left w:val="nil"/>
              <w:bottom w:val="nil"/>
              <w:right w:val="nil"/>
            </w:tcBorders>
            <w:shd w:val="clear" w:color="auto" w:fill="auto"/>
            <w:noWrap/>
            <w:vAlign w:val="bottom"/>
            <w:hideMark/>
          </w:tcPr>
          <w:p w14:paraId="2798435E" w14:textId="77777777" w:rsidR="00993C88" w:rsidRPr="00993C88" w:rsidRDefault="00993C88" w:rsidP="00993C88">
            <w:pP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14:paraId="175D251F" w14:textId="77777777" w:rsidR="00993C88" w:rsidRPr="00993C88" w:rsidRDefault="00993C88" w:rsidP="00993C88">
            <w:pPr>
              <w:rPr>
                <w:rFonts w:ascii="Times New Roman" w:hAnsi="Times New Roman" w:cs="Times New Roman"/>
                <w:sz w:val="24"/>
                <w:szCs w:val="24"/>
              </w:rPr>
            </w:pPr>
          </w:p>
        </w:tc>
        <w:tc>
          <w:tcPr>
            <w:tcW w:w="1461" w:type="dxa"/>
            <w:gridSpan w:val="2"/>
            <w:tcBorders>
              <w:top w:val="nil"/>
              <w:left w:val="nil"/>
              <w:bottom w:val="nil"/>
              <w:right w:val="nil"/>
            </w:tcBorders>
            <w:shd w:val="clear" w:color="auto" w:fill="auto"/>
            <w:noWrap/>
            <w:vAlign w:val="bottom"/>
            <w:hideMark/>
          </w:tcPr>
          <w:p w14:paraId="6B65E409" w14:textId="77777777" w:rsidR="00993C88" w:rsidRPr="00993C88" w:rsidRDefault="00993C88" w:rsidP="00993C88">
            <w:pPr>
              <w:spacing w:after="0"/>
              <w:rPr>
                <w:rFonts w:ascii="Times New Roman" w:hAnsi="Times New Roman" w:cs="Times New Roman"/>
                <w:sz w:val="24"/>
                <w:szCs w:val="24"/>
              </w:rPr>
            </w:pPr>
          </w:p>
        </w:tc>
        <w:tc>
          <w:tcPr>
            <w:tcW w:w="6960" w:type="dxa"/>
            <w:gridSpan w:val="8"/>
            <w:tcBorders>
              <w:top w:val="nil"/>
              <w:left w:val="nil"/>
              <w:bottom w:val="nil"/>
              <w:right w:val="nil"/>
            </w:tcBorders>
            <w:shd w:val="clear" w:color="auto" w:fill="auto"/>
            <w:noWrap/>
            <w:vAlign w:val="bottom"/>
            <w:hideMark/>
          </w:tcPr>
          <w:p w14:paraId="3EEA1BF0" w14:textId="04EDFCD5" w:rsidR="00993C88" w:rsidRPr="00993C88" w:rsidRDefault="00993C88" w:rsidP="00993C8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93C88">
              <w:rPr>
                <w:rFonts w:ascii="Times New Roman" w:hAnsi="Times New Roman" w:cs="Times New Roman"/>
                <w:sz w:val="24"/>
                <w:szCs w:val="24"/>
              </w:rPr>
              <w:t>(</w:t>
            </w:r>
            <w:r>
              <w:rPr>
                <w:rFonts w:ascii="Times New Roman" w:hAnsi="Times New Roman" w:cs="Times New Roman"/>
                <w:sz w:val="24"/>
                <w:szCs w:val="24"/>
              </w:rPr>
              <w:t>vārds, uzvārds</w:t>
            </w:r>
            <w:r w:rsidRPr="00993C88">
              <w:rPr>
                <w:rFonts w:ascii="Times New Roman" w:hAnsi="Times New Roman" w:cs="Times New Roman"/>
                <w:sz w:val="24"/>
                <w:szCs w:val="24"/>
              </w:rPr>
              <w:t>)</w:t>
            </w:r>
          </w:p>
        </w:tc>
      </w:tr>
    </w:tbl>
    <w:tbl>
      <w:tblPr>
        <w:tblpPr w:leftFromText="180" w:rightFromText="180" w:vertAnchor="text" w:horzAnchor="margin" w:tblpXSpec="center" w:tblpY="85"/>
        <w:tblW w:w="14937" w:type="dxa"/>
        <w:tblLook w:val="04A0" w:firstRow="1" w:lastRow="0" w:firstColumn="1" w:lastColumn="0" w:noHBand="0" w:noVBand="1"/>
      </w:tblPr>
      <w:tblGrid>
        <w:gridCol w:w="516"/>
        <w:gridCol w:w="4360"/>
        <w:gridCol w:w="1640"/>
        <w:gridCol w:w="1404"/>
        <w:gridCol w:w="57"/>
        <w:gridCol w:w="1423"/>
        <w:gridCol w:w="5480"/>
        <w:gridCol w:w="57"/>
      </w:tblGrid>
      <w:tr w:rsidR="00993C88" w:rsidRPr="00415993" w14:paraId="3712F889" w14:textId="77777777" w:rsidTr="00993C88">
        <w:trPr>
          <w:gridAfter w:val="1"/>
          <w:wAfter w:w="57" w:type="dxa"/>
          <w:trHeight w:val="330"/>
        </w:trPr>
        <w:tc>
          <w:tcPr>
            <w:tcW w:w="7920" w:type="dxa"/>
            <w:gridSpan w:val="4"/>
            <w:tcBorders>
              <w:top w:val="nil"/>
              <w:left w:val="nil"/>
              <w:bottom w:val="nil"/>
              <w:right w:val="nil"/>
            </w:tcBorders>
            <w:shd w:val="clear" w:color="auto" w:fill="auto"/>
            <w:noWrap/>
            <w:vAlign w:val="bottom"/>
            <w:hideMark/>
          </w:tcPr>
          <w:p w14:paraId="14C7FFDC" w14:textId="77777777" w:rsidR="00993C88"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Projekta pieteicēja</w:t>
            </w:r>
            <w:r>
              <w:rPr>
                <w:rFonts w:ascii="Times New Roman" w:eastAsia="Times New Roman" w:hAnsi="Times New Roman" w:cs="Times New Roman"/>
                <w:sz w:val="24"/>
                <w:szCs w:val="24"/>
                <w:lang w:eastAsia="lv-LV"/>
              </w:rPr>
              <w:t xml:space="preserve"> pārstāvja </w:t>
            </w:r>
          </w:p>
          <w:p w14:paraId="57AF503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un/vai projekta vadītāja</w:t>
            </w:r>
            <w:r w:rsidRPr="00415993">
              <w:rPr>
                <w:rFonts w:ascii="Times New Roman" w:eastAsia="Times New Roman" w:hAnsi="Times New Roman" w:cs="Times New Roman"/>
                <w:sz w:val="24"/>
                <w:szCs w:val="24"/>
                <w:lang w:eastAsia="lv-LV"/>
              </w:rPr>
              <w:t xml:space="preserve"> paraksts</w:t>
            </w:r>
            <w:r>
              <w:rPr>
                <w:rFonts w:ascii="Times New Roman" w:eastAsia="Times New Roman" w:hAnsi="Times New Roman" w:cs="Times New Roman"/>
                <w:sz w:val="24"/>
                <w:szCs w:val="24"/>
                <w:lang w:eastAsia="lv-LV"/>
              </w:rPr>
              <w:t>________________________</w:t>
            </w:r>
          </w:p>
        </w:tc>
        <w:tc>
          <w:tcPr>
            <w:tcW w:w="1480" w:type="dxa"/>
            <w:gridSpan w:val="2"/>
            <w:tcBorders>
              <w:top w:val="nil"/>
              <w:left w:val="nil"/>
              <w:bottom w:val="nil"/>
              <w:right w:val="nil"/>
            </w:tcBorders>
            <w:shd w:val="clear" w:color="auto" w:fill="auto"/>
            <w:noWrap/>
            <w:vAlign w:val="bottom"/>
            <w:hideMark/>
          </w:tcPr>
          <w:p w14:paraId="7BA46D9F"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5480" w:type="dxa"/>
            <w:tcBorders>
              <w:top w:val="nil"/>
              <w:left w:val="nil"/>
              <w:bottom w:val="nil"/>
              <w:right w:val="nil"/>
            </w:tcBorders>
            <w:shd w:val="clear" w:color="auto" w:fill="auto"/>
            <w:noWrap/>
            <w:vAlign w:val="bottom"/>
            <w:hideMark/>
          </w:tcPr>
          <w:p w14:paraId="6E0E5655"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______________________________</w:t>
            </w:r>
          </w:p>
        </w:tc>
      </w:tr>
      <w:tr w:rsidR="00993C88" w:rsidRPr="00415993" w14:paraId="163C5AF4" w14:textId="77777777" w:rsidTr="00993C88">
        <w:trPr>
          <w:trHeight w:val="330"/>
        </w:trPr>
        <w:tc>
          <w:tcPr>
            <w:tcW w:w="516" w:type="dxa"/>
            <w:tcBorders>
              <w:top w:val="nil"/>
              <w:left w:val="nil"/>
              <w:bottom w:val="nil"/>
              <w:right w:val="nil"/>
            </w:tcBorders>
            <w:shd w:val="clear" w:color="auto" w:fill="auto"/>
            <w:noWrap/>
            <w:vAlign w:val="bottom"/>
            <w:hideMark/>
          </w:tcPr>
          <w:p w14:paraId="6DD56AC5" w14:textId="77777777" w:rsidR="00993C88" w:rsidRPr="00415993" w:rsidRDefault="00993C88" w:rsidP="00993C88">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shd w:val="clear" w:color="auto" w:fill="auto"/>
            <w:noWrap/>
            <w:vAlign w:val="bottom"/>
            <w:hideMark/>
          </w:tcPr>
          <w:p w14:paraId="2F6E00F4"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shd w:val="clear" w:color="auto" w:fill="auto"/>
            <w:noWrap/>
            <w:vAlign w:val="bottom"/>
            <w:hideMark/>
          </w:tcPr>
          <w:p w14:paraId="2A274E0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40E87380"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6960" w:type="dxa"/>
            <w:gridSpan w:val="3"/>
            <w:tcBorders>
              <w:top w:val="nil"/>
              <w:left w:val="nil"/>
              <w:bottom w:val="nil"/>
              <w:right w:val="nil"/>
            </w:tcBorders>
            <w:shd w:val="clear" w:color="auto" w:fill="auto"/>
            <w:noWrap/>
            <w:vAlign w:val="bottom"/>
            <w:hideMark/>
          </w:tcPr>
          <w:p w14:paraId="30A3C7FF" w14:textId="77777777" w:rsidR="00993C88" w:rsidRPr="00415993" w:rsidRDefault="00993C88" w:rsidP="00993C88">
            <w:pPr>
              <w:spacing w:after="0" w:line="240" w:lineRule="auto"/>
              <w:jc w:val="center"/>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r w:rsidRPr="00993C88">
              <w:rPr>
                <w:rFonts w:ascii="Times New Roman" w:eastAsia="Times New Roman" w:hAnsi="Times New Roman" w:cs="Times New Roman"/>
                <w:sz w:val="24"/>
                <w:szCs w:val="24"/>
                <w:lang w:eastAsia="lv-LV"/>
              </w:rPr>
              <w:t>vārds, uzvārds</w:t>
            </w:r>
            <w:r w:rsidRPr="00415993">
              <w:rPr>
                <w:rFonts w:ascii="Times New Roman" w:eastAsia="Times New Roman" w:hAnsi="Times New Roman" w:cs="Times New Roman"/>
                <w:sz w:val="24"/>
                <w:szCs w:val="24"/>
                <w:lang w:eastAsia="lv-LV"/>
              </w:rPr>
              <w:t>)</w:t>
            </w:r>
          </w:p>
        </w:tc>
      </w:tr>
    </w:tbl>
    <w:p w14:paraId="448A0F21" w14:textId="469B93E4" w:rsidR="00013154" w:rsidRPr="00013154" w:rsidRDefault="00013154" w:rsidP="00993C88">
      <w:pPr>
        <w:spacing w:after="0" w:line="240" w:lineRule="auto"/>
        <w:jc w:val="both"/>
        <w:rPr>
          <w:rFonts w:ascii="Times New Roman" w:eastAsia="Times New Roman" w:hAnsi="Times New Roman" w:cs="Times New Roman"/>
          <w:sz w:val="24"/>
          <w:szCs w:val="20"/>
          <w:lang w:eastAsia="lv-LV"/>
        </w:rPr>
        <w:sectPr w:rsidR="00013154" w:rsidRPr="00013154" w:rsidSect="00993C88">
          <w:pgSz w:w="16838" w:h="11906" w:orient="landscape"/>
          <w:pgMar w:top="720" w:right="426" w:bottom="1134" w:left="270" w:header="709" w:footer="709" w:gutter="0"/>
          <w:cols w:space="708"/>
          <w:docGrid w:linePitch="360"/>
        </w:sectPr>
      </w:pPr>
    </w:p>
    <w:p w14:paraId="5399E83B" w14:textId="5247289A" w:rsidR="00AD2D96" w:rsidRPr="00AD2D96" w:rsidRDefault="00AD2D96" w:rsidP="00B266B0">
      <w:pPr>
        <w:rPr>
          <w:rFonts w:ascii="Times New Roman" w:eastAsia="Times New Roman" w:hAnsi="Times New Roman" w:cs="Times New Roman"/>
          <w:sz w:val="24"/>
          <w:szCs w:val="20"/>
          <w:lang w:eastAsia="lv-LV"/>
        </w:rPr>
        <w:sectPr w:rsidR="00AD2D96" w:rsidRPr="00AD2D96" w:rsidSect="00F34A00">
          <w:type w:val="continuous"/>
          <w:pgSz w:w="11906" w:h="16838" w:code="9"/>
          <w:pgMar w:top="567" w:right="1134" w:bottom="567" w:left="1134" w:header="709" w:footer="709" w:gutter="0"/>
          <w:cols w:space="708"/>
          <w:docGrid w:linePitch="360"/>
        </w:sectPr>
      </w:pPr>
    </w:p>
    <w:p w14:paraId="12E22850" w14:textId="44E7E6D5" w:rsidR="00415993" w:rsidRDefault="00415993" w:rsidP="00F34A00">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5A378C">
        <w:rPr>
          <w:rFonts w:ascii="Times New Roman" w:eastAsia="Times New Roman" w:hAnsi="Times New Roman" w:cs="Times New Roman"/>
          <w:sz w:val="24"/>
          <w:szCs w:val="20"/>
          <w:lang w:eastAsia="lv-LV"/>
        </w:rPr>
        <w:t>3</w:t>
      </w:r>
    </w:p>
    <w:p w14:paraId="6B8F37D4" w14:textId="77777777" w:rsidR="00F34A00" w:rsidRP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 xml:space="preserve">Ventspils novada pašvaldības projektu finansēšanas konkursa </w:t>
      </w:r>
    </w:p>
    <w:p w14:paraId="5F11CDAD" w14:textId="705DBB6B" w:rsid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„Jaunietis darbībā – 2025” nolikuma</w:t>
      </w:r>
    </w:p>
    <w:p w14:paraId="6D6F3D14" w14:textId="77777777" w:rsidR="00F34A00" w:rsidRPr="00415993" w:rsidRDefault="00F34A00"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93153BE" w14:textId="08BF3C91" w:rsidR="00415993" w:rsidRDefault="00415993" w:rsidP="00415993">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F34A00">
        <w:rPr>
          <w:rFonts w:ascii="Times New Roman" w:eastAsia="Times New Roman" w:hAnsi="Times New Roman" w:cs="Times New Roman"/>
        </w:rPr>
        <w:t>*</w:t>
      </w:r>
    </w:p>
    <w:p w14:paraId="2305F98A" w14:textId="77777777" w:rsidR="00415993" w:rsidRPr="00415993" w:rsidRDefault="00415993" w:rsidP="00F976CD">
      <w:pPr>
        <w:spacing w:after="0" w:line="240" w:lineRule="auto"/>
        <w:rPr>
          <w:rFonts w:ascii="Times New Roman" w:eastAsia="Times New Roman" w:hAnsi="Times New Roman" w:cs="Times New Roman"/>
          <w:b/>
          <w:bCs/>
          <w:sz w:val="26"/>
          <w:szCs w:val="26"/>
          <w:lang w:eastAsia="lv-LV"/>
        </w:rPr>
      </w:pPr>
    </w:p>
    <w:p w14:paraId="4E54B3C2" w14:textId="77777777" w:rsidR="00F34A00" w:rsidRDefault="00295E3E" w:rsidP="00295E3E">
      <w:pPr>
        <w:spacing w:after="0" w:line="240" w:lineRule="auto"/>
        <w:jc w:val="center"/>
        <w:rPr>
          <w:rFonts w:ascii="TimesNewRomanPSMT" w:eastAsia="TimesNewRomanPSMT" w:hAnsi="TimesNewRomanPSMT" w:cs="TimesNewRomanPSMT"/>
          <w:b/>
          <w:bCs/>
          <w:sz w:val="26"/>
          <w:szCs w:val="26"/>
          <w:lang w:eastAsia="lv-LV"/>
        </w:rPr>
      </w:pPr>
      <w:r w:rsidRPr="00415993">
        <w:rPr>
          <w:rFonts w:ascii="TimesNewRomanPSMT" w:eastAsia="TimesNewRomanPSMT" w:hAnsi="TimesNewRomanPSMT" w:cs="TimesNewRomanPSMT"/>
          <w:b/>
          <w:bCs/>
          <w:sz w:val="26"/>
          <w:szCs w:val="26"/>
          <w:lang w:eastAsia="lv-LV"/>
        </w:rPr>
        <w:t>Ventspils novada pa</w:t>
      </w:r>
      <w:r w:rsidR="004A43BA">
        <w:rPr>
          <w:rFonts w:ascii="TimesNewRomanPSMT" w:eastAsia="TimesNewRomanPSMT" w:hAnsi="TimesNewRomanPSMT" w:cs="TimesNewRomanPSMT"/>
          <w:b/>
          <w:bCs/>
          <w:sz w:val="26"/>
          <w:szCs w:val="26"/>
          <w:lang w:eastAsia="lv-LV"/>
        </w:rPr>
        <w:t xml:space="preserve">švaldības </w:t>
      </w:r>
      <w:r w:rsidR="00F85664">
        <w:rPr>
          <w:rFonts w:ascii="TimesNewRomanPSMT" w:eastAsia="TimesNewRomanPSMT" w:hAnsi="TimesNewRomanPSMT" w:cs="TimesNewRomanPSMT"/>
          <w:b/>
          <w:bCs/>
          <w:sz w:val="26"/>
          <w:szCs w:val="26"/>
          <w:lang w:eastAsia="lv-LV"/>
        </w:rPr>
        <w:t>202</w:t>
      </w:r>
      <w:r w:rsidR="00A70C38">
        <w:rPr>
          <w:rFonts w:ascii="TimesNewRomanPSMT" w:eastAsia="TimesNewRomanPSMT" w:hAnsi="TimesNewRomanPSMT" w:cs="TimesNewRomanPSMT"/>
          <w:b/>
          <w:bCs/>
          <w:sz w:val="26"/>
          <w:szCs w:val="26"/>
          <w:lang w:eastAsia="lv-LV"/>
        </w:rPr>
        <w:t>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004A43BA">
        <w:rPr>
          <w:rFonts w:ascii="TimesNewRomanPSMT" w:eastAsia="TimesNewRomanPSMT" w:hAnsi="TimesNewRomanPSMT" w:cs="TimesNewRomanPSMT"/>
          <w:b/>
          <w:bCs/>
          <w:sz w:val="26"/>
          <w:szCs w:val="26"/>
          <w:lang w:eastAsia="lv-LV"/>
        </w:rPr>
        <w:t xml:space="preserve"> </w:t>
      </w:r>
    </w:p>
    <w:p w14:paraId="3742DFE7" w14:textId="5FB8C46F" w:rsidR="00295E3E" w:rsidRPr="00295E3E" w:rsidRDefault="004A43BA" w:rsidP="00295E3E">
      <w:pPr>
        <w:spacing w:after="0" w:line="240" w:lineRule="auto"/>
        <w:jc w:val="center"/>
        <w:rPr>
          <w:rFonts w:ascii="Times New Roman" w:eastAsia="Times New Roman" w:hAnsi="Times New Roman" w:cs="Times New Roman"/>
          <w:b/>
          <w:sz w:val="26"/>
          <w:szCs w:val="26"/>
          <w:lang w:eastAsia="lv-LV"/>
        </w:rPr>
      </w:pPr>
      <w:r>
        <w:rPr>
          <w:rFonts w:ascii="TimesNewRomanPSMT" w:eastAsia="TimesNewRomanPSMT" w:hAnsi="TimesNewRomanPSMT" w:cs="TimesNewRomanPSMT"/>
          <w:b/>
          <w:bCs/>
          <w:sz w:val="26"/>
          <w:szCs w:val="26"/>
          <w:lang w:eastAsia="lv-LV"/>
        </w:rPr>
        <w:t xml:space="preserve">„Jaunietis darbībā </w:t>
      </w:r>
      <w:r w:rsidR="00F34A00">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A70C38">
        <w:rPr>
          <w:rFonts w:ascii="TimesNewRomanPSMT" w:eastAsia="TimesNewRomanPSMT" w:hAnsi="TimesNewRomanPSMT" w:cs="TimesNewRomanPSMT"/>
          <w:b/>
          <w:bCs/>
          <w:sz w:val="26"/>
          <w:szCs w:val="26"/>
          <w:lang w:eastAsia="lv-LV"/>
        </w:rPr>
        <w:t>5</w:t>
      </w:r>
      <w:r w:rsidR="00295E3E" w:rsidRPr="00295E3E">
        <w:rPr>
          <w:rFonts w:ascii="TimesNewRomanPSMT" w:eastAsia="TimesNewRomanPSMT" w:hAnsi="TimesNewRomanPSMT" w:cs="TimesNewRomanPSMT"/>
          <w:b/>
          <w:bCs/>
          <w:sz w:val="26"/>
          <w:szCs w:val="26"/>
          <w:lang w:eastAsia="lv-LV"/>
        </w:rPr>
        <w:t>”</w:t>
      </w:r>
    </w:p>
    <w:p w14:paraId="1B94604F" w14:textId="77777777" w:rsidR="00415993" w:rsidRPr="00415993" w:rsidRDefault="00415993" w:rsidP="00415993">
      <w:pPr>
        <w:spacing w:after="0" w:line="240" w:lineRule="auto"/>
        <w:jc w:val="center"/>
        <w:rPr>
          <w:rFonts w:ascii="Times New Roman" w:eastAsia="Times New Roman" w:hAnsi="Times New Roman" w:cs="Times New Roman"/>
          <w:b/>
          <w:sz w:val="26"/>
          <w:szCs w:val="26"/>
        </w:rPr>
      </w:pPr>
    </w:p>
    <w:p w14:paraId="48A0C68E" w14:textId="1F8735AE" w:rsidR="00DA72A6" w:rsidRPr="00DA72A6" w:rsidRDefault="00DA72A6" w:rsidP="00DA72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7B006CB0" w14:textId="77777777" w:rsidR="00DA72A6" w:rsidRDefault="00DA72A6" w:rsidP="00DA72A6">
      <w:pPr>
        <w:spacing w:after="0" w:line="240" w:lineRule="auto"/>
        <w:jc w:val="both"/>
        <w:rPr>
          <w:rFonts w:ascii="Times New Roman" w:eastAsia="Times New Roman" w:hAnsi="Times New Roman" w:cs="Times New Roman"/>
          <w:b/>
          <w:sz w:val="24"/>
          <w:szCs w:val="24"/>
        </w:rPr>
      </w:pPr>
    </w:p>
    <w:p w14:paraId="263F83CD" w14:textId="1C9ADC8D" w:rsidR="00415993" w:rsidRPr="00415993" w:rsidRDefault="00DA72A6" w:rsidP="00DA72A6">
      <w:pPr>
        <w:spacing w:after="0" w:line="240" w:lineRule="auto"/>
        <w:jc w:val="both"/>
        <w:rPr>
          <w:rFonts w:ascii="Times New Roman" w:eastAsia="Times New Roman" w:hAnsi="Times New Roman" w:cs="Times New Roman"/>
          <w:b/>
          <w:sz w:val="28"/>
          <w:szCs w:val="28"/>
        </w:rPr>
      </w:pPr>
      <w:r w:rsidRPr="00DA72A6">
        <w:rPr>
          <w:rFonts w:ascii="Times New Roman" w:eastAsia="Times New Roman" w:hAnsi="Times New Roman" w:cs="Times New Roman"/>
          <w:b/>
          <w:sz w:val="24"/>
          <w:szCs w:val="24"/>
        </w:rPr>
        <w:t>Aizpilda juridiskās personas</w:t>
      </w:r>
      <w:r w:rsidR="00D667FE" w:rsidRPr="00D667FE">
        <w:rPr>
          <w:rFonts w:ascii="Times New Roman" w:eastAsia="Times New Roman" w:hAnsi="Times New Roman" w:cs="Times New Roman"/>
          <w:b/>
          <w:sz w:val="24"/>
          <w:szCs w:val="24"/>
        </w:rPr>
        <w:t>:</w:t>
      </w:r>
    </w:p>
    <w:p w14:paraId="6DB025CA" w14:textId="77777777" w:rsidR="00415993" w:rsidRPr="00415993" w:rsidRDefault="00415993" w:rsidP="00415993">
      <w:pPr>
        <w:spacing w:after="0" w:line="240" w:lineRule="auto"/>
        <w:jc w:val="center"/>
        <w:rPr>
          <w:rFonts w:ascii="Times New Roman" w:eastAsia="Times New Roman" w:hAnsi="Times New Roman" w:cs="Times New Roman"/>
          <w:sz w:val="26"/>
          <w:szCs w:val="26"/>
        </w:rPr>
      </w:pPr>
    </w:p>
    <w:p w14:paraId="19A699D1" w14:textId="25A90A4A"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 xml:space="preserve">Es, </w:t>
      </w:r>
      <w:r w:rsidR="00F34A00">
        <w:rPr>
          <w:rFonts w:ascii="Times New Roman" w:eastAsia="Times New Roman" w:hAnsi="Times New Roman" w:cs="Times New Roman"/>
          <w:sz w:val="24"/>
          <w:szCs w:val="24"/>
        </w:rPr>
        <w:t xml:space="preserve">apliecinājumā </w:t>
      </w:r>
      <w:r w:rsidRPr="00DA72A6">
        <w:rPr>
          <w:rFonts w:ascii="Times New Roman" w:eastAsia="Times New Roman" w:hAnsi="Times New Roman" w:cs="Times New Roman"/>
          <w:sz w:val="24"/>
          <w:szCs w:val="24"/>
        </w:rPr>
        <w:t>parakstījies (-</w:t>
      </w:r>
      <w:proofErr w:type="spellStart"/>
      <w:r w:rsidRPr="00DA72A6">
        <w:rPr>
          <w:rFonts w:ascii="Times New Roman" w:eastAsia="Times New Roman" w:hAnsi="Times New Roman" w:cs="Times New Roman"/>
          <w:sz w:val="24"/>
          <w:szCs w:val="24"/>
        </w:rPr>
        <w:t>usies</w:t>
      </w:r>
      <w:proofErr w:type="spellEnd"/>
      <w:r w:rsidRPr="00DA72A6">
        <w:rPr>
          <w:rFonts w:ascii="Times New Roman" w:eastAsia="Times New Roman" w:hAnsi="Times New Roman" w:cs="Times New Roman"/>
          <w:sz w:val="24"/>
          <w:szCs w:val="24"/>
        </w:rPr>
        <w:t>), ___________________________________________</w:t>
      </w:r>
    </w:p>
    <w:p w14:paraId="27679BE7"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r w:rsidRPr="00DA72A6">
        <w:rPr>
          <w:rFonts w:ascii="Times New Roman" w:eastAsia="Times New Roman" w:hAnsi="Times New Roman" w:cs="Times New Roman"/>
          <w:i/>
          <w:sz w:val="24"/>
          <w:szCs w:val="24"/>
        </w:rPr>
        <w:t>(projekta pieteicēja nosaukums)</w:t>
      </w:r>
    </w:p>
    <w:p w14:paraId="4CD4B081"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p>
    <w:p w14:paraId="16841890"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likumiskais pārstāvis (-e) _________________________________________________,</w:t>
      </w:r>
    </w:p>
    <w:p w14:paraId="64AEFBAA" w14:textId="77777777" w:rsidR="00415993" w:rsidRPr="00DA72A6" w:rsidRDefault="00415993" w:rsidP="00415993">
      <w:pPr>
        <w:spacing w:after="0" w:line="240" w:lineRule="auto"/>
        <w:ind w:firstLine="5103"/>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(amats, vārds, uzvārds)</w:t>
      </w:r>
      <w:r w:rsidRPr="00DA72A6">
        <w:rPr>
          <w:rFonts w:ascii="Times New Roman" w:eastAsia="Times New Roman" w:hAnsi="Times New Roman" w:cs="Times New Roman"/>
          <w:sz w:val="24"/>
          <w:szCs w:val="24"/>
        </w:rPr>
        <w:t xml:space="preserve"> </w:t>
      </w:r>
    </w:p>
    <w:p w14:paraId="27F9A12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2EA8C47E"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projekta pieteikuma _____________________________________________________</w:t>
      </w:r>
    </w:p>
    <w:p w14:paraId="1B86CF65" w14:textId="77777777" w:rsidR="00415993" w:rsidRPr="00DA72A6" w:rsidRDefault="00415993" w:rsidP="00415993">
      <w:pPr>
        <w:spacing w:after="0" w:line="240" w:lineRule="auto"/>
        <w:ind w:firstLine="5245"/>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(projekta nosaukums)</w:t>
      </w:r>
    </w:p>
    <w:p w14:paraId="1DCF2352"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pieteicēja vārdā apliecinu</w:t>
      </w:r>
    </w:p>
    <w:p w14:paraId="2E8ABB29"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1B3ADA7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ka uz projekta pieteikuma iesniegšanas dienu _________________________________</w:t>
      </w:r>
    </w:p>
    <w:p w14:paraId="3BDC5835" w14:textId="77777777" w:rsidR="00415993" w:rsidRDefault="00415993" w:rsidP="00415993">
      <w:pPr>
        <w:spacing w:after="0" w:line="240" w:lineRule="auto"/>
        <w:ind w:firstLine="6379"/>
        <w:jc w:val="both"/>
        <w:rPr>
          <w:rFonts w:ascii="Times New Roman" w:eastAsia="Times New Roman" w:hAnsi="Times New Roman" w:cs="Times New Roman"/>
          <w:i/>
          <w:sz w:val="24"/>
          <w:szCs w:val="24"/>
        </w:rPr>
      </w:pPr>
      <w:r w:rsidRPr="00DA72A6">
        <w:rPr>
          <w:rFonts w:ascii="Times New Roman" w:eastAsia="Times New Roman" w:hAnsi="Times New Roman" w:cs="Times New Roman"/>
          <w:sz w:val="24"/>
          <w:szCs w:val="24"/>
        </w:rPr>
        <w:t>(</w:t>
      </w:r>
      <w:proofErr w:type="spellStart"/>
      <w:r w:rsidRPr="00DA72A6">
        <w:rPr>
          <w:rFonts w:ascii="Times New Roman" w:eastAsia="Times New Roman" w:hAnsi="Times New Roman" w:cs="Times New Roman"/>
          <w:i/>
          <w:sz w:val="24"/>
          <w:szCs w:val="24"/>
        </w:rPr>
        <w:t>dd</w:t>
      </w:r>
      <w:proofErr w:type="spellEnd"/>
      <w:r w:rsidRPr="00DA72A6">
        <w:rPr>
          <w:rFonts w:ascii="Times New Roman" w:eastAsia="Times New Roman" w:hAnsi="Times New Roman" w:cs="Times New Roman"/>
          <w:i/>
          <w:sz w:val="24"/>
          <w:szCs w:val="24"/>
        </w:rPr>
        <w:t>/mm/</w:t>
      </w:r>
      <w:proofErr w:type="spellStart"/>
      <w:r w:rsidRPr="00DA72A6">
        <w:rPr>
          <w:rFonts w:ascii="Times New Roman" w:eastAsia="Times New Roman" w:hAnsi="Times New Roman" w:cs="Times New Roman"/>
          <w:i/>
          <w:sz w:val="24"/>
          <w:szCs w:val="24"/>
        </w:rPr>
        <w:t>gggg</w:t>
      </w:r>
      <w:proofErr w:type="spellEnd"/>
      <w:r w:rsidRPr="00DA72A6">
        <w:rPr>
          <w:rFonts w:ascii="Times New Roman" w:eastAsia="Times New Roman" w:hAnsi="Times New Roman" w:cs="Times New Roman"/>
          <w:i/>
          <w:sz w:val="24"/>
          <w:szCs w:val="24"/>
        </w:rPr>
        <w:t>)</w:t>
      </w:r>
    </w:p>
    <w:p w14:paraId="7DC6C017" w14:textId="77777777" w:rsidR="00F34A00" w:rsidRPr="00DA72A6" w:rsidRDefault="00F34A00" w:rsidP="00415993">
      <w:pPr>
        <w:spacing w:after="0" w:line="240" w:lineRule="auto"/>
        <w:ind w:firstLine="6379"/>
        <w:jc w:val="both"/>
        <w:rPr>
          <w:rFonts w:ascii="Times New Roman" w:eastAsia="Times New Roman" w:hAnsi="Times New Roman" w:cs="Times New Roman"/>
          <w:i/>
          <w:sz w:val="24"/>
          <w:szCs w:val="24"/>
        </w:rPr>
      </w:pPr>
    </w:p>
    <w:p w14:paraId="5A663C29" w14:textId="4114F2F5" w:rsidR="00415993" w:rsidRPr="00AD7B1C" w:rsidRDefault="00415993" w:rsidP="004375DA">
      <w:pPr>
        <w:pStyle w:val="Sarakstarindkopa"/>
        <w:numPr>
          <w:ilvl w:val="1"/>
          <w:numId w:val="34"/>
        </w:numPr>
        <w:ind w:left="360"/>
        <w:jc w:val="both"/>
        <w:rPr>
          <w:sz w:val="24"/>
          <w:szCs w:val="24"/>
        </w:rPr>
      </w:pPr>
      <w:r w:rsidRPr="004375DA">
        <w:rPr>
          <w:color w:val="000000"/>
          <w:sz w:val="24"/>
          <w:szCs w:val="24"/>
        </w:rPr>
        <w:t xml:space="preserve">nav spēkā stājušos tiesas spriedumu, </w:t>
      </w:r>
      <w:r w:rsidR="004375DA">
        <w:rPr>
          <w:color w:val="000000"/>
          <w:sz w:val="24"/>
          <w:szCs w:val="24"/>
        </w:rPr>
        <w:t>saskaņā ar kuriem</w:t>
      </w:r>
      <w:r w:rsidRPr="004375DA">
        <w:rPr>
          <w:color w:val="000000"/>
          <w:sz w:val="24"/>
          <w:szCs w:val="24"/>
        </w:rPr>
        <w:t xml:space="preserve"> pieteicējs būtu atzīts par vainīgu krāpšanas, korupcijas vai cit</w:t>
      </w:r>
      <w:r w:rsidR="00AD7B1C">
        <w:rPr>
          <w:color w:val="000000"/>
          <w:sz w:val="24"/>
          <w:szCs w:val="24"/>
        </w:rPr>
        <w:t>u</w:t>
      </w:r>
      <w:r w:rsidRPr="004375DA">
        <w:rPr>
          <w:color w:val="000000"/>
          <w:sz w:val="24"/>
          <w:szCs w:val="24"/>
        </w:rPr>
        <w:t xml:space="preserve"> </w:t>
      </w:r>
      <w:r w:rsidR="004375DA">
        <w:rPr>
          <w:color w:val="000000"/>
          <w:sz w:val="24"/>
          <w:szCs w:val="24"/>
        </w:rPr>
        <w:t>noziedzīg</w:t>
      </w:r>
      <w:r w:rsidR="00AD7B1C">
        <w:rPr>
          <w:color w:val="000000"/>
          <w:sz w:val="24"/>
          <w:szCs w:val="24"/>
        </w:rPr>
        <w:t>u</w:t>
      </w:r>
      <w:r w:rsidR="004375DA">
        <w:rPr>
          <w:color w:val="000000"/>
          <w:sz w:val="24"/>
          <w:szCs w:val="24"/>
        </w:rPr>
        <w:t xml:space="preserve"> </w:t>
      </w:r>
      <w:r w:rsidR="00AD7B1C">
        <w:rPr>
          <w:color w:val="000000"/>
          <w:sz w:val="24"/>
          <w:szCs w:val="24"/>
        </w:rPr>
        <w:t>(</w:t>
      </w:r>
      <w:r w:rsidRPr="004375DA">
        <w:rPr>
          <w:color w:val="000000"/>
          <w:sz w:val="24"/>
          <w:szCs w:val="24"/>
        </w:rPr>
        <w:t>pret</w:t>
      </w:r>
      <w:r w:rsidR="00AD7B1C">
        <w:rPr>
          <w:color w:val="000000"/>
          <w:sz w:val="24"/>
          <w:szCs w:val="24"/>
        </w:rPr>
        <w:t>tiesisku)</w:t>
      </w:r>
      <w:r w:rsidRPr="004375DA">
        <w:rPr>
          <w:color w:val="000000"/>
          <w:sz w:val="24"/>
          <w:szCs w:val="24"/>
        </w:rPr>
        <w:t xml:space="preserve"> darbīb</w:t>
      </w:r>
      <w:r w:rsidR="00AD7B1C">
        <w:rPr>
          <w:color w:val="000000"/>
          <w:sz w:val="24"/>
          <w:szCs w:val="24"/>
        </w:rPr>
        <w:t>u izdarīšanā</w:t>
      </w:r>
      <w:r w:rsidRPr="004375DA">
        <w:rPr>
          <w:color w:val="000000"/>
          <w:sz w:val="24"/>
          <w:szCs w:val="24"/>
        </w:rPr>
        <w:t xml:space="preserve"> un pret to nav uzsākts tiesvedības process;</w:t>
      </w:r>
    </w:p>
    <w:p w14:paraId="1F1ED35A" w14:textId="0EEA4B2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nav pasludināts par maksātnespējīgu, saimnieciskā darbība nav apturēta vai pārtraukta, kā arī nav uzsākta tiesvedība par projekta pieteicēja bankrotu;</w:t>
      </w:r>
    </w:p>
    <w:p w14:paraId="7C9EF118" w14:textId="3A72116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pieteicējam nav nodokļu</w:t>
      </w:r>
      <w:r w:rsidR="00AD7B1C">
        <w:rPr>
          <w:color w:val="000000"/>
          <w:sz w:val="24"/>
          <w:szCs w:val="24"/>
        </w:rPr>
        <w:t>, nodevu</w:t>
      </w:r>
      <w:r w:rsidRPr="00AD7B1C">
        <w:rPr>
          <w:color w:val="000000"/>
          <w:sz w:val="24"/>
          <w:szCs w:val="24"/>
        </w:rPr>
        <w:t xml:space="preserve"> un valsts sociālās apdrošināšanas obligāto iemaksu parādu; </w:t>
      </w:r>
    </w:p>
    <w:p w14:paraId="789417E8" w14:textId="0B44E6B5"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pamatojoties uz spēkā stājušos tiesas </w:t>
      </w:r>
      <w:r w:rsidR="00AD7B1C">
        <w:rPr>
          <w:color w:val="000000"/>
          <w:sz w:val="24"/>
          <w:szCs w:val="24"/>
        </w:rPr>
        <w:t>nolēmumu</w:t>
      </w:r>
      <w:r w:rsidRPr="00AD7B1C">
        <w:rPr>
          <w:color w:val="000000"/>
          <w:sz w:val="24"/>
          <w:szCs w:val="24"/>
        </w:rPr>
        <w:t xml:space="preserve">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64661897" w14:textId="15AE3B57"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pieteicējs ir iesniedzis visu nepieciešamo informāciju projekta pieteikuma izvērtēšanai un tā ir patiesa. </w:t>
      </w:r>
    </w:p>
    <w:p w14:paraId="3BCA35B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16D25043" w14:textId="60B33DA5" w:rsidR="00415993" w:rsidRPr="00DA72A6"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Paraksts __________________</w:t>
      </w:r>
      <w:r w:rsidR="00F34A00">
        <w:rPr>
          <w:rFonts w:ascii="Times New Roman" w:eastAsia="Times New Roman" w:hAnsi="Times New Roman" w:cs="Times New Roman"/>
          <w:sz w:val="24"/>
          <w:szCs w:val="24"/>
        </w:rPr>
        <w:t xml:space="preserve"> </w:t>
      </w:r>
    </w:p>
    <w:p w14:paraId="1D5DD13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332EF6C7" w14:textId="77777777" w:rsidR="00415993"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Datums ___________________</w:t>
      </w:r>
    </w:p>
    <w:p w14:paraId="3EBCAEDD" w14:textId="77777777" w:rsidR="00F34A00" w:rsidRDefault="00F34A00" w:rsidP="00F34A00">
      <w:pPr>
        <w:spacing w:after="120" w:line="240" w:lineRule="auto"/>
        <w:rPr>
          <w:rFonts w:ascii="Times New Roman" w:eastAsia="Times New Roman" w:hAnsi="Times New Roman" w:cs="Times New Roman"/>
          <w:sz w:val="24"/>
          <w:szCs w:val="24"/>
        </w:rPr>
      </w:pPr>
    </w:p>
    <w:p w14:paraId="1FB931D0" w14:textId="77777777" w:rsidR="00AD7B1C" w:rsidRPr="00DA72A6" w:rsidRDefault="00AD7B1C" w:rsidP="00F34A00">
      <w:pPr>
        <w:spacing w:after="120" w:line="240" w:lineRule="auto"/>
        <w:rPr>
          <w:rFonts w:ascii="Times New Roman" w:eastAsia="Times New Roman" w:hAnsi="Times New Roman" w:cs="Times New Roman"/>
          <w:sz w:val="24"/>
          <w:szCs w:val="24"/>
        </w:rPr>
      </w:pPr>
    </w:p>
    <w:p w14:paraId="2BBE100E" w14:textId="0F5EB0EC" w:rsidR="00415993" w:rsidRPr="00415993" w:rsidRDefault="00F34A00" w:rsidP="00F34A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rPr>
        <w:t xml:space="preserve">* </w:t>
      </w:r>
      <w:r w:rsidRPr="009A42F2">
        <w:rPr>
          <w:rFonts w:ascii="Times New Roman" w:eastAsia="Times New Roman" w:hAnsi="Times New Roman" w:cs="Times New Roman"/>
          <w:sz w:val="24"/>
          <w:szCs w:val="24"/>
        </w:rPr>
        <w:t>juridisko personu, izņemot Ventspils novada pašvaldības iestā</w:t>
      </w:r>
      <w:r w:rsidR="00A373EC">
        <w:rPr>
          <w:rFonts w:ascii="Times New Roman" w:eastAsia="Times New Roman" w:hAnsi="Times New Roman" w:cs="Times New Roman"/>
          <w:sz w:val="24"/>
          <w:szCs w:val="24"/>
        </w:rPr>
        <w:t>žu</w:t>
      </w:r>
      <w:r w:rsidRPr="009A42F2">
        <w:rPr>
          <w:rFonts w:ascii="Times New Roman" w:eastAsia="Times New Roman" w:hAnsi="Times New Roman" w:cs="Times New Roman"/>
          <w:sz w:val="24"/>
          <w:szCs w:val="24"/>
        </w:rPr>
        <w:t xml:space="preserve"> un struktūrvienību</w:t>
      </w:r>
    </w:p>
    <w:p w14:paraId="357AA1CF" w14:textId="77777777" w:rsidR="00415993" w:rsidRPr="00415993" w:rsidRDefault="00415993" w:rsidP="00415993">
      <w:pPr>
        <w:spacing w:after="120" w:line="240" w:lineRule="auto"/>
        <w:ind w:firstLine="720"/>
        <w:rPr>
          <w:rFonts w:ascii="Times New Roman" w:eastAsia="Times New Roman" w:hAnsi="Times New Roman" w:cs="Times New Roman"/>
          <w:sz w:val="26"/>
          <w:szCs w:val="26"/>
        </w:rPr>
      </w:pPr>
    </w:p>
    <w:p w14:paraId="3C9E48EF" w14:textId="48E6E01A" w:rsidR="009F52D8" w:rsidRDefault="009F52D8" w:rsidP="00415993">
      <w:pPr>
        <w:spacing w:after="0" w:line="240" w:lineRule="auto"/>
        <w:jc w:val="right"/>
        <w:rPr>
          <w:rFonts w:ascii="Times New Roman" w:eastAsia="Times New Roman" w:hAnsi="Times New Roman" w:cs="Times New Roman"/>
          <w:sz w:val="24"/>
          <w:szCs w:val="20"/>
          <w:lang w:eastAsia="lv-LV"/>
        </w:rPr>
      </w:pPr>
    </w:p>
    <w:p w14:paraId="1CDA627B" w14:textId="021B59FB" w:rsidR="009F52D8" w:rsidRPr="00415993" w:rsidRDefault="009F52D8" w:rsidP="009A42F2">
      <w:pPr>
        <w:spacing w:after="0" w:line="240" w:lineRule="auto"/>
        <w:jc w:val="right"/>
        <w:rPr>
          <w:rFonts w:ascii="Times New Roman" w:eastAsia="Times New Roman" w:hAnsi="Times New Roman" w:cs="Times New Roman"/>
          <w:sz w:val="24"/>
          <w:szCs w:val="20"/>
          <w:lang w:eastAsia="lv-LV"/>
        </w:rPr>
      </w:pPr>
      <w:r w:rsidRPr="00F0715B">
        <w:rPr>
          <w:rFonts w:ascii="Times New Roman" w:eastAsia="Times New Roman" w:hAnsi="Times New Roman" w:cs="Times New Roman"/>
          <w:sz w:val="24"/>
          <w:szCs w:val="20"/>
          <w:lang w:eastAsia="lv-LV"/>
        </w:rPr>
        <w:t>Pielikums Nr.</w:t>
      </w:r>
      <w:r w:rsidR="00842357" w:rsidRPr="00F0715B">
        <w:rPr>
          <w:rFonts w:ascii="Times New Roman" w:eastAsia="Times New Roman" w:hAnsi="Times New Roman" w:cs="Times New Roman"/>
          <w:sz w:val="24"/>
          <w:szCs w:val="20"/>
          <w:lang w:eastAsia="lv-LV"/>
        </w:rPr>
        <w:t>4</w:t>
      </w:r>
    </w:p>
    <w:p w14:paraId="318F50DC" w14:textId="77777777" w:rsidR="00AD7B1C" w:rsidRPr="00AD7B1C"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 xml:space="preserve">Ventspils novada pašvaldības projektu finansēšanas konkursa </w:t>
      </w:r>
    </w:p>
    <w:p w14:paraId="1F60BE49" w14:textId="621DE49B" w:rsidR="00415993"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„Jaunietis darbībā – 2025” nolikuma</w:t>
      </w:r>
    </w:p>
    <w:p w14:paraId="0CE87DD4" w14:textId="77777777" w:rsidR="00AD7B1C" w:rsidRDefault="00AD7B1C" w:rsidP="00AD7B1C">
      <w:pPr>
        <w:spacing w:after="0" w:line="240" w:lineRule="auto"/>
        <w:jc w:val="right"/>
        <w:rPr>
          <w:rFonts w:ascii="Times New Roman" w:eastAsia="Times New Roman" w:hAnsi="Times New Roman" w:cs="Times New Roman"/>
          <w:sz w:val="24"/>
          <w:szCs w:val="20"/>
          <w:lang w:eastAsia="lv-LV"/>
        </w:rPr>
      </w:pPr>
    </w:p>
    <w:p w14:paraId="1E4F0BEC" w14:textId="77777777" w:rsidR="00AD7B1C" w:rsidRPr="00415993" w:rsidRDefault="00AD7B1C" w:rsidP="00AD7B1C">
      <w:pPr>
        <w:spacing w:after="0" w:line="240" w:lineRule="auto"/>
        <w:jc w:val="right"/>
        <w:rPr>
          <w:rFonts w:ascii="Times New Roman" w:eastAsia="Times New Roman" w:hAnsi="Times New Roman" w:cs="Times New Roman"/>
          <w:sz w:val="24"/>
          <w:szCs w:val="20"/>
          <w:lang w:eastAsia="lv-LV"/>
        </w:rPr>
      </w:pPr>
    </w:p>
    <w:p w14:paraId="68ECF4C1" w14:textId="1A241E85" w:rsidR="008C783A" w:rsidRDefault="008C783A" w:rsidP="008C783A">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AD7B1C">
        <w:rPr>
          <w:rFonts w:ascii="Times New Roman" w:eastAsia="Times New Roman" w:hAnsi="Times New Roman" w:cs="Times New Roman"/>
          <w:b/>
          <w:sz w:val="26"/>
          <w:szCs w:val="28"/>
        </w:rPr>
        <w:t>*</w:t>
      </w:r>
    </w:p>
    <w:p w14:paraId="351DA50C" w14:textId="77777777" w:rsidR="00AD7B1C" w:rsidRPr="00415993" w:rsidRDefault="00AD7B1C" w:rsidP="008C783A">
      <w:pPr>
        <w:spacing w:after="0" w:line="240" w:lineRule="auto"/>
        <w:rPr>
          <w:rFonts w:ascii="Times New Roman" w:eastAsia="Times New Roman" w:hAnsi="Times New Roman" w:cs="Times New Roman"/>
          <w:b/>
          <w:bCs/>
          <w:sz w:val="26"/>
          <w:szCs w:val="26"/>
          <w:lang w:eastAsia="lv-LV"/>
        </w:rPr>
      </w:pPr>
    </w:p>
    <w:p w14:paraId="7F70C31E" w14:textId="21902961" w:rsidR="008C783A" w:rsidRPr="00295E3E" w:rsidRDefault="008C783A" w:rsidP="008C783A">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Ventspils novada pa</w:t>
      </w:r>
      <w:r>
        <w:rPr>
          <w:rFonts w:ascii="TimesNewRomanPSMT" w:eastAsia="TimesNewRomanPSMT" w:hAnsi="TimesNewRomanPSMT" w:cs="TimesNewRomanPSMT"/>
          <w:b/>
          <w:bCs/>
          <w:sz w:val="26"/>
          <w:szCs w:val="26"/>
          <w:lang w:eastAsia="lv-LV"/>
        </w:rPr>
        <w:t>švaldības 2025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 „Jaunietis darbībā - 2025</w:t>
      </w:r>
      <w:r w:rsidRPr="00295E3E">
        <w:rPr>
          <w:rFonts w:ascii="TimesNewRomanPSMT" w:eastAsia="TimesNewRomanPSMT" w:hAnsi="TimesNewRomanPSMT" w:cs="TimesNewRomanPSMT"/>
          <w:b/>
          <w:bCs/>
          <w:sz w:val="26"/>
          <w:szCs w:val="26"/>
          <w:lang w:eastAsia="lv-LV"/>
        </w:rPr>
        <w:t>”</w:t>
      </w:r>
    </w:p>
    <w:p w14:paraId="23FA4D09" w14:textId="77777777" w:rsidR="008C783A" w:rsidRPr="00415993" w:rsidRDefault="008C783A" w:rsidP="008C783A">
      <w:pPr>
        <w:spacing w:after="0" w:line="240" w:lineRule="auto"/>
        <w:jc w:val="center"/>
        <w:rPr>
          <w:rFonts w:ascii="Times New Roman" w:eastAsia="Times New Roman" w:hAnsi="Times New Roman" w:cs="Times New Roman"/>
          <w:b/>
          <w:sz w:val="26"/>
          <w:szCs w:val="26"/>
        </w:rPr>
      </w:pPr>
    </w:p>
    <w:p w14:paraId="546A24EA" w14:textId="77777777" w:rsidR="008C783A" w:rsidRPr="00DA72A6" w:rsidRDefault="008C783A" w:rsidP="007232C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07170C43" w14:textId="77777777" w:rsidR="008C783A" w:rsidRDefault="008C783A" w:rsidP="007232C9">
      <w:pPr>
        <w:spacing w:after="0" w:line="240" w:lineRule="auto"/>
        <w:jc w:val="both"/>
        <w:rPr>
          <w:rFonts w:ascii="Times New Roman" w:eastAsia="Times New Roman" w:hAnsi="Times New Roman" w:cs="Times New Roman"/>
          <w:b/>
          <w:sz w:val="24"/>
          <w:szCs w:val="24"/>
        </w:rPr>
      </w:pPr>
    </w:p>
    <w:p w14:paraId="3C320C1A" w14:textId="7309DA98" w:rsidR="00DA72A6" w:rsidRPr="00DA72A6" w:rsidRDefault="008C783A"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b/>
          <w:sz w:val="24"/>
          <w:szCs w:val="24"/>
        </w:rPr>
        <w:t xml:space="preserve">Aizpilda </w:t>
      </w:r>
      <w:r w:rsidR="005F5597" w:rsidRPr="00DA72A6">
        <w:rPr>
          <w:rFonts w:ascii="Times New Roman" w:eastAsia="Times New Roman" w:hAnsi="Times New Roman" w:cs="Times New Roman"/>
          <w:b/>
          <w:bCs/>
          <w:sz w:val="24"/>
          <w:szCs w:val="20"/>
          <w:lang w:eastAsia="lv-LV"/>
        </w:rPr>
        <w:t>pilngadīgie projekta dalībnieki</w:t>
      </w:r>
      <w:r w:rsidRPr="005F5597">
        <w:rPr>
          <w:rFonts w:ascii="Times New Roman" w:eastAsia="Times New Roman" w:hAnsi="Times New Roman" w:cs="Times New Roman"/>
          <w:b/>
          <w:bCs/>
          <w:sz w:val="24"/>
          <w:szCs w:val="24"/>
        </w:rPr>
        <w:t>:</w:t>
      </w:r>
      <w:r w:rsidR="00DA72A6" w:rsidRPr="00DA72A6">
        <w:rPr>
          <w:rFonts w:ascii="Times New Roman" w:eastAsia="Times New Roman" w:hAnsi="Times New Roman" w:cs="Times New Roman"/>
          <w:sz w:val="24"/>
          <w:szCs w:val="20"/>
          <w:lang w:eastAsia="lv-LV"/>
        </w:rPr>
        <w:t xml:space="preserve"> </w:t>
      </w:r>
    </w:p>
    <w:p w14:paraId="2689710C" w14:textId="25E1E89D" w:rsidR="001C1F60" w:rsidRDefault="00DA72A6"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1C1F60">
        <w:rPr>
          <w:rFonts w:ascii="Times New Roman" w:eastAsia="Times New Roman" w:hAnsi="Times New Roman" w:cs="Times New Roman"/>
          <w:sz w:val="24"/>
          <w:szCs w:val="24"/>
        </w:rPr>
        <w:t>apakšā</w:t>
      </w:r>
      <w:r w:rsidR="001C1F60" w:rsidRPr="00DA72A6">
        <w:rPr>
          <w:rFonts w:ascii="Times New Roman" w:eastAsia="Times New Roman" w:hAnsi="Times New Roman" w:cs="Times New Roman"/>
          <w:sz w:val="24"/>
          <w:szCs w:val="24"/>
        </w:rPr>
        <w:t xml:space="preserve"> 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0C546C6E" w14:textId="64A81A30" w:rsidR="001C1F60" w:rsidRDefault="00DA72A6" w:rsidP="001C1F60">
      <w:pPr>
        <w:ind w:left="4320" w:firstLine="72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3D53516" w14:textId="7A5E73CD" w:rsidR="001C1F60" w:rsidRDefault="00DA72A6" w:rsidP="001C1F60">
      <w:pPr>
        <w:spacing w:after="0"/>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piekrītu dalībai konkursā</w:t>
      </w:r>
      <w:r w:rsidR="001C1F60" w:rsidRP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projektā</w:t>
      </w:r>
      <w:r w:rsid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b/>
          <w:bCs/>
          <w:sz w:val="24"/>
          <w:szCs w:val="20"/>
          <w:lang w:eastAsia="lv-LV"/>
        </w:rPr>
        <w:t>________________________________</w:t>
      </w:r>
      <w:r w:rsidR="001C1F60">
        <w:rPr>
          <w:rFonts w:ascii="Times New Roman" w:eastAsia="Times New Roman" w:hAnsi="Times New Roman" w:cs="Times New Roman"/>
          <w:b/>
          <w:bCs/>
          <w:sz w:val="24"/>
          <w:szCs w:val="20"/>
          <w:lang w:eastAsia="lv-LV"/>
        </w:rPr>
        <w:t>__________</w:t>
      </w:r>
      <w:r w:rsidRPr="00DA72A6">
        <w:rPr>
          <w:rFonts w:ascii="Times New Roman" w:eastAsia="Times New Roman" w:hAnsi="Times New Roman" w:cs="Times New Roman"/>
          <w:b/>
          <w:bCs/>
          <w:sz w:val="24"/>
          <w:szCs w:val="20"/>
          <w:lang w:eastAsia="lv-LV"/>
        </w:rPr>
        <w:t xml:space="preserve"> </w:t>
      </w:r>
    </w:p>
    <w:p w14:paraId="67070614" w14:textId="0F8B0E16" w:rsidR="00DA72A6" w:rsidRPr="00DA72A6" w:rsidRDefault="001C1F60" w:rsidP="001C1F60">
      <w:pPr>
        <w:ind w:left="3600" w:firstLine="720"/>
        <w:rPr>
          <w:rFonts w:ascii="Times New Roman" w:eastAsia="Times New Roman" w:hAnsi="Times New Roman" w:cs="Times New Roman"/>
          <w:sz w:val="24"/>
          <w:szCs w:val="20"/>
          <w:lang w:eastAsia="lv-LV"/>
        </w:rPr>
      </w:pPr>
      <w:r>
        <w:rPr>
          <w:rFonts w:ascii="Times New Roman" w:eastAsia="Times New Roman" w:hAnsi="Times New Roman" w:cs="Times New Roman"/>
          <w:b/>
          <w:bCs/>
          <w:sz w:val="24"/>
          <w:szCs w:val="20"/>
          <w:lang w:eastAsia="lv-LV"/>
        </w:rPr>
        <w:t xml:space="preserve">      </w:t>
      </w:r>
      <w:r w:rsidR="00DA72A6" w:rsidRPr="00DA72A6">
        <w:rPr>
          <w:rFonts w:ascii="Times New Roman" w:eastAsia="Times New Roman" w:hAnsi="Times New Roman" w:cs="Times New Roman"/>
          <w:sz w:val="24"/>
          <w:szCs w:val="20"/>
          <w:lang w:eastAsia="lv-LV"/>
        </w:rPr>
        <w:t>(</w:t>
      </w:r>
      <w:r w:rsidR="00DA72A6" w:rsidRPr="00DA72A6">
        <w:rPr>
          <w:rFonts w:ascii="Times New Roman" w:eastAsia="Times New Roman" w:hAnsi="Times New Roman" w:cs="Times New Roman"/>
          <w:i/>
          <w:iCs/>
          <w:sz w:val="24"/>
          <w:szCs w:val="20"/>
          <w:lang w:eastAsia="lv-LV"/>
        </w:rPr>
        <w:t>projekta nosaukums</w:t>
      </w:r>
      <w:r w:rsidR="00DA72A6" w:rsidRPr="00DA72A6">
        <w:rPr>
          <w:rFonts w:ascii="Times New Roman" w:eastAsia="Times New Roman" w:hAnsi="Times New Roman" w:cs="Times New Roman"/>
          <w:sz w:val="24"/>
          <w:szCs w:val="20"/>
          <w:lang w:eastAsia="lv-LV"/>
        </w:rPr>
        <w:t>)</w:t>
      </w:r>
    </w:p>
    <w:p w14:paraId="33E3E4A5" w14:textId="75C5A0FA" w:rsidR="005F5597" w:rsidRPr="00DA72A6" w:rsidRDefault="005F5597" w:rsidP="007232C9">
      <w:pPr>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b/>
          <w:bCs/>
          <w:sz w:val="24"/>
          <w:szCs w:val="20"/>
          <w:lang w:eastAsia="lv-LV"/>
        </w:rPr>
        <w:t>Aizpilda nepilngadīgo dalībnieku likumiskais pārstāvis</w:t>
      </w:r>
      <w:r w:rsidR="00AD7B1C">
        <w:rPr>
          <w:rFonts w:ascii="Times New Roman" w:eastAsia="Times New Roman" w:hAnsi="Times New Roman" w:cs="Times New Roman"/>
          <w:b/>
          <w:bCs/>
          <w:sz w:val="24"/>
          <w:szCs w:val="20"/>
          <w:lang w:eastAsia="lv-LV"/>
        </w:rPr>
        <w:t xml:space="preserve"> (aizbildnis)</w:t>
      </w:r>
      <w:r w:rsidRPr="00DA72A6">
        <w:rPr>
          <w:rFonts w:ascii="Times New Roman" w:eastAsia="Times New Roman" w:hAnsi="Times New Roman" w:cs="Times New Roman"/>
          <w:b/>
          <w:bCs/>
          <w:sz w:val="24"/>
          <w:szCs w:val="20"/>
          <w:lang w:eastAsia="lv-LV"/>
        </w:rPr>
        <w:t xml:space="preserve">: </w:t>
      </w:r>
    </w:p>
    <w:p w14:paraId="3E4BBC0B" w14:textId="39BD80FF"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DA72A6">
        <w:rPr>
          <w:rFonts w:ascii="Times New Roman" w:eastAsia="Times New Roman" w:hAnsi="Times New Roman" w:cs="Times New Roman"/>
          <w:sz w:val="24"/>
          <w:szCs w:val="24"/>
        </w:rPr>
        <w:t>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001C1F60">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34BCEE6D" w14:textId="7278AA24" w:rsidR="001C1F60" w:rsidRDefault="00AD7B1C" w:rsidP="00AD7B1C">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vecāka vai aizbildņa vārds, uzvārds</w:t>
      </w:r>
      <w:r w:rsidR="005F5597" w:rsidRPr="00DA72A6">
        <w:rPr>
          <w:rFonts w:ascii="Times New Roman" w:eastAsia="Times New Roman" w:hAnsi="Times New Roman" w:cs="Times New Roman"/>
          <w:sz w:val="24"/>
          <w:szCs w:val="20"/>
          <w:lang w:eastAsia="lv-LV"/>
        </w:rPr>
        <w:t xml:space="preserve">) </w:t>
      </w:r>
    </w:p>
    <w:p w14:paraId="63998911" w14:textId="3C36EC0B"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esmu informēts/-a par konkursu un piekrītu, ka mans dēls</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 xml:space="preserve"> meita </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aiz</w:t>
      </w:r>
      <w:r w:rsidR="00AD7B1C">
        <w:rPr>
          <w:rFonts w:ascii="Times New Roman" w:eastAsia="Times New Roman" w:hAnsi="Times New Roman" w:cs="Times New Roman"/>
          <w:sz w:val="24"/>
          <w:szCs w:val="20"/>
          <w:lang w:eastAsia="lv-LV"/>
        </w:rPr>
        <w:t>bildnībā</w:t>
      </w:r>
      <w:r w:rsidRPr="00DA72A6">
        <w:rPr>
          <w:rFonts w:ascii="Times New Roman" w:eastAsia="Times New Roman" w:hAnsi="Times New Roman" w:cs="Times New Roman"/>
          <w:sz w:val="24"/>
          <w:szCs w:val="20"/>
          <w:lang w:eastAsia="lv-LV"/>
        </w:rPr>
        <w:t xml:space="preserve"> </w:t>
      </w:r>
      <w:r w:rsidR="00AD7B1C" w:rsidRPr="00DA72A6">
        <w:rPr>
          <w:rFonts w:ascii="Times New Roman" w:eastAsia="Times New Roman" w:hAnsi="Times New Roman" w:cs="Times New Roman"/>
          <w:sz w:val="24"/>
          <w:szCs w:val="20"/>
          <w:lang w:eastAsia="lv-LV"/>
        </w:rPr>
        <w:t>(</w:t>
      </w:r>
      <w:r w:rsidR="00AD7B1C">
        <w:rPr>
          <w:rFonts w:ascii="Times New Roman" w:eastAsia="Times New Roman" w:hAnsi="Times New Roman" w:cs="Times New Roman"/>
          <w:i/>
          <w:iCs/>
          <w:sz w:val="24"/>
          <w:szCs w:val="20"/>
          <w:lang w:eastAsia="lv-LV"/>
        </w:rPr>
        <w:t>vajadzīgo</w:t>
      </w:r>
      <w:r w:rsidR="00AD7B1C" w:rsidRPr="00DA72A6">
        <w:rPr>
          <w:rFonts w:ascii="Times New Roman" w:eastAsia="Times New Roman" w:hAnsi="Times New Roman" w:cs="Times New Roman"/>
          <w:i/>
          <w:iCs/>
          <w:sz w:val="24"/>
          <w:szCs w:val="20"/>
          <w:lang w:eastAsia="lv-LV"/>
        </w:rPr>
        <w:t xml:space="preserve"> pasvītrot</w:t>
      </w:r>
      <w:r w:rsidR="00AD7B1C" w:rsidRPr="00DA72A6">
        <w:rPr>
          <w:rFonts w:ascii="Times New Roman" w:eastAsia="Times New Roman" w:hAnsi="Times New Roman" w:cs="Times New Roman"/>
          <w:sz w:val="24"/>
          <w:szCs w:val="20"/>
          <w:lang w:eastAsia="lv-LV"/>
        </w:rPr>
        <w:t>)</w:t>
      </w:r>
    </w:p>
    <w:p w14:paraId="3F007CB7" w14:textId="142C380E"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esoša persona ________________________________________ </w:t>
      </w:r>
    </w:p>
    <w:p w14:paraId="2233545E" w14:textId="772AC625" w:rsidR="005F5597" w:rsidRPr="00DA72A6" w:rsidRDefault="005F5597" w:rsidP="001C1F60">
      <w:pPr>
        <w:ind w:left="288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B64D5F1" w14:textId="4F8B7F88"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piedalās konkursā ar projektu</w:t>
      </w:r>
      <w:r w:rsidRPr="00DA72A6">
        <w:rPr>
          <w:rFonts w:ascii="Times New Roman" w:eastAsia="Times New Roman" w:hAnsi="Times New Roman" w:cs="Times New Roman"/>
          <w:b/>
          <w:bCs/>
          <w:sz w:val="24"/>
          <w:szCs w:val="20"/>
          <w:lang w:eastAsia="lv-LV"/>
        </w:rPr>
        <w:t xml:space="preserve"> ____________________________________________</w:t>
      </w:r>
      <w:r w:rsidR="001C1F60">
        <w:rPr>
          <w:rFonts w:ascii="Times New Roman" w:eastAsia="Times New Roman" w:hAnsi="Times New Roman" w:cs="Times New Roman"/>
          <w:b/>
          <w:bCs/>
          <w:sz w:val="24"/>
          <w:szCs w:val="20"/>
          <w:lang w:eastAsia="lv-LV"/>
        </w:rPr>
        <w:t>__</w:t>
      </w:r>
      <w:r w:rsidRPr="00DA72A6">
        <w:rPr>
          <w:rFonts w:ascii="Times New Roman" w:eastAsia="Times New Roman" w:hAnsi="Times New Roman" w:cs="Times New Roman"/>
          <w:b/>
          <w:bCs/>
          <w:sz w:val="24"/>
          <w:szCs w:val="20"/>
          <w:lang w:eastAsia="lv-LV"/>
        </w:rPr>
        <w:t xml:space="preserve"> </w:t>
      </w:r>
    </w:p>
    <w:p w14:paraId="34B8E2DC" w14:textId="0CE1C9EC" w:rsidR="005F5597" w:rsidRDefault="001C1F60" w:rsidP="001C1F60">
      <w:pPr>
        <w:ind w:left="3600"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projekta nosaukums</w:t>
      </w:r>
      <w:r w:rsidR="005F5597" w:rsidRPr="00DA72A6">
        <w:rPr>
          <w:rFonts w:ascii="Times New Roman" w:eastAsia="Times New Roman" w:hAnsi="Times New Roman" w:cs="Times New Roman"/>
          <w:sz w:val="24"/>
          <w:szCs w:val="20"/>
          <w:lang w:eastAsia="lv-LV"/>
        </w:rPr>
        <w:t>)</w:t>
      </w:r>
    </w:p>
    <w:p w14:paraId="138115CB" w14:textId="1563F71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Apliecinu, ka norādītie personas dati ir sniegti brīvprātīgi, un piekrītu, ka </w:t>
      </w:r>
      <w:r w:rsidR="00CF326C">
        <w:rPr>
          <w:rFonts w:ascii="Times New Roman" w:eastAsia="Times New Roman" w:hAnsi="Times New Roman" w:cs="Times New Roman"/>
          <w:sz w:val="24"/>
          <w:szCs w:val="20"/>
          <w:lang w:eastAsia="lv-LV"/>
        </w:rPr>
        <w:t xml:space="preserve">Ventspils </w:t>
      </w:r>
      <w:r w:rsidRPr="00DA72A6">
        <w:rPr>
          <w:rFonts w:ascii="Times New Roman" w:eastAsia="Times New Roman" w:hAnsi="Times New Roman" w:cs="Times New Roman"/>
          <w:sz w:val="24"/>
          <w:szCs w:val="20"/>
          <w:lang w:eastAsia="lv-LV"/>
        </w:rPr>
        <w:t xml:space="preserve">novada pašvaldība veic manu un/vai mana bērna/aizbilstamās personas datu apstrādi gan manuāli, gan elektroniski (t.sk., atbilstoši konkursa nolikumam publicēta informācija par </w:t>
      </w:r>
      <w:r w:rsidR="00AD7B1C">
        <w:rPr>
          <w:rFonts w:ascii="Times New Roman" w:eastAsia="Times New Roman" w:hAnsi="Times New Roman" w:cs="Times New Roman"/>
          <w:sz w:val="24"/>
          <w:szCs w:val="20"/>
          <w:lang w:eastAsia="lv-LV"/>
        </w:rPr>
        <w:t xml:space="preserve">Ventspils novada </w:t>
      </w:r>
      <w:r w:rsidRPr="00DA72A6">
        <w:rPr>
          <w:rFonts w:ascii="Times New Roman" w:eastAsia="Times New Roman" w:hAnsi="Times New Roman" w:cs="Times New Roman"/>
          <w:sz w:val="24"/>
          <w:szCs w:val="20"/>
          <w:lang w:eastAsia="lv-LV"/>
        </w:rPr>
        <w:t xml:space="preserve">domes finansējuma piešķiršanu projekta iesniedzējam), ar mērķi sagatavot nepieciešamos dokumentus konkursa ietvaros. </w:t>
      </w:r>
    </w:p>
    <w:p w14:paraId="5A2DCF22" w14:textId="5183EFF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Apzinos, ka šo piekrišanu varu atsaukt līdz </w:t>
      </w:r>
      <w:r w:rsidR="00AD7B1C">
        <w:rPr>
          <w:rFonts w:ascii="Times New Roman" w:eastAsia="Times New Roman" w:hAnsi="Times New Roman" w:cs="Times New Roman"/>
          <w:sz w:val="24"/>
          <w:szCs w:val="20"/>
          <w:lang w:eastAsia="lv-LV"/>
        </w:rPr>
        <w:t>l</w:t>
      </w:r>
      <w:r w:rsidR="00CF326C">
        <w:rPr>
          <w:rFonts w:ascii="Times New Roman" w:eastAsia="Times New Roman" w:hAnsi="Times New Roman" w:cs="Times New Roman"/>
          <w:sz w:val="24"/>
          <w:szCs w:val="20"/>
          <w:lang w:eastAsia="lv-LV"/>
        </w:rPr>
        <w:t>īguma</w:t>
      </w:r>
      <w:r w:rsidRPr="00DA72A6">
        <w:rPr>
          <w:rFonts w:ascii="Times New Roman" w:eastAsia="Times New Roman" w:hAnsi="Times New Roman" w:cs="Times New Roman"/>
          <w:sz w:val="24"/>
          <w:szCs w:val="20"/>
          <w:lang w:eastAsia="lv-LV"/>
        </w:rPr>
        <w:t xml:space="preserve"> parakstīšanai par domes finansējuma piešķiršanu projektam, tādā gadījumā arī atsaucot dalībnieka dalību konkursā. </w:t>
      </w:r>
    </w:p>
    <w:p w14:paraId="2A7022A5" w14:textId="32DB05E9"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Dalībnieka paraksts: </w:t>
      </w:r>
      <w:r w:rsidR="00AD7B1C" w:rsidRPr="00AD7B1C">
        <w:rPr>
          <w:rFonts w:ascii="Times New Roman" w:eastAsia="Times New Roman" w:hAnsi="Times New Roman" w:cs="Times New Roman"/>
          <w:sz w:val="24"/>
          <w:szCs w:val="20"/>
          <w:lang w:eastAsia="lv-LV"/>
        </w:rPr>
        <w:t>_______________</w:t>
      </w:r>
    </w:p>
    <w:p w14:paraId="105D039B" w14:textId="77777777" w:rsidR="00AD7B1C" w:rsidRDefault="00AD7B1C" w:rsidP="00AD7B1C">
      <w:pPr>
        <w:spacing w:after="0"/>
        <w:jc w:val="both"/>
        <w:rPr>
          <w:rFonts w:ascii="Times New Roman" w:eastAsia="Times New Roman" w:hAnsi="Times New Roman" w:cs="Times New Roman"/>
          <w:sz w:val="24"/>
          <w:szCs w:val="20"/>
          <w:lang w:eastAsia="lv-LV"/>
        </w:rPr>
      </w:pPr>
    </w:p>
    <w:p w14:paraId="2AEDDEDF" w14:textId="1DC10156"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Likumiskā pārstāvja </w:t>
      </w:r>
      <w:r w:rsidR="00AD7B1C">
        <w:rPr>
          <w:rFonts w:ascii="Times New Roman" w:eastAsia="Times New Roman" w:hAnsi="Times New Roman" w:cs="Times New Roman"/>
          <w:sz w:val="24"/>
          <w:szCs w:val="20"/>
          <w:lang w:eastAsia="lv-LV"/>
        </w:rPr>
        <w:t xml:space="preserve">(aizbildņa) </w:t>
      </w:r>
      <w:r w:rsidRPr="00DA72A6">
        <w:rPr>
          <w:rFonts w:ascii="Times New Roman" w:eastAsia="Times New Roman" w:hAnsi="Times New Roman" w:cs="Times New Roman"/>
          <w:sz w:val="24"/>
          <w:szCs w:val="20"/>
          <w:lang w:eastAsia="lv-LV"/>
        </w:rPr>
        <w:t xml:space="preserve">paraksts: _______________ </w:t>
      </w:r>
      <w:r w:rsidRPr="00DA72A6">
        <w:rPr>
          <w:rFonts w:ascii="Times New Roman" w:eastAsia="Times New Roman" w:hAnsi="Times New Roman" w:cs="Times New Roman"/>
          <w:i/>
          <w:iCs/>
          <w:sz w:val="24"/>
          <w:szCs w:val="20"/>
          <w:lang w:eastAsia="lv-LV"/>
        </w:rPr>
        <w:t>(ja piedalās nepilngadīgais</w:t>
      </w:r>
      <w:r w:rsidR="00CF326C">
        <w:rPr>
          <w:rFonts w:ascii="Times New Roman" w:eastAsia="Times New Roman" w:hAnsi="Times New Roman" w:cs="Times New Roman"/>
          <w:i/>
          <w:iCs/>
          <w:sz w:val="24"/>
          <w:szCs w:val="20"/>
          <w:lang w:eastAsia="lv-LV"/>
        </w:rPr>
        <w:t xml:space="preserve"> dalībnieks</w:t>
      </w:r>
      <w:r w:rsidRPr="00DA72A6">
        <w:rPr>
          <w:rFonts w:ascii="Times New Roman" w:eastAsia="Times New Roman" w:hAnsi="Times New Roman" w:cs="Times New Roman"/>
          <w:i/>
          <w:iCs/>
          <w:sz w:val="24"/>
          <w:szCs w:val="20"/>
          <w:lang w:eastAsia="lv-LV"/>
        </w:rPr>
        <w:t>)</w:t>
      </w:r>
      <w:r w:rsidRPr="00DA72A6">
        <w:rPr>
          <w:rFonts w:ascii="Times New Roman" w:eastAsia="Times New Roman" w:hAnsi="Times New Roman" w:cs="Times New Roman"/>
          <w:sz w:val="24"/>
          <w:szCs w:val="20"/>
          <w:lang w:eastAsia="lv-LV"/>
        </w:rPr>
        <w:t xml:space="preserve"> </w:t>
      </w:r>
    </w:p>
    <w:p w14:paraId="0F56712B" w14:textId="77777777" w:rsidR="00AD7B1C" w:rsidRDefault="00AD7B1C" w:rsidP="00AD7B1C">
      <w:pPr>
        <w:spacing w:after="0"/>
        <w:jc w:val="both"/>
        <w:rPr>
          <w:rFonts w:ascii="Times New Roman" w:eastAsia="Times New Roman" w:hAnsi="Times New Roman" w:cs="Times New Roman"/>
          <w:sz w:val="24"/>
          <w:szCs w:val="20"/>
          <w:lang w:eastAsia="lv-LV"/>
        </w:rPr>
      </w:pPr>
    </w:p>
    <w:p w14:paraId="7B63BC42" w14:textId="77777777" w:rsidR="00AD7B1C"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Kontaktinformācija (tālrunis): _____________________ Datums: ______</w:t>
      </w:r>
      <w:r w:rsidR="00AD7B1C">
        <w:rPr>
          <w:rFonts w:ascii="Times New Roman" w:eastAsia="Times New Roman" w:hAnsi="Times New Roman" w:cs="Times New Roman"/>
          <w:sz w:val="24"/>
          <w:szCs w:val="20"/>
          <w:lang w:eastAsia="lv-LV"/>
        </w:rPr>
        <w:t>_______________</w:t>
      </w:r>
      <w:r w:rsidRPr="00DA72A6">
        <w:rPr>
          <w:rFonts w:ascii="Times New Roman" w:eastAsia="Times New Roman" w:hAnsi="Times New Roman" w:cs="Times New Roman"/>
          <w:sz w:val="24"/>
          <w:szCs w:val="20"/>
          <w:lang w:eastAsia="lv-LV"/>
        </w:rPr>
        <w:t xml:space="preserve">______ </w:t>
      </w:r>
    </w:p>
    <w:p w14:paraId="1D463E42" w14:textId="77777777" w:rsidR="00AD7B1C" w:rsidRDefault="00AD7B1C" w:rsidP="00AD7B1C">
      <w:pPr>
        <w:spacing w:after="0"/>
        <w:jc w:val="both"/>
        <w:rPr>
          <w:rFonts w:ascii="Times New Roman" w:eastAsia="Times New Roman" w:hAnsi="Times New Roman" w:cs="Times New Roman"/>
          <w:sz w:val="24"/>
          <w:szCs w:val="20"/>
          <w:lang w:eastAsia="lv-LV"/>
        </w:rPr>
      </w:pPr>
    </w:p>
    <w:p w14:paraId="7B900A28" w14:textId="77777777" w:rsidR="00AD7B1C" w:rsidRDefault="00AD7B1C" w:rsidP="00AD7B1C">
      <w:pPr>
        <w:spacing w:after="0"/>
        <w:jc w:val="both"/>
        <w:rPr>
          <w:rFonts w:ascii="Times New Roman" w:eastAsia="Times New Roman" w:hAnsi="Times New Roman" w:cs="Times New Roman"/>
          <w:sz w:val="24"/>
          <w:szCs w:val="20"/>
          <w:lang w:eastAsia="lv-LV"/>
        </w:rPr>
      </w:pPr>
    </w:p>
    <w:p w14:paraId="5D70B89B" w14:textId="1FABCB20" w:rsidR="005A378C" w:rsidRDefault="00AD7B1C" w:rsidP="00AD7B1C">
      <w:pPr>
        <w:spacing w:after="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Pr="00AD7B1C">
        <w:rPr>
          <w:rFonts w:ascii="Times New Roman" w:eastAsia="Times New Roman" w:hAnsi="Times New Roman" w:cs="Times New Roman"/>
          <w:sz w:val="24"/>
          <w:szCs w:val="20"/>
          <w:lang w:eastAsia="lv-LV"/>
        </w:rPr>
        <w:t>fizisk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person</w:t>
      </w:r>
      <w:r>
        <w:rPr>
          <w:rFonts w:ascii="Times New Roman" w:eastAsia="Times New Roman" w:hAnsi="Times New Roman" w:cs="Times New Roman"/>
          <w:sz w:val="24"/>
          <w:szCs w:val="20"/>
          <w:lang w:eastAsia="lv-LV"/>
        </w:rPr>
        <w:t>u</w:t>
      </w:r>
      <w:r w:rsidRPr="00AD7B1C">
        <w:rPr>
          <w:rFonts w:ascii="Times New Roman" w:eastAsia="Times New Roman" w:hAnsi="Times New Roman" w:cs="Times New Roman"/>
          <w:sz w:val="24"/>
          <w:szCs w:val="20"/>
          <w:lang w:eastAsia="lv-LV"/>
        </w:rPr>
        <w:t xml:space="preserve"> un nepilngadīgo dalībnieku likumisk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pārstāvj</w:t>
      </w:r>
      <w:r>
        <w:rPr>
          <w:rFonts w:ascii="Times New Roman" w:eastAsia="Times New Roman" w:hAnsi="Times New Roman" w:cs="Times New Roman"/>
          <w:sz w:val="24"/>
          <w:szCs w:val="20"/>
          <w:lang w:eastAsia="lv-LV"/>
        </w:rPr>
        <w:t>u (aizbildņu)</w:t>
      </w:r>
      <w:r w:rsidRPr="00AD7B1C">
        <w:rPr>
          <w:rFonts w:ascii="Times New Roman" w:eastAsia="Times New Roman" w:hAnsi="Times New Roman" w:cs="Times New Roman"/>
          <w:sz w:val="24"/>
          <w:szCs w:val="20"/>
          <w:lang w:eastAsia="lv-LV"/>
        </w:rPr>
        <w:t xml:space="preserve"> </w:t>
      </w:r>
      <w:r w:rsidR="005A378C">
        <w:rPr>
          <w:rFonts w:ascii="Times New Roman" w:eastAsia="Times New Roman" w:hAnsi="Times New Roman" w:cs="Times New Roman"/>
          <w:sz w:val="24"/>
          <w:szCs w:val="20"/>
          <w:lang w:eastAsia="lv-LV"/>
        </w:rPr>
        <w:br w:type="page"/>
      </w:r>
    </w:p>
    <w:p w14:paraId="55D05495" w14:textId="2AE95F71"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sidRPr="004B520B">
        <w:rPr>
          <w:rFonts w:ascii="Times New Roman" w:eastAsia="Times New Roman" w:hAnsi="Times New Roman" w:cs="Times New Roman"/>
          <w:bCs/>
          <w:noProof/>
          <w:sz w:val="24"/>
          <w:szCs w:val="24"/>
          <w:lang w:eastAsia="lv-LV"/>
        </w:rPr>
        <w:lastRenderedPageBreak/>
        <w:t>Pielikums Nr.</w:t>
      </w:r>
      <w:r w:rsidR="00F0715B" w:rsidRPr="004B520B">
        <w:rPr>
          <w:rFonts w:ascii="Times New Roman" w:eastAsia="Times New Roman" w:hAnsi="Times New Roman" w:cs="Times New Roman"/>
          <w:bCs/>
          <w:noProof/>
          <w:sz w:val="24"/>
          <w:szCs w:val="24"/>
          <w:lang w:eastAsia="lv-LV"/>
        </w:rPr>
        <w:t>5</w:t>
      </w:r>
    </w:p>
    <w:p w14:paraId="3449C719"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D67E44D" w14:textId="44861949" w:rsidR="005A378C" w:rsidRDefault="00A373EC" w:rsidP="005A378C">
      <w:pPr>
        <w:spacing w:after="0" w:line="240" w:lineRule="auto"/>
        <w:jc w:val="right"/>
        <w:rPr>
          <w:rFonts w:ascii="Times New Roman" w:eastAsia="Times New Roman" w:hAnsi="Times New Roman" w:cs="Times New Roman"/>
          <w:bCs/>
          <w:noProof/>
          <w:sz w:val="24"/>
          <w:szCs w:val="24"/>
          <w:lang w:eastAsia="lv-LV"/>
        </w:rPr>
      </w:pPr>
      <w:r w:rsidRPr="00A373EC">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Jaunietis darbībā </w:t>
      </w:r>
      <w:r>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 2025” </w:t>
      </w:r>
      <w:r w:rsidR="005A378C" w:rsidRPr="00415993">
        <w:rPr>
          <w:rFonts w:ascii="Times New Roman" w:eastAsia="Times New Roman" w:hAnsi="Times New Roman" w:cs="Times New Roman"/>
          <w:sz w:val="24"/>
          <w:szCs w:val="24"/>
        </w:rPr>
        <w:t>nolikum</w:t>
      </w:r>
      <w:r w:rsidR="005A378C">
        <w:rPr>
          <w:rFonts w:ascii="Times New Roman" w:eastAsia="Times New Roman" w:hAnsi="Times New Roman" w:cs="Times New Roman"/>
          <w:sz w:val="24"/>
          <w:szCs w:val="24"/>
        </w:rPr>
        <w:t>a</w:t>
      </w:r>
    </w:p>
    <w:p w14:paraId="65AE05C2"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p>
    <w:p w14:paraId="601FCE9F" w14:textId="77777777" w:rsidR="005A378C" w:rsidRDefault="005A378C" w:rsidP="005A378C">
      <w:pPr>
        <w:spacing w:after="0" w:line="240" w:lineRule="auto"/>
        <w:jc w:val="right"/>
        <w:rPr>
          <w:rFonts w:ascii="Times New Roman" w:eastAsia="Times New Roman" w:hAnsi="Times New Roman" w:cs="Times New Roman"/>
          <w:bCs/>
          <w:sz w:val="26"/>
          <w:szCs w:val="26"/>
          <w:lang w:eastAsia="lv-LV"/>
        </w:rPr>
      </w:pPr>
    </w:p>
    <w:p w14:paraId="3F46A039" w14:textId="11A4BFB2" w:rsidR="005A378C" w:rsidRPr="00EE7EF6" w:rsidRDefault="005A378C" w:rsidP="005A378C">
      <w:pPr>
        <w:spacing w:after="0" w:line="240" w:lineRule="auto"/>
        <w:jc w:val="center"/>
        <w:rPr>
          <w:rFonts w:ascii="Times New Roman" w:eastAsia="Calibri" w:hAnsi="Times New Roman" w:cs="Times New Roman"/>
          <w:b/>
          <w:sz w:val="26"/>
          <w:szCs w:val="26"/>
        </w:rPr>
      </w:pPr>
      <w:r w:rsidRPr="00EE7EF6">
        <w:rPr>
          <w:rFonts w:ascii="Times New Roman" w:eastAsia="Calibri" w:hAnsi="Times New Roman" w:cs="Times New Roman"/>
          <w:b/>
          <w:sz w:val="26"/>
          <w:szCs w:val="26"/>
        </w:rPr>
        <w:t xml:space="preserve">Projektu pieteikumu vērtēšanas kritēriji </w:t>
      </w:r>
      <w:r w:rsidR="00A373EC" w:rsidRPr="00A373EC">
        <w:rPr>
          <w:rFonts w:ascii="Times New Roman" w:eastAsia="Calibri" w:hAnsi="Times New Roman" w:cs="Times New Roman"/>
          <w:b/>
          <w:sz w:val="26"/>
          <w:szCs w:val="26"/>
        </w:rPr>
        <w:t>„</w:t>
      </w:r>
      <w:r w:rsidRPr="00EE7EF6">
        <w:rPr>
          <w:rFonts w:ascii="Times New Roman" w:eastAsia="Calibri" w:hAnsi="Times New Roman" w:cs="Times New Roman"/>
          <w:b/>
          <w:sz w:val="26"/>
          <w:szCs w:val="26"/>
        </w:rPr>
        <w:t>Jaunietis darbībā – 2025”</w:t>
      </w:r>
    </w:p>
    <w:p w14:paraId="137D8B38" w14:textId="77777777" w:rsidR="005A378C" w:rsidRPr="00074D8A" w:rsidRDefault="005A378C" w:rsidP="005A378C">
      <w:pPr>
        <w:spacing w:after="0" w:line="240" w:lineRule="auto"/>
        <w:jc w:val="center"/>
        <w:rPr>
          <w:rFonts w:ascii="Times New Roman" w:eastAsia="Times New Roman" w:hAnsi="Times New Roman" w:cs="Times New Roman"/>
          <w:b/>
          <w:bCs/>
          <w:sz w:val="28"/>
          <w:szCs w:val="26"/>
          <w:lang w:eastAsia="lv-LV"/>
        </w:rPr>
      </w:pPr>
    </w:p>
    <w:p w14:paraId="52529505" w14:textId="77777777" w:rsidR="005A378C" w:rsidRPr="00AC5917" w:rsidRDefault="005A378C" w:rsidP="005A378C">
      <w:pPr>
        <w:spacing w:after="0" w:line="240" w:lineRule="auto"/>
        <w:rPr>
          <w:rFonts w:ascii="Times New Roman" w:eastAsia="Times New Roman" w:hAnsi="Times New Roman" w:cs="Times New Roman"/>
          <w:bCs/>
          <w:i/>
          <w:iCs/>
          <w:sz w:val="24"/>
          <w:szCs w:val="24"/>
          <w:lang w:eastAsia="lv-LV"/>
        </w:rPr>
      </w:pPr>
      <w:r w:rsidRPr="00AC5917">
        <w:rPr>
          <w:rFonts w:ascii="Times New Roman" w:eastAsia="Times New Roman" w:hAnsi="Times New Roman" w:cs="Times New Roman"/>
          <w:bCs/>
          <w:i/>
          <w:iCs/>
          <w:sz w:val="24"/>
          <w:szCs w:val="24"/>
          <w:lang w:eastAsia="lv-LV"/>
        </w:rPr>
        <w:t>Komisija veic iesniegto projektu pieteikumu izvērtēšanu, ievērojot šādus vērtēšanas kritērijus un piešķirot katram kritērijam atbilstošo punktu skaitu.</w:t>
      </w:r>
    </w:p>
    <w:p w14:paraId="452BCB11" w14:textId="77777777" w:rsidR="005A378C" w:rsidRDefault="005A378C" w:rsidP="005A378C">
      <w:pPr>
        <w:spacing w:after="0" w:line="240" w:lineRule="auto"/>
        <w:rPr>
          <w:rFonts w:ascii="Times New Roman" w:eastAsia="Times New Roman" w:hAnsi="Times New Roman" w:cs="Times New Roman"/>
          <w:bCs/>
          <w:sz w:val="26"/>
          <w:szCs w:val="26"/>
          <w:lang w:eastAsia="lv-LV"/>
        </w:rPr>
      </w:pPr>
    </w:p>
    <w:tbl>
      <w:tblPr>
        <w:tblStyle w:val="Reatabula"/>
        <w:tblW w:w="0" w:type="auto"/>
        <w:tblLook w:val="04A0" w:firstRow="1" w:lastRow="0" w:firstColumn="1" w:lastColumn="0" w:noHBand="0" w:noVBand="1"/>
      </w:tblPr>
      <w:tblGrid>
        <w:gridCol w:w="988"/>
        <w:gridCol w:w="7123"/>
        <w:gridCol w:w="1517"/>
      </w:tblGrid>
      <w:tr w:rsidR="005A378C" w14:paraId="4F8CB8D6" w14:textId="77777777" w:rsidTr="00EB4A23">
        <w:trPr>
          <w:trHeight w:val="535"/>
        </w:trPr>
        <w:tc>
          <w:tcPr>
            <w:tcW w:w="9628" w:type="dxa"/>
            <w:gridSpan w:val="3"/>
            <w:shd w:val="clear" w:color="auto" w:fill="D9D9D9" w:themeFill="background1" w:themeFillShade="D9"/>
            <w:vAlign w:val="center"/>
          </w:tcPr>
          <w:p w14:paraId="3C1A1462" w14:textId="77777777" w:rsidR="005A378C" w:rsidRPr="00EE7EF6" w:rsidRDefault="005A378C" w:rsidP="0046531F">
            <w:pPr>
              <w:jc w:val="center"/>
              <w:rPr>
                <w:rFonts w:ascii="Times New Roman" w:eastAsia="Times New Roman" w:hAnsi="Times New Roman" w:cs="Times New Roman"/>
                <w:b/>
                <w:sz w:val="24"/>
                <w:szCs w:val="24"/>
                <w:lang w:eastAsia="lv-LV"/>
              </w:rPr>
            </w:pPr>
            <w:r w:rsidRPr="00EE7EF6">
              <w:rPr>
                <w:rFonts w:ascii="Times New Roman" w:eastAsia="Times New Roman" w:hAnsi="Times New Roman" w:cs="Times New Roman"/>
                <w:b/>
                <w:sz w:val="24"/>
                <w:szCs w:val="24"/>
                <w:lang w:eastAsia="lv-LV"/>
              </w:rPr>
              <w:t>Atbilstības kritēriji*</w:t>
            </w:r>
          </w:p>
        </w:tc>
      </w:tr>
      <w:tr w:rsidR="005A378C" w14:paraId="18C9247B" w14:textId="77777777" w:rsidTr="0046531F">
        <w:tc>
          <w:tcPr>
            <w:tcW w:w="988" w:type="dxa"/>
          </w:tcPr>
          <w:p w14:paraId="649BBD49"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1.</w:t>
            </w:r>
          </w:p>
        </w:tc>
        <w:tc>
          <w:tcPr>
            <w:tcW w:w="7123" w:type="dxa"/>
          </w:tcPr>
          <w:p w14:paraId="45B987AA" w14:textId="5098D019" w:rsidR="005A378C" w:rsidRDefault="005A378C" w:rsidP="0046531F">
            <w:pP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Projektā </w:t>
            </w:r>
            <w:r>
              <w:rPr>
                <w:rFonts w:ascii="Times New Roman" w:eastAsia="Times New Roman" w:hAnsi="Times New Roman" w:cs="Times New Roman"/>
                <w:sz w:val="24"/>
                <w:szCs w:val="24"/>
              </w:rPr>
              <w:t xml:space="preserve">ietverti vismaz trīs no atbalstāmajām aktivitātēm, kas </w:t>
            </w:r>
            <w:r w:rsidRPr="005A378C">
              <w:rPr>
                <w:rFonts w:ascii="Times New Roman" w:eastAsia="Times New Roman" w:hAnsi="Times New Roman" w:cs="Times New Roman"/>
                <w:sz w:val="24"/>
                <w:szCs w:val="24"/>
              </w:rPr>
              <w:t xml:space="preserve">noteiktas Nolikuma </w:t>
            </w:r>
            <w:r w:rsidR="00C2649D">
              <w:rPr>
                <w:rFonts w:ascii="Times New Roman" w:eastAsia="Times New Roman" w:hAnsi="Times New Roman" w:cs="Times New Roman"/>
                <w:sz w:val="24"/>
                <w:szCs w:val="24"/>
              </w:rPr>
              <w:t>8</w:t>
            </w:r>
            <w:r w:rsidRPr="005A37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punktā</w:t>
            </w:r>
            <w:r w:rsidR="00C2649D">
              <w:rPr>
                <w:rFonts w:ascii="Times New Roman" w:eastAsia="Times New Roman" w:hAnsi="Times New Roman" w:cs="Times New Roman"/>
                <w:sz w:val="24"/>
                <w:szCs w:val="24"/>
              </w:rPr>
              <w:t xml:space="preserve"> </w:t>
            </w:r>
          </w:p>
        </w:tc>
        <w:tc>
          <w:tcPr>
            <w:tcW w:w="1517" w:type="dxa"/>
          </w:tcPr>
          <w:p w14:paraId="79965F0B"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327335D5" w14:textId="77777777" w:rsidTr="0046531F">
        <w:trPr>
          <w:trHeight w:val="492"/>
        </w:trPr>
        <w:tc>
          <w:tcPr>
            <w:tcW w:w="988" w:type="dxa"/>
          </w:tcPr>
          <w:p w14:paraId="77894358"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2.</w:t>
            </w:r>
          </w:p>
        </w:tc>
        <w:tc>
          <w:tcPr>
            <w:tcW w:w="7123" w:type="dxa"/>
          </w:tcPr>
          <w:p w14:paraId="67E97DCE" w14:textId="77777777" w:rsidR="005A378C" w:rsidRPr="00406DA5" w:rsidRDefault="005A378C" w:rsidP="0046531F">
            <w:pPr>
              <w:rPr>
                <w:rFonts w:ascii="Times New Roman" w:eastAsia="Times New Roman" w:hAnsi="Times New Roman" w:cs="Times New Roman"/>
                <w:bCs/>
                <w:sz w:val="24"/>
                <w:szCs w:val="24"/>
                <w:lang w:eastAsia="lv-LV"/>
              </w:rPr>
            </w:pPr>
            <w:r w:rsidRPr="00406DA5">
              <w:rPr>
                <w:rFonts w:ascii="Times New Roman" w:eastAsia="Times New Roman" w:hAnsi="Times New Roman" w:cs="Times New Roman"/>
                <w:bCs/>
                <w:sz w:val="24"/>
                <w:szCs w:val="24"/>
                <w:lang w:eastAsia="lv-LV"/>
              </w:rPr>
              <w:t>Projekta aktivitātes galvenokārt ir vērstas uz Ventspils novada iedzīvotājiem</w:t>
            </w:r>
            <w:r>
              <w:rPr>
                <w:rFonts w:ascii="Times New Roman" w:eastAsia="Times New Roman" w:hAnsi="Times New Roman" w:cs="Times New Roman"/>
                <w:bCs/>
                <w:sz w:val="24"/>
                <w:szCs w:val="24"/>
                <w:lang w:eastAsia="lv-LV"/>
              </w:rPr>
              <w:t>, jauniešiem</w:t>
            </w:r>
          </w:p>
        </w:tc>
        <w:tc>
          <w:tcPr>
            <w:tcW w:w="1517" w:type="dxa"/>
          </w:tcPr>
          <w:p w14:paraId="038C24FA"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50FBAE0C" w14:textId="77777777" w:rsidTr="0046531F">
        <w:tc>
          <w:tcPr>
            <w:tcW w:w="988" w:type="dxa"/>
          </w:tcPr>
          <w:p w14:paraId="08E4E9E6"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3.</w:t>
            </w:r>
          </w:p>
        </w:tc>
        <w:tc>
          <w:tcPr>
            <w:tcW w:w="7123" w:type="dxa"/>
          </w:tcPr>
          <w:p w14:paraId="50EDD4E6" w14:textId="77777777" w:rsidR="005A378C" w:rsidRPr="00406DA5"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aktivitātes norisinās Ventspils novada pašvaldības administratīvajā teritorijā</w:t>
            </w:r>
          </w:p>
        </w:tc>
        <w:tc>
          <w:tcPr>
            <w:tcW w:w="1517" w:type="dxa"/>
          </w:tcPr>
          <w:p w14:paraId="4F0D6C2C"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bl>
    <w:p w14:paraId="6250E8EF" w14:textId="77777777" w:rsidR="005A378C" w:rsidRPr="007A1918" w:rsidRDefault="005A378C" w:rsidP="005A378C">
      <w:pPr>
        <w:spacing w:before="200"/>
        <w:rPr>
          <w:rFonts w:ascii="Times New Roman" w:hAnsi="Times New Roman" w:cs="Times New Roman"/>
          <w:bCs/>
          <w:sz w:val="24"/>
          <w:szCs w:val="24"/>
          <w:lang w:eastAsia="lv-LV"/>
        </w:rPr>
      </w:pPr>
      <w:r>
        <w:rPr>
          <w:rFonts w:ascii="Times New Roman" w:hAnsi="Times New Roman" w:cs="Times New Roman"/>
          <w:bCs/>
          <w:sz w:val="24"/>
          <w:szCs w:val="24"/>
          <w:lang w:eastAsia="lv-LV"/>
        </w:rPr>
        <w:t>*</w:t>
      </w:r>
      <w:r w:rsidRPr="00AC5917">
        <w:rPr>
          <w:rFonts w:ascii="Times New Roman" w:hAnsi="Times New Roman" w:cs="Times New Roman"/>
          <w:bCs/>
          <w:i/>
          <w:iCs/>
          <w:sz w:val="24"/>
          <w:szCs w:val="24"/>
          <w:lang w:eastAsia="lv-LV"/>
        </w:rPr>
        <w:t xml:space="preserve">Ja projekta pieteikums neatbilst 1., </w:t>
      </w:r>
      <w:r>
        <w:rPr>
          <w:rFonts w:ascii="Times New Roman" w:hAnsi="Times New Roman" w:cs="Times New Roman"/>
          <w:bCs/>
          <w:i/>
          <w:iCs/>
          <w:sz w:val="24"/>
          <w:szCs w:val="24"/>
          <w:lang w:eastAsia="lv-LV"/>
        </w:rPr>
        <w:t>2.</w:t>
      </w:r>
      <w:r w:rsidRPr="00AC5917">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3.</w:t>
      </w:r>
      <w:r w:rsidRPr="00AC5917">
        <w:rPr>
          <w:rFonts w:ascii="Times New Roman" w:hAnsi="Times New Roman" w:cs="Times New Roman"/>
          <w:bCs/>
          <w:i/>
          <w:iCs/>
          <w:sz w:val="24"/>
          <w:szCs w:val="24"/>
          <w:lang w:eastAsia="lv-LV"/>
        </w:rPr>
        <w:t xml:space="preserve"> punktos minētajiem kritērijiem, tas netiek tālāk izskatīts.</w:t>
      </w:r>
    </w:p>
    <w:tbl>
      <w:tblPr>
        <w:tblStyle w:val="Reatabula"/>
        <w:tblW w:w="9634" w:type="dxa"/>
        <w:tblLook w:val="04A0" w:firstRow="1" w:lastRow="0" w:firstColumn="1" w:lastColumn="0" w:noHBand="0" w:noVBand="1"/>
      </w:tblPr>
      <w:tblGrid>
        <w:gridCol w:w="975"/>
        <w:gridCol w:w="2390"/>
        <w:gridCol w:w="4746"/>
        <w:gridCol w:w="1523"/>
      </w:tblGrid>
      <w:tr w:rsidR="00EB4A23" w14:paraId="3B9F9E10" w14:textId="77777777" w:rsidTr="00EB4A23">
        <w:tc>
          <w:tcPr>
            <w:tcW w:w="3397" w:type="dxa"/>
            <w:gridSpan w:val="2"/>
            <w:shd w:val="clear" w:color="auto" w:fill="D9D9D9" w:themeFill="background1" w:themeFillShade="D9"/>
            <w:vAlign w:val="center"/>
          </w:tcPr>
          <w:p w14:paraId="55050C36"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Kvalitātes kritērijs</w:t>
            </w:r>
          </w:p>
        </w:tc>
        <w:tc>
          <w:tcPr>
            <w:tcW w:w="4820" w:type="dxa"/>
            <w:shd w:val="clear" w:color="auto" w:fill="D9D9D9" w:themeFill="background1" w:themeFillShade="D9"/>
            <w:vAlign w:val="center"/>
          </w:tcPr>
          <w:p w14:paraId="3DB26954"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Paskaidrojošā informācija</w:t>
            </w:r>
          </w:p>
        </w:tc>
        <w:tc>
          <w:tcPr>
            <w:tcW w:w="1417" w:type="dxa"/>
            <w:shd w:val="clear" w:color="auto" w:fill="D9D9D9" w:themeFill="background1" w:themeFillShade="D9"/>
            <w:vAlign w:val="center"/>
          </w:tcPr>
          <w:p w14:paraId="007FA312"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Maksimālais punktu skaits</w:t>
            </w:r>
          </w:p>
        </w:tc>
      </w:tr>
      <w:tr w:rsidR="005A378C" w14:paraId="62029046" w14:textId="77777777" w:rsidTr="0046531F">
        <w:tc>
          <w:tcPr>
            <w:tcW w:w="988" w:type="dxa"/>
          </w:tcPr>
          <w:p w14:paraId="757FB25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 </w:t>
            </w:r>
          </w:p>
        </w:tc>
        <w:tc>
          <w:tcPr>
            <w:tcW w:w="2409" w:type="dxa"/>
          </w:tcPr>
          <w:p w14:paraId="3EE89EF3" w14:textId="77777777" w:rsidR="005A378C" w:rsidRPr="00584497" w:rsidRDefault="005A378C" w:rsidP="0046531F">
            <w:pPr>
              <w:rPr>
                <w:rFonts w:ascii="Times New Roman" w:eastAsia="Times New Roman" w:hAnsi="Times New Roman" w:cs="Times New Roman"/>
                <w:bCs/>
                <w:sz w:val="24"/>
                <w:szCs w:val="24"/>
                <w:lang w:eastAsia="lv-LV"/>
              </w:rPr>
            </w:pPr>
            <w:r w:rsidRPr="00584497">
              <w:rPr>
                <w:rFonts w:ascii="Times New Roman" w:eastAsia="Times New Roman" w:hAnsi="Times New Roman" w:cs="Times New Roman"/>
                <w:bCs/>
                <w:sz w:val="24"/>
                <w:szCs w:val="24"/>
                <w:lang w:eastAsia="lv-LV"/>
              </w:rPr>
              <w:t>Projekt</w:t>
            </w:r>
            <w:r>
              <w:rPr>
                <w:rFonts w:ascii="Times New Roman" w:eastAsia="Times New Roman" w:hAnsi="Times New Roman" w:cs="Times New Roman"/>
                <w:bCs/>
                <w:sz w:val="24"/>
                <w:szCs w:val="24"/>
                <w:lang w:eastAsia="lv-LV"/>
              </w:rPr>
              <w:t>a</w:t>
            </w:r>
            <w:r w:rsidRPr="0058449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
                <w:bCs/>
                <w:sz w:val="24"/>
                <w:szCs w:val="24"/>
                <w:lang w:eastAsia="lv-LV"/>
              </w:rPr>
              <w:t xml:space="preserve">mērķis </w:t>
            </w:r>
            <w:r w:rsidRPr="00360AE0">
              <w:rPr>
                <w:rFonts w:ascii="Times New Roman" w:eastAsia="Times New Roman" w:hAnsi="Times New Roman" w:cs="Times New Roman"/>
                <w:sz w:val="24"/>
                <w:szCs w:val="24"/>
                <w:lang w:eastAsia="lv-LV"/>
              </w:rPr>
              <w:t>ir skaidri definēts un saprotams</w:t>
            </w:r>
          </w:p>
        </w:tc>
        <w:tc>
          <w:tcPr>
            <w:tcW w:w="4820" w:type="dxa"/>
          </w:tcPr>
          <w:p w14:paraId="7D269BBA" w14:textId="77777777" w:rsidR="005A378C" w:rsidRPr="00CA39C6" w:rsidRDefault="005A378C" w:rsidP="0046531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 – </w:t>
            </w:r>
            <w:r w:rsidRPr="00CA39C6">
              <w:rPr>
                <w:rFonts w:ascii="Times New Roman" w:eastAsia="Times New Roman" w:hAnsi="Times New Roman" w:cs="Times New Roman"/>
                <w:sz w:val="24"/>
                <w:szCs w:val="24"/>
                <w:lang w:eastAsia="lv-LV"/>
              </w:rPr>
              <w:t xml:space="preserve">projekts pilnībā atbilst konkursa mērķim un ir detalizēti izklāstīts </w:t>
            </w:r>
          </w:p>
          <w:p w14:paraId="4D312B66" w14:textId="77777777" w:rsidR="005A378C" w:rsidRPr="002B5823"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daļēji atbilst konkursa mērķim un ir pilnīgi vai daļēji aprakstīts</w:t>
            </w:r>
          </w:p>
          <w:p w14:paraId="725AD991" w14:textId="77777777" w:rsidR="005A378C" w:rsidRPr="00CA39C6" w:rsidRDefault="005A378C" w:rsidP="0046531F">
            <w:pPr>
              <w:jc w:val="both"/>
              <w:rPr>
                <w:rFonts w:ascii="Times New Roman" w:eastAsia="Times New Roman" w:hAnsi="Times New Roman" w:cs="Times New Roman"/>
                <w:bCs/>
                <w:sz w:val="24"/>
                <w:szCs w:val="24"/>
                <w:lang w:eastAsia="lv-LV"/>
              </w:rPr>
            </w:pPr>
            <w:r w:rsidRPr="00A76E39">
              <w:rPr>
                <w:rFonts w:ascii="Times New Roman" w:eastAsia="Times New Roman" w:hAnsi="Times New Roman" w:cs="Times New Roman"/>
                <w:b/>
                <w:bCs/>
                <w:sz w:val="24"/>
                <w:szCs w:val="24"/>
                <w:lang w:eastAsia="lv-LV"/>
              </w:rPr>
              <w:t>0</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neatbilst konkursa mērķim, nav aktuāls un saprotams</w:t>
            </w:r>
          </w:p>
        </w:tc>
        <w:tc>
          <w:tcPr>
            <w:tcW w:w="1417" w:type="dxa"/>
          </w:tcPr>
          <w:p w14:paraId="2259970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0F4F81BC" w14:textId="77777777" w:rsidTr="0046531F">
        <w:tc>
          <w:tcPr>
            <w:tcW w:w="988" w:type="dxa"/>
          </w:tcPr>
          <w:p w14:paraId="1765ACE4"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p>
        </w:tc>
        <w:tc>
          <w:tcPr>
            <w:tcW w:w="2409" w:type="dxa"/>
          </w:tcPr>
          <w:p w14:paraId="32A66A0A" w14:textId="77777777" w:rsidR="005A378C" w:rsidRPr="00584497" w:rsidRDefault="005A378C" w:rsidP="0046531F">
            <w:pPr>
              <w:rPr>
                <w:rFonts w:ascii="Times New Roman" w:eastAsia="Times New Roman" w:hAnsi="Times New Roman" w:cs="Times New Roman"/>
                <w:bCs/>
                <w:sz w:val="24"/>
                <w:szCs w:val="24"/>
                <w:lang w:eastAsia="lv-LV"/>
              </w:rPr>
            </w:pPr>
            <w:r w:rsidRPr="00101998">
              <w:rPr>
                <w:rFonts w:ascii="Times New Roman" w:eastAsia="Times New Roman" w:hAnsi="Times New Roman" w:cs="Times New Roman"/>
                <w:b/>
                <w:sz w:val="24"/>
                <w:szCs w:val="24"/>
                <w:lang w:eastAsia="lv-LV"/>
              </w:rPr>
              <w:t>Aprakstīta</w:t>
            </w:r>
            <w:r>
              <w:rPr>
                <w:rFonts w:ascii="Times New Roman" w:eastAsia="Times New Roman" w:hAnsi="Times New Roman" w:cs="Times New Roman"/>
                <w:bCs/>
                <w:sz w:val="24"/>
                <w:szCs w:val="24"/>
                <w:lang w:eastAsia="lv-LV"/>
              </w:rPr>
              <w:t xml:space="preserve"> un </w:t>
            </w:r>
            <w:r w:rsidRPr="00101998">
              <w:rPr>
                <w:rFonts w:ascii="Times New Roman" w:eastAsia="Times New Roman" w:hAnsi="Times New Roman" w:cs="Times New Roman"/>
                <w:b/>
                <w:sz w:val="24"/>
                <w:szCs w:val="24"/>
                <w:lang w:eastAsia="lv-LV"/>
              </w:rPr>
              <w:t>pamatota</w:t>
            </w:r>
            <w:r>
              <w:rPr>
                <w:rFonts w:ascii="Times New Roman" w:eastAsia="Times New Roman" w:hAnsi="Times New Roman" w:cs="Times New Roman"/>
                <w:bCs/>
                <w:sz w:val="24"/>
                <w:szCs w:val="24"/>
                <w:lang w:eastAsia="lv-LV"/>
              </w:rPr>
              <w:t xml:space="preserve"> projekta nepieciešamība</w:t>
            </w:r>
          </w:p>
        </w:tc>
        <w:tc>
          <w:tcPr>
            <w:tcW w:w="4820" w:type="dxa"/>
          </w:tcPr>
          <w:p w14:paraId="353ED8DA"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pamatota un aprakstīta problēma/ vajadzība, kuru plānots risināt vai aktualizēt projekta ietvaros</w:t>
            </w:r>
          </w:p>
          <w:p w14:paraId="4711E728"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problēma/vajadzība ir nozīmīga un aktuāla Ventspils novada jauniešiem dzīves kvalitātes uzlabošanā un attīstībā</w:t>
            </w:r>
          </w:p>
          <w:p w14:paraId="14DDB9B5"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 xml:space="preserve">paskaidrots, kā problēma/vajadzība tiks risināta </w:t>
            </w:r>
          </w:p>
          <w:p w14:paraId="192A15DF" w14:textId="77777777" w:rsidR="005A378C" w:rsidRPr="002B5823" w:rsidRDefault="005A378C" w:rsidP="0046531F">
            <w:pPr>
              <w:rPr>
                <w:rFonts w:ascii="Times New Roman" w:eastAsia="Times New Roman" w:hAnsi="Times New Roman" w:cs="Times New Roman"/>
                <w:bCs/>
                <w:sz w:val="24"/>
                <w:szCs w:val="24"/>
                <w:lang w:eastAsia="lv-LV"/>
              </w:rPr>
            </w:pPr>
          </w:p>
          <w:p w14:paraId="7E95B991"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50FCDA4C"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r>
      <w:tr w:rsidR="005A378C" w14:paraId="335A7965" w14:textId="77777777" w:rsidTr="0046531F">
        <w:tc>
          <w:tcPr>
            <w:tcW w:w="988" w:type="dxa"/>
          </w:tcPr>
          <w:p w14:paraId="7830C0E4"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w:t>
            </w:r>
          </w:p>
        </w:tc>
        <w:tc>
          <w:tcPr>
            <w:tcW w:w="2409" w:type="dxa"/>
          </w:tcPr>
          <w:p w14:paraId="0164E27E" w14:textId="77777777" w:rsidR="005A378C" w:rsidRPr="0065105F" w:rsidRDefault="005A378C" w:rsidP="0046531F">
            <w:pPr>
              <w:rPr>
                <w:rFonts w:ascii="Times New Roman" w:eastAsia="Times New Roman" w:hAnsi="Times New Roman" w:cs="Times New Roman"/>
                <w:bCs/>
                <w:sz w:val="24"/>
                <w:szCs w:val="24"/>
                <w:lang w:eastAsia="lv-LV"/>
              </w:rPr>
            </w:pPr>
            <w:r w:rsidRPr="0065105F">
              <w:rPr>
                <w:rFonts w:ascii="Times New Roman" w:eastAsia="Times New Roman" w:hAnsi="Times New Roman" w:cs="Times New Roman"/>
                <w:bCs/>
                <w:sz w:val="24"/>
                <w:szCs w:val="24"/>
                <w:lang w:eastAsia="lv-LV"/>
              </w:rPr>
              <w:t xml:space="preserve">Projekta </w:t>
            </w:r>
            <w:r w:rsidRPr="0065105F">
              <w:rPr>
                <w:rFonts w:ascii="Times New Roman" w:eastAsia="Times New Roman" w:hAnsi="Times New Roman" w:cs="Times New Roman"/>
                <w:b/>
                <w:sz w:val="24"/>
                <w:szCs w:val="24"/>
                <w:lang w:eastAsia="lv-LV"/>
              </w:rPr>
              <w:t>aktivitāšu atbilstība</w:t>
            </w:r>
            <w:r w:rsidRPr="0065105F">
              <w:rPr>
                <w:rFonts w:ascii="Times New Roman" w:eastAsia="Times New Roman" w:hAnsi="Times New Roman" w:cs="Times New Roman"/>
                <w:bCs/>
                <w:sz w:val="24"/>
                <w:szCs w:val="24"/>
                <w:lang w:eastAsia="lv-LV"/>
              </w:rPr>
              <w:t xml:space="preserve"> projekta mērķim</w:t>
            </w:r>
          </w:p>
        </w:tc>
        <w:tc>
          <w:tcPr>
            <w:tcW w:w="4820" w:type="dxa"/>
          </w:tcPr>
          <w:p w14:paraId="1651B266"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aktivitātes ir plānotas secīgi, detalizēti un ir saprotamas</w:t>
            </w:r>
          </w:p>
          <w:p w14:paraId="5735B67D"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aktivitātes ir pamatotas un nepieciešamas projekta mērķa sasniegšanai un problēmas/ vajadzības risināšanai ar fokusu uz jauniešu auditoriju (</w:t>
            </w:r>
            <w:r w:rsidRPr="00EC4D7B">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 xml:space="preserve">.- 25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w:t>
            </w:r>
          </w:p>
          <w:p w14:paraId="42A6D109" w14:textId="77777777" w:rsidR="005A378C" w:rsidRPr="002B5823" w:rsidRDefault="005A378C" w:rsidP="0046531F">
            <w:pPr>
              <w:rPr>
                <w:rFonts w:ascii="Times New Roman" w:eastAsia="Times New Roman" w:hAnsi="Times New Roman" w:cs="Times New Roman"/>
                <w:bCs/>
                <w:sz w:val="24"/>
                <w:szCs w:val="24"/>
                <w:lang w:eastAsia="lv-LV"/>
              </w:rPr>
            </w:pPr>
          </w:p>
          <w:p w14:paraId="14AE0C8E"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7424659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69173038" w14:textId="77777777" w:rsidTr="0046531F">
        <w:tc>
          <w:tcPr>
            <w:tcW w:w="988" w:type="dxa"/>
          </w:tcPr>
          <w:p w14:paraId="30EFF73A"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409" w:type="dxa"/>
          </w:tcPr>
          <w:p w14:paraId="00EC3641" w14:textId="77777777" w:rsidR="005A378C" w:rsidRPr="0065105F"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6621D8">
              <w:rPr>
                <w:rFonts w:ascii="Times New Roman" w:eastAsia="Times New Roman" w:hAnsi="Times New Roman" w:cs="Times New Roman"/>
                <w:bCs/>
                <w:sz w:val="24"/>
                <w:szCs w:val="24"/>
                <w:lang w:eastAsia="lv-LV"/>
              </w:rPr>
              <w:t>idejas</w:t>
            </w:r>
            <w:r w:rsidRPr="006E0371">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novitāte un </w:t>
            </w:r>
            <w:r w:rsidRPr="006E0371">
              <w:rPr>
                <w:rFonts w:ascii="Times New Roman" w:eastAsia="Times New Roman" w:hAnsi="Times New Roman" w:cs="Times New Roman"/>
                <w:b/>
                <w:sz w:val="24"/>
                <w:szCs w:val="24"/>
                <w:lang w:eastAsia="lv-LV"/>
              </w:rPr>
              <w:t>oriģinalitāte</w:t>
            </w:r>
            <w:r>
              <w:rPr>
                <w:rFonts w:ascii="Times New Roman" w:eastAsia="Times New Roman" w:hAnsi="Times New Roman" w:cs="Times New Roman"/>
                <w:b/>
                <w:sz w:val="24"/>
                <w:szCs w:val="24"/>
                <w:lang w:eastAsia="lv-LV"/>
              </w:rPr>
              <w:t xml:space="preserve"> </w:t>
            </w:r>
            <w:r w:rsidRPr="00901D31">
              <w:rPr>
                <w:rFonts w:ascii="Times New Roman" w:eastAsia="Times New Roman" w:hAnsi="Times New Roman" w:cs="Times New Roman"/>
                <w:bCs/>
                <w:sz w:val="24"/>
                <w:szCs w:val="24"/>
                <w:lang w:eastAsia="lv-LV"/>
              </w:rPr>
              <w:t>Ventspils novadā</w:t>
            </w:r>
          </w:p>
        </w:tc>
        <w:tc>
          <w:tcPr>
            <w:tcW w:w="4820" w:type="dxa"/>
          </w:tcPr>
          <w:p w14:paraId="00EA085A"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2 – </w:t>
            </w:r>
            <w:r w:rsidRPr="00546B35">
              <w:rPr>
                <w:rFonts w:ascii="Times New Roman" w:eastAsia="Times New Roman" w:hAnsi="Times New Roman" w:cs="Times New Roman"/>
                <w:bCs/>
                <w:sz w:val="24"/>
                <w:szCs w:val="24"/>
                <w:lang w:eastAsia="lv-LV"/>
              </w:rPr>
              <w:t>ideja oriģināla</w:t>
            </w:r>
            <w:r>
              <w:rPr>
                <w:rFonts w:ascii="Times New Roman" w:eastAsia="Times New Roman" w:hAnsi="Times New Roman" w:cs="Times New Roman"/>
                <w:bCs/>
                <w:sz w:val="24"/>
                <w:szCs w:val="24"/>
                <w:lang w:eastAsia="lv-LV"/>
              </w:rPr>
              <w:t xml:space="preserve"> un/vai inovatīva</w:t>
            </w:r>
            <w:r w:rsidRPr="00546B35">
              <w:rPr>
                <w:rFonts w:ascii="Times New Roman" w:eastAsia="Times New Roman" w:hAnsi="Times New Roman" w:cs="Times New Roman"/>
                <w:bCs/>
                <w:sz w:val="24"/>
                <w:szCs w:val="24"/>
                <w:lang w:eastAsia="lv-LV"/>
              </w:rPr>
              <w:t>, Ventspils novadā nav realizēta</w:t>
            </w:r>
          </w:p>
          <w:p w14:paraId="2D4F02AB"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 Ventspils novadā realizēta līdzīga ideja</w:t>
            </w:r>
          </w:p>
          <w:p w14:paraId="4B263246" w14:textId="77777777" w:rsidR="005A378C" w:rsidRPr="00417B16" w:rsidRDefault="005A378C" w:rsidP="0046531F">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0 – </w:t>
            </w:r>
            <w:r w:rsidRPr="00546B35">
              <w:rPr>
                <w:rFonts w:ascii="Times New Roman" w:eastAsia="Times New Roman" w:hAnsi="Times New Roman" w:cs="Times New Roman"/>
                <w:bCs/>
                <w:sz w:val="24"/>
                <w:szCs w:val="24"/>
                <w:lang w:eastAsia="lv-LV"/>
              </w:rPr>
              <w:t>ideja nav oriģināla</w:t>
            </w:r>
            <w:r>
              <w:rPr>
                <w:rFonts w:ascii="Times New Roman" w:eastAsia="Times New Roman" w:hAnsi="Times New Roman" w:cs="Times New Roman"/>
                <w:bCs/>
                <w:sz w:val="24"/>
                <w:szCs w:val="24"/>
                <w:lang w:eastAsia="lv-LV"/>
              </w:rPr>
              <w:t xml:space="preserve"> vai inovatīva</w:t>
            </w:r>
            <w:r w:rsidRPr="00546B35">
              <w:rPr>
                <w:rFonts w:ascii="Times New Roman" w:eastAsia="Times New Roman" w:hAnsi="Times New Roman" w:cs="Times New Roman"/>
                <w:bCs/>
                <w:sz w:val="24"/>
                <w:szCs w:val="24"/>
                <w:lang w:eastAsia="lv-LV"/>
              </w:rPr>
              <w:t xml:space="preserve"> un atkārtojas vairākkārt</w:t>
            </w:r>
          </w:p>
        </w:tc>
        <w:tc>
          <w:tcPr>
            <w:tcW w:w="1417" w:type="dxa"/>
          </w:tcPr>
          <w:p w14:paraId="136371F3"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50036D7F" w14:textId="77777777" w:rsidTr="0046531F">
        <w:tc>
          <w:tcPr>
            <w:tcW w:w="988" w:type="dxa"/>
          </w:tcPr>
          <w:p w14:paraId="39A1D65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8. </w:t>
            </w:r>
          </w:p>
        </w:tc>
        <w:tc>
          <w:tcPr>
            <w:tcW w:w="2409" w:type="dxa"/>
          </w:tcPr>
          <w:p w14:paraId="10A8CD6E" w14:textId="77777777" w:rsidR="005A378C"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w:t>
            </w:r>
            <w:r w:rsidRPr="00D11B9E">
              <w:rPr>
                <w:rFonts w:ascii="Times New Roman" w:eastAsia="Times New Roman" w:hAnsi="Times New Roman" w:cs="Times New Roman"/>
                <w:b/>
                <w:sz w:val="24"/>
                <w:szCs w:val="24"/>
                <w:lang w:eastAsia="lv-LV"/>
              </w:rPr>
              <w:t>tāmes precizitāte</w:t>
            </w:r>
            <w:r>
              <w:rPr>
                <w:rFonts w:ascii="Times New Roman" w:eastAsia="Times New Roman" w:hAnsi="Times New Roman" w:cs="Times New Roman"/>
                <w:bCs/>
                <w:sz w:val="24"/>
                <w:szCs w:val="24"/>
                <w:lang w:eastAsia="lv-LV"/>
              </w:rPr>
              <w:t xml:space="preserve"> </w:t>
            </w:r>
            <w:r w:rsidRPr="00D11B9E">
              <w:rPr>
                <w:rFonts w:ascii="Times New Roman" w:eastAsia="Times New Roman" w:hAnsi="Times New Roman" w:cs="Times New Roman"/>
                <w:b/>
                <w:sz w:val="24"/>
                <w:szCs w:val="24"/>
                <w:lang w:eastAsia="lv-LV"/>
              </w:rPr>
              <w:t>un</w:t>
            </w:r>
            <w:r w:rsidRPr="00294013">
              <w:rPr>
                <w:rFonts w:ascii="Times New Roman" w:eastAsia="Times New Roman" w:hAnsi="Times New Roman" w:cs="Times New Roman"/>
                <w:b/>
                <w:bCs/>
                <w:sz w:val="24"/>
                <w:szCs w:val="24"/>
                <w:lang w:eastAsia="lv-LV"/>
              </w:rPr>
              <w:t xml:space="preserve"> pamato</w:t>
            </w:r>
            <w:r>
              <w:rPr>
                <w:rFonts w:ascii="Times New Roman" w:eastAsia="Times New Roman" w:hAnsi="Times New Roman" w:cs="Times New Roman"/>
                <w:b/>
                <w:bCs/>
                <w:sz w:val="24"/>
                <w:szCs w:val="24"/>
                <w:lang w:eastAsia="lv-LV"/>
              </w:rPr>
              <w:t>tība</w:t>
            </w:r>
          </w:p>
        </w:tc>
        <w:tc>
          <w:tcPr>
            <w:tcW w:w="4820" w:type="dxa"/>
          </w:tcPr>
          <w:p w14:paraId="36DDB82C"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2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saprotama, loģiska, bez aritmētiskām kļūdām. Tāmes</w:t>
            </w:r>
            <w:r>
              <w:rPr>
                <w:rFonts w:ascii="Times New Roman" w:eastAsia="Times New Roman" w:hAnsi="Times New Roman" w:cs="Times New Roman"/>
                <w:bCs/>
                <w:sz w:val="24"/>
                <w:szCs w:val="24"/>
                <w:lang w:eastAsia="lv-LV"/>
              </w:rPr>
              <w:t xml:space="preserve"> izmaksu</w:t>
            </w:r>
            <w:r w:rsidRPr="00294013">
              <w:rPr>
                <w:rFonts w:ascii="Times New Roman" w:eastAsia="Times New Roman" w:hAnsi="Times New Roman" w:cs="Times New Roman"/>
                <w:bCs/>
                <w:sz w:val="24"/>
                <w:szCs w:val="24"/>
                <w:lang w:eastAsia="lv-LV"/>
              </w:rPr>
              <w:t xml:space="preserve"> pozīcijas ir pamatotas projekta aprakstā vai pievienoti papildu materiāli</w:t>
            </w:r>
          </w:p>
          <w:p w14:paraId="72EF4733"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1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bCs/>
                <w:sz w:val="24"/>
                <w:szCs w:val="24"/>
                <w:lang w:eastAsia="lv-LV"/>
              </w:rPr>
              <w:t>tāmē pieļautas nebūtiskas kļūdas, izmaksu pozīcijas ir daļēji pamatotas</w:t>
            </w:r>
          </w:p>
          <w:p w14:paraId="608B59D9" w14:textId="77777777" w:rsidR="005A378C" w:rsidRPr="00CE3151"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0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kļūdaina, nav saprotama, paredzamās pozīcijas nav pamatotas projekta aprakstā</w:t>
            </w:r>
            <w:r>
              <w:rPr>
                <w:rFonts w:ascii="Times New Roman" w:eastAsia="Times New Roman" w:hAnsi="Times New Roman" w:cs="Times New Roman"/>
                <w:sz w:val="24"/>
                <w:szCs w:val="24"/>
                <w:lang w:eastAsia="lv-LV"/>
              </w:rPr>
              <w:t xml:space="preserve"> vai pievienoti papildu materiāli</w:t>
            </w:r>
          </w:p>
        </w:tc>
        <w:tc>
          <w:tcPr>
            <w:tcW w:w="1417" w:type="dxa"/>
          </w:tcPr>
          <w:p w14:paraId="5D02D071" w14:textId="77777777" w:rsidR="005A378C"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14:paraId="0DEE0E56" w14:textId="77777777" w:rsidTr="0046531F">
        <w:tc>
          <w:tcPr>
            <w:tcW w:w="988" w:type="dxa"/>
          </w:tcPr>
          <w:p w14:paraId="2E8C70F0"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409" w:type="dxa"/>
          </w:tcPr>
          <w:p w14:paraId="5CD56BD2" w14:textId="77777777" w:rsidR="005A378C" w:rsidRPr="00294013"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izstrādes </w:t>
            </w:r>
            <w:r w:rsidRPr="00294013">
              <w:rPr>
                <w:rFonts w:ascii="Times New Roman" w:eastAsia="Times New Roman" w:hAnsi="Times New Roman" w:cs="Times New Roman"/>
                <w:b/>
                <w:bCs/>
                <w:sz w:val="24"/>
                <w:szCs w:val="24"/>
                <w:lang w:eastAsia="lv-LV"/>
              </w:rPr>
              <w:t>kvalitāte</w:t>
            </w:r>
            <w:r w:rsidRPr="00294013">
              <w:rPr>
                <w:rFonts w:ascii="Times New Roman" w:eastAsia="Times New Roman" w:hAnsi="Times New Roman" w:cs="Times New Roman"/>
                <w:bCs/>
                <w:sz w:val="24"/>
                <w:szCs w:val="24"/>
                <w:lang w:eastAsia="lv-LV"/>
              </w:rPr>
              <w:t xml:space="preserve"> </w:t>
            </w:r>
          </w:p>
        </w:tc>
        <w:tc>
          <w:tcPr>
            <w:tcW w:w="4820" w:type="dxa"/>
          </w:tcPr>
          <w:p w14:paraId="02963FD1" w14:textId="77777777" w:rsidR="005A378C" w:rsidRPr="008757E6" w:rsidRDefault="005A378C" w:rsidP="0046531F">
            <w:pPr>
              <w:jc w:val="both"/>
              <w:rPr>
                <w:rFonts w:ascii="Times New Roman" w:eastAsia="Times New Roman" w:hAnsi="Times New Roman" w:cs="Times New Roman"/>
                <w:sz w:val="24"/>
                <w:szCs w:val="24"/>
                <w:lang w:eastAsia="lv-LV"/>
              </w:rPr>
            </w:pPr>
            <w:r w:rsidRPr="00294013">
              <w:rPr>
                <w:rFonts w:ascii="Times New Roman" w:eastAsia="Times New Roman" w:hAnsi="Times New Roman" w:cs="Times New Roman"/>
                <w:b/>
                <w:bCs/>
                <w:sz w:val="24"/>
                <w:szCs w:val="24"/>
                <w:lang w:eastAsia="lv-LV"/>
              </w:rPr>
              <w:t xml:space="preserve">2 – </w:t>
            </w:r>
            <w:r w:rsidRPr="008757E6">
              <w:rPr>
                <w:rFonts w:ascii="Times New Roman" w:eastAsia="Times New Roman" w:hAnsi="Times New Roman" w:cs="Times New Roman"/>
                <w:sz w:val="24"/>
                <w:szCs w:val="24"/>
                <w:lang w:eastAsia="lv-LV"/>
              </w:rPr>
              <w:t>projekts ir izstrādāts pārskatāmi un saprotami, tas ir noformēts atbilstoši Nolikuma prasībām, pievienoti visi obligātie pielikumi</w:t>
            </w:r>
          </w:p>
          <w:p w14:paraId="591AF750"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 </w:t>
            </w:r>
            <w:r w:rsidRPr="00D11B9E">
              <w:rPr>
                <w:rFonts w:ascii="Times New Roman" w:eastAsia="Times New Roman" w:hAnsi="Times New Roman" w:cs="Times New Roman"/>
                <w:bCs/>
                <w:sz w:val="24"/>
                <w:szCs w:val="24"/>
                <w:lang w:eastAsia="lv-LV"/>
              </w:rPr>
              <w:t>projekts kopumā sagatavots apmierinoši, ir pievienoti</w:t>
            </w:r>
            <w:r w:rsidRPr="00294013">
              <w:rPr>
                <w:rFonts w:ascii="Times New Roman" w:eastAsia="Times New Roman" w:hAnsi="Times New Roman" w:cs="Times New Roman"/>
                <w:bCs/>
                <w:sz w:val="24"/>
                <w:szCs w:val="24"/>
                <w:lang w:eastAsia="lv-LV"/>
              </w:rPr>
              <w:t xml:space="preserve"> visi obligātie pielikumi</w:t>
            </w:r>
          </w:p>
          <w:p w14:paraId="7A8E8F5A" w14:textId="77777777" w:rsidR="005A378C" w:rsidRPr="00294013" w:rsidRDefault="005A378C" w:rsidP="0046531F">
            <w:pPr>
              <w:jc w:val="both"/>
              <w:rPr>
                <w:rFonts w:ascii="Times New Roman" w:eastAsia="Times New Roman" w:hAnsi="Times New Roman" w:cs="Times New Roman"/>
                <w:b/>
                <w:bCs/>
                <w:sz w:val="24"/>
                <w:szCs w:val="24"/>
                <w:lang w:eastAsia="lv-LV"/>
              </w:rPr>
            </w:pPr>
            <w:r w:rsidRPr="00294013">
              <w:rPr>
                <w:rFonts w:ascii="Times New Roman" w:eastAsia="Times New Roman" w:hAnsi="Times New Roman" w:cs="Times New Roman"/>
                <w:b/>
                <w:bCs/>
                <w:sz w:val="24"/>
                <w:szCs w:val="24"/>
                <w:lang w:eastAsia="lv-LV"/>
              </w:rPr>
              <w:t>0</w:t>
            </w:r>
            <w:r w:rsidRPr="00294013">
              <w:rPr>
                <w:rFonts w:ascii="Times New Roman" w:eastAsia="Times New Roman" w:hAnsi="Times New Roman" w:cs="Times New Roman"/>
                <w:bCs/>
                <w:sz w:val="24"/>
                <w:szCs w:val="24"/>
                <w:lang w:eastAsia="lv-LV"/>
              </w:rPr>
              <w:t xml:space="preserve"> – projekta </w:t>
            </w:r>
            <w:r w:rsidRPr="008757E6">
              <w:rPr>
                <w:rFonts w:ascii="Times New Roman" w:eastAsia="Times New Roman" w:hAnsi="Times New Roman" w:cs="Times New Roman"/>
                <w:sz w:val="24"/>
                <w:szCs w:val="24"/>
                <w:lang w:eastAsia="lv-LV"/>
              </w:rPr>
              <w:t>būtība nav saprotama, trūkst kāds</w:t>
            </w:r>
            <w:r w:rsidRPr="00294013">
              <w:rPr>
                <w:rFonts w:ascii="Times New Roman" w:eastAsia="Times New Roman" w:hAnsi="Times New Roman" w:cs="Times New Roman"/>
                <w:bCs/>
                <w:sz w:val="24"/>
                <w:szCs w:val="24"/>
                <w:lang w:eastAsia="lv-LV"/>
              </w:rPr>
              <w:t xml:space="preserve"> vai visi obligātie pielikumi</w:t>
            </w:r>
          </w:p>
        </w:tc>
        <w:tc>
          <w:tcPr>
            <w:tcW w:w="1417" w:type="dxa"/>
          </w:tcPr>
          <w:p w14:paraId="4A1E77FD" w14:textId="77777777" w:rsidR="005A378C" w:rsidRPr="00294013"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rsidRPr="00294013" w14:paraId="12056895" w14:textId="77777777" w:rsidTr="0046531F">
        <w:tc>
          <w:tcPr>
            <w:tcW w:w="988" w:type="dxa"/>
          </w:tcPr>
          <w:p w14:paraId="00A8C287"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r w:rsidRPr="00294013">
              <w:rPr>
                <w:rFonts w:ascii="Times New Roman" w:eastAsia="Times New Roman" w:hAnsi="Times New Roman" w:cs="Times New Roman"/>
                <w:bCs/>
                <w:sz w:val="24"/>
                <w:szCs w:val="24"/>
                <w:lang w:eastAsia="lv-LV"/>
              </w:rPr>
              <w:t xml:space="preserve">. </w:t>
            </w:r>
          </w:p>
        </w:tc>
        <w:tc>
          <w:tcPr>
            <w:tcW w:w="2409" w:type="dxa"/>
          </w:tcPr>
          <w:p w14:paraId="653B5AE1" w14:textId="77777777" w:rsidR="005A378C" w:rsidRPr="00294013"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4A6467">
              <w:rPr>
                <w:rFonts w:ascii="Times New Roman" w:eastAsia="Times New Roman" w:hAnsi="Times New Roman" w:cs="Times New Roman"/>
                <w:b/>
                <w:sz w:val="24"/>
                <w:szCs w:val="24"/>
                <w:lang w:eastAsia="lv-LV"/>
              </w:rPr>
              <w:t>publicitāte</w:t>
            </w:r>
          </w:p>
        </w:tc>
        <w:tc>
          <w:tcPr>
            <w:tcW w:w="4820" w:type="dxa"/>
          </w:tcPr>
          <w:p w14:paraId="311A5F87"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ir paredzēta atbilstoša projekta publicitāte, nosaukti konkrēti publicitātes veidi un tās izplatīšanas kanāli</w:t>
            </w:r>
          </w:p>
          <w:p w14:paraId="5BCF91A9"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1</w:t>
            </w:r>
            <w:r w:rsidRPr="00294013">
              <w:rPr>
                <w:rFonts w:ascii="Times New Roman" w:eastAsia="Times New Roman" w:hAnsi="Times New Roman" w:cs="Times New Roman"/>
                <w:b/>
                <w:bCs/>
                <w:sz w:val="24"/>
                <w:szCs w:val="24"/>
                <w:lang w:eastAsia="lv-LV"/>
              </w:rPr>
              <w:t xml:space="preserve">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informācijas izplatīšanas veidi ir dažādi un aptver pēc iespējas plašāku auditoriju</w:t>
            </w:r>
          </w:p>
          <w:p w14:paraId="4513F582" w14:textId="77777777" w:rsidR="005A378C" w:rsidRDefault="005A378C" w:rsidP="0046531F">
            <w:pPr>
              <w:rPr>
                <w:rFonts w:ascii="Times New Roman" w:eastAsia="Times New Roman" w:hAnsi="Times New Roman" w:cs="Times New Roman"/>
                <w:bCs/>
                <w:sz w:val="24"/>
                <w:szCs w:val="24"/>
                <w:lang w:eastAsia="lv-LV"/>
              </w:rPr>
            </w:pPr>
          </w:p>
          <w:p w14:paraId="29BE5265" w14:textId="77777777" w:rsidR="005A378C" w:rsidRPr="006E6B6B" w:rsidRDefault="005A378C" w:rsidP="0046531F">
            <w:pPr>
              <w:spacing w:after="120"/>
              <w:rPr>
                <w:rFonts w:ascii="Times New Roman" w:eastAsia="Times New Roman" w:hAnsi="Times New Roman" w:cs="Times New Roman"/>
                <w:bCs/>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056BC230"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bl>
    <w:p w14:paraId="7489D7FE" w14:textId="77777777" w:rsidR="005A378C" w:rsidRPr="00294013" w:rsidRDefault="005A378C" w:rsidP="005A378C">
      <w:pPr>
        <w:spacing w:after="0" w:line="240" w:lineRule="auto"/>
        <w:jc w:val="both"/>
        <w:rPr>
          <w:rFonts w:ascii="Times New Roman" w:eastAsia="Times New Roman" w:hAnsi="Times New Roman" w:cs="Times New Roman"/>
          <w:bCs/>
          <w:sz w:val="26"/>
          <w:szCs w:val="26"/>
          <w:lang w:eastAsia="lv-LV"/>
        </w:rPr>
      </w:pPr>
    </w:p>
    <w:p w14:paraId="6730307E" w14:textId="77777777" w:rsidR="005A378C" w:rsidRPr="00C7142C" w:rsidRDefault="005A378C" w:rsidP="005A378C">
      <w:pPr>
        <w:spacing w:after="0" w:line="240" w:lineRule="auto"/>
        <w:jc w:val="both"/>
        <w:rPr>
          <w:rFonts w:ascii="Times New Roman" w:eastAsia="Times New Roman" w:hAnsi="Times New Roman" w:cs="Times New Roman"/>
          <w:bCs/>
          <w:i/>
          <w:iCs/>
          <w:sz w:val="24"/>
          <w:szCs w:val="24"/>
          <w:lang w:eastAsia="lv-LV"/>
        </w:rPr>
      </w:pPr>
      <w:r w:rsidRPr="00C7142C">
        <w:rPr>
          <w:rFonts w:ascii="Times New Roman" w:eastAsia="Times New Roman" w:hAnsi="Times New Roman" w:cs="Times New Roman"/>
          <w:bCs/>
          <w:i/>
          <w:iCs/>
          <w:sz w:val="24"/>
          <w:szCs w:val="24"/>
          <w:lang w:eastAsia="lv-LV"/>
        </w:rPr>
        <w:t>Piezīmes:</w:t>
      </w:r>
    </w:p>
    <w:p w14:paraId="3EC1507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Augstākais novērtējums vienam projektam ir 15 punkti.</w:t>
      </w:r>
    </w:p>
    <w:p w14:paraId="19393815"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Projektu pieteikumi tiek sakārtoti dilstošā secībā pēc iegūto punktu skaita.</w:t>
      </w:r>
    </w:p>
    <w:p w14:paraId="4329365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Atbalstīšanai tiek virzīti tie projektu pieteikumi, kuri saņēmuši augstāko punktu skaitu.</w:t>
      </w:r>
    </w:p>
    <w:p w14:paraId="1F16E16E"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 xml:space="preserve">Komisija projekta pieteikumu atzīst par atbilstošu vērtēšanas kritērijiem, ja iegūtais kopējais punktu skaits nav mazāks par </w:t>
      </w:r>
      <w:r w:rsidRPr="006908D8">
        <w:rPr>
          <w:b/>
          <w:sz w:val="24"/>
          <w:szCs w:val="24"/>
          <w:lang w:eastAsia="lv-LV"/>
        </w:rPr>
        <w:t>9 punktiem</w:t>
      </w:r>
      <w:r>
        <w:rPr>
          <w:bCs/>
          <w:sz w:val="24"/>
          <w:szCs w:val="24"/>
          <w:lang w:eastAsia="lv-LV"/>
        </w:rPr>
        <w:t>. Ja projekta iesniegums novērtēts zemāk nekā noteiktais minimāli nepieciešamais punktu skaits, tas tiek noraidīts.</w:t>
      </w:r>
    </w:p>
    <w:p w14:paraId="4BD2FE6B"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Par atbalstu projektiem, kuri ieguvuši vienādu punktu skaitu, gala lēmumu pieņem Komiteja.</w:t>
      </w:r>
    </w:p>
    <w:p w14:paraId="78773751" w14:textId="1B11213A" w:rsidR="005A378C" w:rsidRPr="00C7142C" w:rsidRDefault="005A378C" w:rsidP="005A378C">
      <w:pPr>
        <w:pStyle w:val="Sarakstarindkopa"/>
        <w:numPr>
          <w:ilvl w:val="0"/>
          <w:numId w:val="23"/>
        </w:numPr>
        <w:jc w:val="both"/>
        <w:rPr>
          <w:bCs/>
          <w:sz w:val="24"/>
          <w:szCs w:val="24"/>
          <w:lang w:eastAsia="lv-LV"/>
        </w:rPr>
      </w:pPr>
      <w:r w:rsidRPr="00C7142C">
        <w:rPr>
          <w:bCs/>
          <w:sz w:val="24"/>
          <w:szCs w:val="24"/>
          <w:lang w:eastAsia="lv-LV"/>
        </w:rPr>
        <w:t xml:space="preserve">Gadījumos, kad projekta iesniedzējs iepriekš ir saņēmis līdzfinansējumu Ventspils novada pašvaldības projektu konkursa </w:t>
      </w:r>
      <w:r w:rsidR="00A373EC" w:rsidRPr="00A373EC">
        <w:rPr>
          <w:bCs/>
          <w:sz w:val="24"/>
          <w:szCs w:val="24"/>
          <w:lang w:eastAsia="lv-LV"/>
        </w:rPr>
        <w:t>„</w:t>
      </w:r>
      <w:r w:rsidRPr="00C7142C">
        <w:rPr>
          <w:bCs/>
          <w:sz w:val="24"/>
          <w:szCs w:val="24"/>
          <w:lang w:eastAsia="lv-LV"/>
        </w:rPr>
        <w:t xml:space="preserve">Jaunietis darbībā” ietvaros, tiek vērtēta iepriekšējo saistību izpilde – atskaites iesniegšanas savlaicīgums, izmaiņu, ja, tādas bijušas, pamatotība un veikšanas kārtība, </w:t>
      </w:r>
      <w:r w:rsidR="00A373EC">
        <w:rPr>
          <w:bCs/>
          <w:sz w:val="24"/>
          <w:szCs w:val="24"/>
          <w:lang w:eastAsia="lv-LV"/>
        </w:rPr>
        <w:t>noslēgtā f</w:t>
      </w:r>
      <w:r w:rsidRPr="00C7142C">
        <w:rPr>
          <w:bCs/>
          <w:sz w:val="24"/>
          <w:szCs w:val="24"/>
          <w:lang w:eastAsia="lv-LV"/>
        </w:rPr>
        <w:t xml:space="preserve">inansēšanas līguma nosacījumu izpilde u.c. </w:t>
      </w:r>
      <w:r w:rsidR="00A373EC">
        <w:rPr>
          <w:bCs/>
          <w:sz w:val="24"/>
          <w:szCs w:val="24"/>
          <w:lang w:eastAsia="lv-LV"/>
        </w:rPr>
        <w:t>apstākļi</w:t>
      </w:r>
      <w:r w:rsidRPr="00C7142C">
        <w:rPr>
          <w:bCs/>
          <w:sz w:val="24"/>
          <w:szCs w:val="24"/>
          <w:lang w:eastAsia="lv-LV"/>
        </w:rPr>
        <w:t>. Būtisku vai atkārtotu pārkāpumu konstatācijas gadījumā, Komisijai ir tiesības sniegt Komitejai rekomendāciju par projekta pieteikuma noraidīšanu finansējuma saņemšanai.</w:t>
      </w:r>
    </w:p>
    <w:p w14:paraId="4A2BC33D" w14:textId="2F05BDA3" w:rsidR="005A378C" w:rsidRDefault="005A378C">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7D4941DA" w14:textId="25B1C8E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Pielikums Nr.6</w:t>
      </w:r>
    </w:p>
    <w:p w14:paraId="71275D48" w14:textId="2D3C4C56" w:rsidR="00A373EC" w:rsidRP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 xml:space="preserve">Ventspils novada pašvaldības projektu finansēšanas konkursa </w:t>
      </w:r>
    </w:p>
    <w:p w14:paraId="6CC719F9" w14:textId="77777777"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„Jaunietis darbībā – 2025” nolikuma</w:t>
      </w:r>
    </w:p>
    <w:p w14:paraId="7198BDD5" w14:textId="77777777" w:rsidR="00F976CD" w:rsidRPr="00415993" w:rsidRDefault="00F976CD"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9A727BE" w14:textId="77777777" w:rsidR="008752EA" w:rsidRDefault="008752EA" w:rsidP="008752EA">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Finansētāja reģ.Nr.SL/2025</w:t>
      </w:r>
      <w:r w:rsidRPr="00415993">
        <w:rPr>
          <w:rFonts w:ascii="Times New Roman" w:eastAsia="Calibri" w:hAnsi="Times New Roman" w:cs="Times New Roman"/>
          <w:b/>
          <w:sz w:val="24"/>
          <w:szCs w:val="24"/>
        </w:rPr>
        <w:t>/_____</w:t>
      </w:r>
      <w:r>
        <w:rPr>
          <w:rFonts w:ascii="Times New Roman" w:eastAsia="Calibri" w:hAnsi="Times New Roman" w:cs="Times New Roman"/>
          <w:b/>
          <w:sz w:val="24"/>
          <w:szCs w:val="24"/>
        </w:rPr>
        <w:t xml:space="preserve">                             </w:t>
      </w:r>
      <w:r w:rsidR="00415993" w:rsidRPr="00415993">
        <w:rPr>
          <w:rFonts w:ascii="Times New Roman" w:eastAsia="Calibri" w:hAnsi="Times New Roman" w:cs="Times New Roman"/>
          <w:b/>
          <w:sz w:val="24"/>
          <w:szCs w:val="24"/>
        </w:rPr>
        <w:t xml:space="preserve">Finansējuma saņēmēja </w:t>
      </w:r>
      <w:proofErr w:type="spellStart"/>
      <w:r w:rsidR="00415993" w:rsidRPr="00415993">
        <w:rPr>
          <w:rFonts w:ascii="Times New Roman" w:eastAsia="Calibri" w:hAnsi="Times New Roman" w:cs="Times New Roman"/>
          <w:b/>
          <w:sz w:val="24"/>
          <w:szCs w:val="24"/>
        </w:rPr>
        <w:t>reģ.Nr</w:t>
      </w:r>
      <w:proofErr w:type="spellEnd"/>
      <w:r w:rsidR="00415993" w:rsidRPr="00415993">
        <w:rPr>
          <w:rFonts w:ascii="Times New Roman" w:eastAsia="Calibri" w:hAnsi="Times New Roman" w:cs="Times New Roman"/>
          <w:b/>
          <w:sz w:val="24"/>
          <w:szCs w:val="24"/>
        </w:rPr>
        <w:t>._______</w:t>
      </w:r>
      <w:r w:rsidR="004A43BA">
        <w:rPr>
          <w:rFonts w:ascii="Times New Roman" w:eastAsia="Calibri" w:hAnsi="Times New Roman" w:cs="Times New Roman"/>
          <w:b/>
          <w:sz w:val="24"/>
          <w:szCs w:val="24"/>
        </w:rPr>
        <w:t>__</w:t>
      </w:r>
      <w:r w:rsidR="004A43BA">
        <w:rPr>
          <w:rFonts w:ascii="Times New Roman" w:eastAsia="Calibri" w:hAnsi="Times New Roman" w:cs="Times New Roman"/>
          <w:b/>
          <w:sz w:val="24"/>
          <w:szCs w:val="24"/>
        </w:rPr>
        <w:tab/>
      </w:r>
      <w:r w:rsidR="004A43BA">
        <w:rPr>
          <w:rFonts w:ascii="Times New Roman" w:eastAsia="Calibri" w:hAnsi="Times New Roman" w:cs="Times New Roman"/>
          <w:b/>
          <w:sz w:val="24"/>
          <w:szCs w:val="24"/>
        </w:rPr>
        <w:tab/>
      </w:r>
      <w:r w:rsidR="00A373EC">
        <w:rPr>
          <w:rFonts w:ascii="Times New Roman" w:eastAsia="Calibri" w:hAnsi="Times New Roman" w:cs="Times New Roman"/>
          <w:b/>
          <w:sz w:val="24"/>
          <w:szCs w:val="24"/>
        </w:rPr>
        <w:t xml:space="preserve">   </w:t>
      </w:r>
    </w:p>
    <w:p w14:paraId="1C3C3058" w14:textId="7CAC934A" w:rsidR="00415993" w:rsidRPr="00415993" w:rsidRDefault="00415993" w:rsidP="008752EA">
      <w:pPr>
        <w:spacing w:after="0"/>
        <w:jc w:val="center"/>
        <w:rPr>
          <w:rFonts w:ascii="Times New Roman" w:eastAsia="Calibri" w:hAnsi="Times New Roman" w:cs="Times New Roman"/>
          <w:b/>
          <w:sz w:val="24"/>
          <w:szCs w:val="24"/>
        </w:rPr>
      </w:pPr>
      <w:r w:rsidRPr="00415993">
        <w:rPr>
          <w:rFonts w:ascii="Times New Roman" w:eastAsia="Calibri" w:hAnsi="Times New Roman" w:cs="Times New Roman"/>
          <w:b/>
          <w:sz w:val="24"/>
          <w:szCs w:val="24"/>
        </w:rPr>
        <w:t>FINANSĒŠANAS LĪGUMS</w:t>
      </w:r>
    </w:p>
    <w:p w14:paraId="4C176833" w14:textId="14EEC986" w:rsidR="00415993" w:rsidRPr="00415993" w:rsidRDefault="00F85664" w:rsidP="0041599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w:t>
      </w:r>
      <w:r w:rsidR="000F45EB">
        <w:rPr>
          <w:rFonts w:ascii="Times New Roman" w:eastAsia="Calibri" w:hAnsi="Times New Roman" w:cs="Times New Roman"/>
          <w:sz w:val="24"/>
          <w:szCs w:val="24"/>
        </w:rPr>
        <w:t>5</w:t>
      </w:r>
      <w:r w:rsidR="00415993" w:rsidRPr="00415993">
        <w:rPr>
          <w:rFonts w:ascii="Times New Roman" w:eastAsia="Calibri" w:hAnsi="Times New Roman" w:cs="Times New Roman"/>
          <w:sz w:val="24"/>
          <w:szCs w:val="24"/>
        </w:rPr>
        <w:t>.gada ____.__________</w:t>
      </w:r>
    </w:p>
    <w:p w14:paraId="39054A43" w14:textId="2F80E109"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Ventspils novada pašvaldība</w:t>
      </w:r>
      <w:r w:rsidR="00B60796" w:rsidRPr="000C6CF4">
        <w:rPr>
          <w:rFonts w:ascii="Times New Roman" w:eastAsia="Calibri" w:hAnsi="Times New Roman" w:cs="Times New Roman"/>
          <w:bCs/>
          <w:sz w:val="24"/>
          <w:szCs w:val="24"/>
        </w:rPr>
        <w:t xml:space="preserve">, reģistrācijas Nr.90000052035, </w:t>
      </w:r>
      <w:r w:rsidR="00C677F1" w:rsidRPr="000C6CF4">
        <w:rPr>
          <w:rFonts w:ascii="Times New Roman" w:eastAsia="Calibri" w:hAnsi="Times New Roman" w:cs="Times New Roman"/>
          <w:sz w:val="24"/>
          <w:szCs w:val="24"/>
        </w:rPr>
        <w:t xml:space="preserve">kuras vārdā </w:t>
      </w:r>
      <w:r w:rsidR="00B24BED" w:rsidRPr="000C6CF4">
        <w:rPr>
          <w:rFonts w:ascii="Times New Roman" w:eastAsia="Calibri" w:hAnsi="Times New Roman" w:cs="Times New Roman"/>
          <w:sz w:val="24"/>
          <w:szCs w:val="24"/>
        </w:rPr>
        <w:t xml:space="preserve">– </w:t>
      </w:r>
      <w:r w:rsidR="00C677F1" w:rsidRPr="000C6CF4">
        <w:rPr>
          <w:rFonts w:ascii="Times New Roman" w:eastAsia="Calibri" w:hAnsi="Times New Roman" w:cs="Times New Roman"/>
          <w:sz w:val="24"/>
          <w:szCs w:val="24"/>
        </w:rPr>
        <w:t xml:space="preserve">saskaņā ar </w:t>
      </w:r>
      <w:r w:rsidRPr="000C6CF4">
        <w:rPr>
          <w:rFonts w:ascii="Times New Roman" w:eastAsia="Calibri" w:hAnsi="Times New Roman" w:cs="Times New Roman"/>
          <w:sz w:val="24"/>
          <w:szCs w:val="24"/>
        </w:rPr>
        <w:t xml:space="preserve"> Ventspils novada domes </w:t>
      </w:r>
      <w:r w:rsidR="00B60796" w:rsidRPr="000C6CF4">
        <w:rPr>
          <w:rFonts w:ascii="Times New Roman" w:eastAsia="Calibri" w:hAnsi="Times New Roman" w:cs="Times New Roman"/>
          <w:sz w:val="24"/>
          <w:szCs w:val="24"/>
        </w:rPr>
        <w:t xml:space="preserve">2025.gada _____._________ </w:t>
      </w:r>
      <w:r w:rsidRPr="000C6CF4">
        <w:rPr>
          <w:rFonts w:ascii="Times New Roman" w:eastAsia="Calibri" w:hAnsi="Times New Roman" w:cs="Times New Roman"/>
          <w:sz w:val="24"/>
          <w:szCs w:val="24"/>
        </w:rPr>
        <w:t xml:space="preserve">lēmumu </w:t>
      </w:r>
      <w:r w:rsidR="00B24BED" w:rsidRPr="000C6CF4">
        <w:rPr>
          <w:rFonts w:ascii="Times New Roman" w:eastAsia="Calibri" w:hAnsi="Times New Roman" w:cs="Times New Roman"/>
          <w:sz w:val="24"/>
          <w:szCs w:val="24"/>
        </w:rPr>
        <w:t>(sēdes protokols Nr.__, __.§</w:t>
      </w:r>
      <w:r w:rsidR="00AF1E33">
        <w:rPr>
          <w:rFonts w:ascii="Times New Roman" w:eastAsia="Calibri" w:hAnsi="Times New Roman" w:cs="Times New Roman"/>
          <w:sz w:val="24"/>
          <w:szCs w:val="24"/>
        </w:rPr>
        <w:t>, 2.p.</w:t>
      </w:r>
      <w:r w:rsidR="00B24BED" w:rsidRPr="000C6CF4">
        <w:rPr>
          <w:rFonts w:ascii="Times New Roman" w:eastAsia="Calibri" w:hAnsi="Times New Roman" w:cs="Times New Roman"/>
          <w:sz w:val="24"/>
          <w:szCs w:val="24"/>
        </w:rPr>
        <w:t xml:space="preserve">) – </w:t>
      </w:r>
      <w:r w:rsidRPr="000C6CF4">
        <w:rPr>
          <w:rFonts w:ascii="Times New Roman" w:eastAsia="Calibri" w:hAnsi="Times New Roman" w:cs="Times New Roman"/>
          <w:sz w:val="24"/>
          <w:szCs w:val="24"/>
        </w:rPr>
        <w:t xml:space="preserve">rīkojas </w:t>
      </w:r>
      <w:r w:rsidR="00566431">
        <w:rPr>
          <w:rFonts w:ascii="Times New Roman" w:eastAsia="Calibri" w:hAnsi="Times New Roman" w:cs="Times New Roman"/>
          <w:sz w:val="24"/>
          <w:szCs w:val="24"/>
        </w:rPr>
        <w:t xml:space="preserve">tās </w:t>
      </w:r>
      <w:r w:rsidR="00B60796" w:rsidRPr="000C6CF4">
        <w:rPr>
          <w:rFonts w:ascii="Times New Roman" w:eastAsia="Calibri" w:hAnsi="Times New Roman" w:cs="Times New Roman"/>
          <w:bCs/>
          <w:sz w:val="24"/>
          <w:szCs w:val="24"/>
        </w:rPr>
        <w:t>iestādes „Ventspils novada Izglītības pārvalde”</w:t>
      </w:r>
      <w:r w:rsidR="00B60796" w:rsidRPr="000C6CF4">
        <w:rPr>
          <w:rFonts w:ascii="Times New Roman" w:eastAsia="Calibri" w:hAnsi="Times New Roman" w:cs="Times New Roman"/>
          <w:b/>
          <w:sz w:val="24"/>
          <w:szCs w:val="24"/>
        </w:rPr>
        <w:t xml:space="preserve"> </w:t>
      </w:r>
      <w:r w:rsidR="00B24BED" w:rsidRPr="000C6CF4">
        <w:rPr>
          <w:rFonts w:ascii="Times New Roman" w:eastAsia="Calibri" w:hAnsi="Times New Roman" w:cs="Times New Roman"/>
          <w:bCs/>
          <w:sz w:val="24"/>
          <w:szCs w:val="24"/>
        </w:rPr>
        <w:t xml:space="preserve">vadītāja </w:t>
      </w:r>
      <w:r w:rsidR="00B24BED" w:rsidRPr="000C6CF4">
        <w:rPr>
          <w:rFonts w:ascii="Times New Roman" w:eastAsia="Calibri" w:hAnsi="Times New Roman" w:cs="Times New Roman"/>
          <w:b/>
          <w:sz w:val="24"/>
          <w:szCs w:val="24"/>
        </w:rPr>
        <w:t xml:space="preserve">Aina </w:t>
      </w:r>
      <w:proofErr w:type="spellStart"/>
      <w:r w:rsidR="00B24BED" w:rsidRPr="000C6CF4">
        <w:rPr>
          <w:rFonts w:ascii="Times New Roman" w:eastAsia="Calibri" w:hAnsi="Times New Roman" w:cs="Times New Roman"/>
          <w:b/>
          <w:sz w:val="24"/>
          <w:szCs w:val="24"/>
        </w:rPr>
        <w:t>Klimoviča</w:t>
      </w:r>
      <w:proofErr w:type="spellEnd"/>
      <w:r w:rsidRPr="000C6CF4">
        <w:rPr>
          <w:rFonts w:ascii="Times New Roman" w:eastAsia="Calibri" w:hAnsi="Times New Roman" w:cs="Times New Roman"/>
          <w:sz w:val="24"/>
          <w:szCs w:val="24"/>
        </w:rPr>
        <w:t>, 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Finansētājs</w:t>
      </w:r>
      <w:r w:rsidRPr="000C6CF4">
        <w:rPr>
          <w:rFonts w:ascii="Times New Roman" w:eastAsia="Calibri" w:hAnsi="Times New Roman" w:cs="Times New Roman"/>
          <w:sz w:val="24"/>
          <w:szCs w:val="24"/>
        </w:rPr>
        <w:t xml:space="preserve">, no vienas puses, un </w:t>
      </w:r>
    </w:p>
    <w:p w14:paraId="1AFECF19" w14:textId="5DF265AA"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____________</w:t>
      </w:r>
      <w:r w:rsidRPr="000C6CF4">
        <w:rPr>
          <w:rFonts w:ascii="Times New Roman" w:eastAsia="Calibri" w:hAnsi="Times New Roman" w:cs="Times New Roman"/>
          <w:sz w:val="24"/>
          <w:szCs w:val="24"/>
        </w:rPr>
        <w:t xml:space="preserve">, </w:t>
      </w:r>
      <w:r w:rsidR="009E13B4" w:rsidRPr="000C6CF4">
        <w:rPr>
          <w:rFonts w:ascii="Times New Roman" w:eastAsia="Calibri" w:hAnsi="Times New Roman" w:cs="Times New Roman"/>
          <w:sz w:val="24"/>
          <w:szCs w:val="24"/>
        </w:rPr>
        <w:t xml:space="preserve">reģistrācijas numurs, kuras vārdā – saskaņā ar __________ – darbojas _______________________,  / personas kods __________, </w:t>
      </w:r>
      <w:r w:rsidRPr="000C6CF4">
        <w:rPr>
          <w:rFonts w:ascii="Times New Roman" w:eastAsia="Calibri" w:hAnsi="Times New Roman" w:cs="Times New Roman"/>
          <w:sz w:val="24"/>
          <w:szCs w:val="24"/>
        </w:rPr>
        <w:t>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Finansējuma saņēmējs</w:t>
      </w:r>
      <w:r w:rsidRPr="000C6CF4">
        <w:rPr>
          <w:rFonts w:ascii="Times New Roman" w:eastAsia="Calibri" w:hAnsi="Times New Roman" w:cs="Times New Roman"/>
          <w:sz w:val="24"/>
          <w:szCs w:val="24"/>
        </w:rPr>
        <w:t xml:space="preserve">, no otras puses, turpmāk </w:t>
      </w:r>
      <w:r w:rsidR="009E13B4" w:rsidRPr="000C6CF4">
        <w:rPr>
          <w:rFonts w:ascii="Times New Roman" w:eastAsia="Calibri" w:hAnsi="Times New Roman" w:cs="Times New Roman"/>
          <w:sz w:val="24"/>
          <w:szCs w:val="24"/>
        </w:rPr>
        <w:t xml:space="preserve">abas </w:t>
      </w:r>
      <w:r w:rsidRPr="000C6CF4">
        <w:rPr>
          <w:rFonts w:ascii="Times New Roman" w:eastAsia="Calibri" w:hAnsi="Times New Roman" w:cs="Times New Roman"/>
          <w:sz w:val="24"/>
          <w:szCs w:val="24"/>
        </w:rPr>
        <w:t>kopā sauktas – Puses,</w:t>
      </w:r>
      <w:r w:rsidRPr="000C6CF4">
        <w:rPr>
          <w:rFonts w:ascii="Times New Roman" w:eastAsia="Calibri" w:hAnsi="Times New Roman" w:cs="Times New Roman"/>
          <w:b/>
          <w:sz w:val="24"/>
          <w:szCs w:val="24"/>
        </w:rPr>
        <w:t xml:space="preserve"> </w:t>
      </w:r>
      <w:r w:rsidRPr="000C6CF4">
        <w:rPr>
          <w:rFonts w:ascii="Times New Roman" w:eastAsia="Calibri" w:hAnsi="Times New Roman" w:cs="Times New Roman"/>
          <w:sz w:val="24"/>
          <w:szCs w:val="24"/>
        </w:rPr>
        <w:t xml:space="preserve">pamatojoties uz Ventspils novada domes </w:t>
      </w:r>
      <w:r w:rsidR="00295E3E" w:rsidRPr="000C6CF4">
        <w:rPr>
          <w:rFonts w:ascii="Times New Roman" w:eastAsia="Calibri" w:hAnsi="Times New Roman" w:cs="Times New Roman"/>
          <w:sz w:val="24"/>
          <w:szCs w:val="24"/>
        </w:rPr>
        <w:t xml:space="preserve">Sociālā, izglītības, kultūras un sporta </w:t>
      </w:r>
      <w:r w:rsidRPr="000C6CF4">
        <w:rPr>
          <w:rFonts w:ascii="Times New Roman" w:eastAsia="Calibri" w:hAnsi="Times New Roman" w:cs="Times New Roman"/>
          <w:sz w:val="24"/>
          <w:szCs w:val="24"/>
        </w:rPr>
        <w:t xml:space="preserve">komitejas </w:t>
      </w:r>
      <w:r w:rsidR="00F85664" w:rsidRPr="000C6CF4">
        <w:rPr>
          <w:rFonts w:ascii="Times New Roman" w:eastAsia="Calibri" w:hAnsi="Times New Roman" w:cs="Times New Roman"/>
          <w:sz w:val="24"/>
          <w:szCs w:val="24"/>
        </w:rPr>
        <w:t>2024</w:t>
      </w:r>
      <w:r w:rsidRPr="000C6CF4">
        <w:rPr>
          <w:rFonts w:ascii="Times New Roman" w:eastAsia="Calibri" w:hAnsi="Times New Roman" w:cs="Times New Roman"/>
          <w:sz w:val="24"/>
          <w:szCs w:val="24"/>
        </w:rPr>
        <w:t xml:space="preserve">.gada _____._____________ lēmumu (protokols Nr.____, ______.§), noslēdz </w:t>
      </w:r>
      <w:r w:rsidR="00B60796" w:rsidRPr="000C6CF4">
        <w:rPr>
          <w:rFonts w:ascii="Times New Roman" w:eastAsia="Calibri" w:hAnsi="Times New Roman" w:cs="Times New Roman"/>
          <w:sz w:val="24"/>
          <w:szCs w:val="24"/>
        </w:rPr>
        <w:t xml:space="preserve">šāda </w:t>
      </w:r>
      <w:r w:rsidRPr="000C6CF4">
        <w:rPr>
          <w:rFonts w:ascii="Times New Roman" w:eastAsia="Calibri" w:hAnsi="Times New Roman" w:cs="Times New Roman"/>
          <w:sz w:val="24"/>
          <w:szCs w:val="24"/>
        </w:rPr>
        <w:t>satura līgumu</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turpmāk</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Līgums</w:t>
      </w:r>
      <w:r w:rsidR="00B60796" w:rsidRPr="000C6CF4">
        <w:rPr>
          <w:rFonts w:ascii="Times New Roman" w:eastAsia="Calibri" w:hAnsi="Times New Roman" w:cs="Times New Roman"/>
          <w:sz w:val="24"/>
          <w:szCs w:val="24"/>
        </w:rPr>
        <w:t>)</w:t>
      </w:r>
      <w:r w:rsidRPr="000C6CF4">
        <w:rPr>
          <w:rFonts w:ascii="Times New Roman" w:eastAsia="Calibri" w:hAnsi="Times New Roman" w:cs="Times New Roman"/>
          <w:sz w:val="24"/>
          <w:szCs w:val="24"/>
        </w:rPr>
        <w:t>:</w:t>
      </w:r>
    </w:p>
    <w:p w14:paraId="3C5BB4FE" w14:textId="77777777" w:rsidR="00415993" w:rsidRPr="00415993"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415993">
        <w:rPr>
          <w:rFonts w:ascii="Times New Roman" w:eastAsia="Times New Roman" w:hAnsi="Times New Roman" w:cs="Times New Roman"/>
          <w:b/>
          <w:color w:val="000000"/>
          <w:sz w:val="24"/>
          <w:szCs w:val="24"/>
        </w:rPr>
        <w:t>Līguma priekšmets</w:t>
      </w:r>
    </w:p>
    <w:p w14:paraId="253B55FB" w14:textId="343E1F07" w:rsidR="00415993" w:rsidRPr="00295E3E" w:rsidRDefault="00415993" w:rsidP="00295E3E">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color w:val="000000"/>
          <w:sz w:val="24"/>
          <w:szCs w:val="24"/>
        </w:rPr>
        <w:t xml:space="preserve">Noslēdzot šo Līgumu,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apņemas veikt visas nepieciešamās darbības, lai organizētu un </w:t>
      </w:r>
      <w:r w:rsidR="00A373EC">
        <w:rPr>
          <w:rFonts w:ascii="Times New Roman" w:eastAsia="Times New Roman" w:hAnsi="Times New Roman" w:cs="Times New Roman"/>
          <w:sz w:val="24"/>
          <w:szCs w:val="24"/>
        </w:rPr>
        <w:t>īstenotu</w:t>
      </w:r>
      <w:r w:rsidRPr="00415993">
        <w:rPr>
          <w:rFonts w:ascii="Times New Roman" w:eastAsia="Times New Roman" w:hAnsi="Times New Roman" w:cs="Times New Roman"/>
          <w:sz w:val="24"/>
          <w:szCs w:val="24"/>
        </w:rPr>
        <w:t xml:space="preserve"> projektu _______________________________________</w:t>
      </w:r>
      <w:r w:rsidR="00A373EC">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turpmāk – Projekts</w:t>
      </w:r>
      <w:r w:rsidR="00A373EC">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saskaņā ar </w:t>
      </w:r>
      <w:r w:rsidR="00295E3E" w:rsidRPr="00295E3E">
        <w:rPr>
          <w:rFonts w:ascii="Times New Roman" w:eastAsia="Times New Roman" w:hAnsi="Times New Roman" w:cs="Times New Roman"/>
          <w:b/>
          <w:i/>
          <w:sz w:val="24"/>
          <w:szCs w:val="24"/>
        </w:rPr>
        <w:t>V</w:t>
      </w:r>
      <w:r w:rsidR="004A43BA">
        <w:rPr>
          <w:rFonts w:ascii="Times New Roman" w:eastAsia="Times New Roman" w:hAnsi="Times New Roman" w:cs="Times New Roman"/>
          <w:b/>
          <w:i/>
          <w:sz w:val="24"/>
          <w:szCs w:val="24"/>
        </w:rPr>
        <w:t xml:space="preserve">entspils novada pašvaldības </w:t>
      </w:r>
      <w:r w:rsidR="00F85664">
        <w:rPr>
          <w:rFonts w:ascii="Times New Roman" w:eastAsia="Times New Roman" w:hAnsi="Times New Roman" w:cs="Times New Roman"/>
          <w:b/>
          <w:i/>
          <w:sz w:val="24"/>
          <w:szCs w:val="24"/>
        </w:rPr>
        <w:t>202</w:t>
      </w:r>
      <w:r w:rsidR="006B170D">
        <w:rPr>
          <w:rFonts w:ascii="Times New Roman" w:eastAsia="Times New Roman" w:hAnsi="Times New Roman" w:cs="Times New Roman"/>
          <w:b/>
          <w:i/>
          <w:sz w:val="24"/>
          <w:szCs w:val="24"/>
        </w:rPr>
        <w:t>5</w:t>
      </w:r>
      <w:r w:rsidR="00295E3E" w:rsidRPr="00295E3E">
        <w:rPr>
          <w:rFonts w:ascii="Times New Roman" w:eastAsia="Times New Roman" w:hAnsi="Times New Roman" w:cs="Times New Roman"/>
          <w:b/>
          <w:i/>
          <w:sz w:val="24"/>
          <w:szCs w:val="24"/>
        </w:rPr>
        <w:t>.gada projektu finansēšanas k</w:t>
      </w:r>
      <w:r w:rsidR="004A43BA">
        <w:rPr>
          <w:rFonts w:ascii="Times New Roman" w:eastAsia="Times New Roman" w:hAnsi="Times New Roman" w:cs="Times New Roman"/>
          <w:b/>
          <w:i/>
          <w:sz w:val="24"/>
          <w:szCs w:val="24"/>
        </w:rPr>
        <w:t xml:space="preserve">onkursa „Jaunietis darbībā </w:t>
      </w:r>
      <w:r w:rsidR="00A373EC">
        <w:rPr>
          <w:rFonts w:ascii="Times New Roman" w:eastAsia="Times New Roman" w:hAnsi="Times New Roman" w:cs="Times New Roman"/>
          <w:b/>
          <w:i/>
          <w:sz w:val="24"/>
          <w:szCs w:val="24"/>
        </w:rPr>
        <w:t>–</w:t>
      </w:r>
      <w:r w:rsidR="00AF4EDF">
        <w:rPr>
          <w:rFonts w:ascii="Times New Roman" w:eastAsia="Times New Roman" w:hAnsi="Times New Roman" w:cs="Times New Roman"/>
          <w:b/>
          <w:i/>
          <w:sz w:val="24"/>
          <w:szCs w:val="24"/>
        </w:rPr>
        <w:t xml:space="preserve"> </w:t>
      </w:r>
      <w:r w:rsidR="00F85664">
        <w:rPr>
          <w:rFonts w:ascii="Times New Roman" w:eastAsia="Times New Roman" w:hAnsi="Times New Roman" w:cs="Times New Roman"/>
          <w:b/>
          <w:i/>
          <w:sz w:val="24"/>
          <w:szCs w:val="24"/>
        </w:rPr>
        <w:t>202</w:t>
      </w:r>
      <w:r w:rsidR="006B170D">
        <w:rPr>
          <w:rFonts w:ascii="Times New Roman" w:eastAsia="Times New Roman" w:hAnsi="Times New Roman" w:cs="Times New Roman"/>
          <w:b/>
          <w:i/>
          <w:sz w:val="24"/>
          <w:szCs w:val="24"/>
        </w:rPr>
        <w:t>5</w:t>
      </w:r>
      <w:r w:rsidR="00295E3E" w:rsidRPr="00295E3E">
        <w:rPr>
          <w:rFonts w:ascii="Times New Roman" w:eastAsia="Times New Roman" w:hAnsi="Times New Roman" w:cs="Times New Roman"/>
          <w:b/>
          <w:i/>
          <w:sz w:val="24"/>
          <w:szCs w:val="24"/>
        </w:rPr>
        <w:t>”</w:t>
      </w:r>
      <w:r w:rsid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b/>
          <w:i/>
          <w:sz w:val="24"/>
          <w:szCs w:val="24"/>
        </w:rPr>
        <w:t>nolikumu</w:t>
      </w:r>
      <w:r w:rsidRPr="00295E3E">
        <w:rPr>
          <w:rFonts w:ascii="Times New Roman" w:eastAsia="Times New Roman" w:hAnsi="Times New Roman" w:cs="Times New Roman"/>
          <w:sz w:val="24"/>
          <w:szCs w:val="24"/>
        </w:rPr>
        <w:t xml:space="preserve"> (turpmāk – Nolikums) un Pušu savstarpēji apstiprināto </w:t>
      </w:r>
      <w:r w:rsidR="00971A7B">
        <w:rPr>
          <w:rFonts w:ascii="Times New Roman" w:eastAsia="Times New Roman" w:hAnsi="Times New Roman" w:cs="Times New Roman"/>
          <w:sz w:val="24"/>
          <w:szCs w:val="24"/>
        </w:rPr>
        <w:t>Projekta pieteikumu</w:t>
      </w:r>
      <w:r w:rsidRP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i/>
          <w:sz w:val="24"/>
          <w:szCs w:val="24"/>
        </w:rPr>
        <w:t>(</w:t>
      </w:r>
      <w:r w:rsidR="000C6CF4">
        <w:rPr>
          <w:rFonts w:ascii="Times New Roman" w:eastAsia="Times New Roman" w:hAnsi="Times New Roman" w:cs="Times New Roman"/>
          <w:i/>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Nr.1</w:t>
      </w:r>
      <w:r w:rsidRPr="00295E3E">
        <w:rPr>
          <w:rFonts w:ascii="Times New Roman" w:eastAsia="Times New Roman" w:hAnsi="Times New Roman" w:cs="Times New Roman"/>
          <w:i/>
          <w:sz w:val="24"/>
          <w:szCs w:val="24"/>
        </w:rPr>
        <w:t>)</w:t>
      </w:r>
      <w:r w:rsidRPr="00295E3E">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Pr="00295E3E">
        <w:rPr>
          <w:rFonts w:ascii="Times New Roman" w:eastAsia="Times New Roman" w:hAnsi="Times New Roman" w:cs="Times New Roman"/>
          <w:sz w:val="24"/>
          <w:szCs w:val="24"/>
        </w:rPr>
        <w:t>Projekta tāmi (</w:t>
      </w:r>
      <w:r w:rsidR="000C6CF4">
        <w:rPr>
          <w:rFonts w:ascii="Times New Roman" w:eastAsia="Times New Roman" w:hAnsi="Times New Roman" w:cs="Times New Roman"/>
          <w:i/>
          <w:iCs/>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Nr.2</w:t>
      </w:r>
      <w:r w:rsidRPr="00295E3E">
        <w:rPr>
          <w:rFonts w:ascii="Times New Roman" w:eastAsia="Times New Roman" w:hAnsi="Times New Roman" w:cs="Times New Roman"/>
          <w:i/>
          <w:sz w:val="24"/>
          <w:szCs w:val="24"/>
        </w:rPr>
        <w:t xml:space="preserve">) </w:t>
      </w:r>
      <w:r w:rsidRPr="00295E3E">
        <w:rPr>
          <w:rFonts w:ascii="Times New Roman" w:eastAsia="Times New Roman" w:hAnsi="Times New Roman" w:cs="Times New Roman"/>
          <w:sz w:val="24"/>
          <w:szCs w:val="24"/>
        </w:rPr>
        <w:t xml:space="preserve">un citiem pielikumiem atkarībā no Projekta </w:t>
      </w:r>
      <w:r w:rsidR="00A373EC">
        <w:rPr>
          <w:rFonts w:ascii="Times New Roman" w:eastAsia="Times New Roman" w:hAnsi="Times New Roman" w:cs="Times New Roman"/>
          <w:sz w:val="24"/>
          <w:szCs w:val="24"/>
        </w:rPr>
        <w:t>pasākumu un aktivitāšu veida</w:t>
      </w:r>
      <w:r w:rsidRPr="00295E3E">
        <w:rPr>
          <w:rFonts w:ascii="Times New Roman" w:eastAsia="Times New Roman" w:hAnsi="Times New Roman" w:cs="Times New Roman"/>
          <w:sz w:val="24"/>
          <w:szCs w:val="24"/>
        </w:rPr>
        <w:t>.</w:t>
      </w:r>
    </w:p>
    <w:p w14:paraId="705E52A0" w14:textId="77777777" w:rsidR="00415993" w:rsidRPr="00F53E54"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F53E54">
        <w:rPr>
          <w:rFonts w:ascii="Times New Roman" w:eastAsia="Times New Roman" w:hAnsi="Times New Roman" w:cs="Times New Roman"/>
          <w:b/>
          <w:color w:val="000000"/>
          <w:sz w:val="24"/>
          <w:szCs w:val="24"/>
        </w:rPr>
        <w:t>Līguma summa un norēķinu kārtība</w:t>
      </w:r>
    </w:p>
    <w:p w14:paraId="6D94B929" w14:textId="61AF738F" w:rsidR="00415993" w:rsidRPr="00F53E54" w:rsidRDefault="00415993" w:rsidP="00415993">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sz w:val="24"/>
          <w:szCs w:val="24"/>
        </w:rPr>
        <w:t xml:space="preserve">Līguma kopējā summa ir </w:t>
      </w:r>
      <w:r w:rsidRPr="00F53E54">
        <w:rPr>
          <w:rFonts w:ascii="Times New Roman" w:eastAsia="Times New Roman" w:hAnsi="Times New Roman" w:cs="Times New Roman"/>
          <w:b/>
          <w:sz w:val="24"/>
          <w:szCs w:val="24"/>
        </w:rPr>
        <w:t>EUR ________</w:t>
      </w:r>
      <w:r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i/>
          <w:sz w:val="24"/>
          <w:szCs w:val="24"/>
        </w:rPr>
        <w:t>summa vārdiem</w:t>
      </w:r>
      <w:r w:rsidRPr="00F53E54">
        <w:rPr>
          <w:rFonts w:ascii="Times New Roman" w:eastAsia="Times New Roman" w:hAnsi="Times New Roman" w:cs="Times New Roman"/>
          <w:sz w:val="24"/>
          <w:szCs w:val="24"/>
        </w:rPr>
        <w:t>),</w:t>
      </w:r>
      <w:r w:rsidR="00A373EC"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sz w:val="24"/>
          <w:szCs w:val="24"/>
        </w:rPr>
        <w:t>turpmāk – Finansējums.</w:t>
      </w:r>
    </w:p>
    <w:p w14:paraId="5127AED1" w14:textId="01793480" w:rsidR="00F115B8" w:rsidRPr="00F53E54" w:rsidRDefault="00F115B8" w:rsidP="00415993">
      <w:pPr>
        <w:numPr>
          <w:ilvl w:val="1"/>
          <w:numId w:val="14"/>
        </w:numPr>
        <w:tabs>
          <w:tab w:val="num" w:pos="567"/>
        </w:tabs>
        <w:spacing w:after="0" w:line="240" w:lineRule="auto"/>
        <w:ind w:left="567" w:hanging="567"/>
        <w:jc w:val="both"/>
        <w:rPr>
          <w:rFonts w:ascii="Times New Roman" w:eastAsia="Times New Roman" w:hAnsi="Times New Roman" w:cs="Times New Roman"/>
          <w:bCs/>
          <w:iCs/>
          <w:sz w:val="24"/>
          <w:szCs w:val="24"/>
        </w:rPr>
      </w:pPr>
      <w:r w:rsidRPr="00F53E54">
        <w:rPr>
          <w:rFonts w:ascii="Times New Roman" w:eastAsia="Times New Roman" w:hAnsi="Times New Roman" w:cs="Times New Roman"/>
          <w:b/>
          <w:i/>
          <w:sz w:val="24"/>
          <w:szCs w:val="24"/>
        </w:rPr>
        <w:t xml:space="preserve">Finansējuma saņēmējs </w:t>
      </w:r>
      <w:r w:rsidRPr="00F53E54">
        <w:rPr>
          <w:rFonts w:ascii="Times New Roman" w:eastAsia="Times New Roman" w:hAnsi="Times New Roman" w:cs="Times New Roman"/>
          <w:bCs/>
          <w:iCs/>
          <w:sz w:val="24"/>
          <w:szCs w:val="24"/>
        </w:rPr>
        <w:t xml:space="preserve">3 (trīs) darba dienu laikā pēc rēķina saņemšanas iesniedz </w:t>
      </w:r>
      <w:r w:rsidRPr="00F53E54">
        <w:rPr>
          <w:rFonts w:ascii="Times New Roman" w:eastAsia="Times New Roman" w:hAnsi="Times New Roman" w:cs="Times New Roman"/>
          <w:b/>
          <w:i/>
          <w:sz w:val="24"/>
          <w:szCs w:val="24"/>
        </w:rPr>
        <w:t xml:space="preserve">Finansētāja </w:t>
      </w:r>
      <w:r w:rsidRPr="00F53E54">
        <w:rPr>
          <w:rFonts w:ascii="Times New Roman" w:eastAsia="Times New Roman" w:hAnsi="Times New Roman" w:cs="Times New Roman"/>
          <w:bCs/>
          <w:iCs/>
          <w:sz w:val="24"/>
          <w:szCs w:val="24"/>
        </w:rPr>
        <w:t>kontaktpersonai preču vai pakalpojuma sniedzēja sagatavotu rēķinu.</w:t>
      </w:r>
    </w:p>
    <w:p w14:paraId="6F20636F" w14:textId="2D6B7A8E" w:rsidR="00840762" w:rsidRPr="00F53E54" w:rsidRDefault="00415993"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b/>
          <w:i/>
          <w:sz w:val="24"/>
          <w:szCs w:val="24"/>
        </w:rPr>
        <w:t>Finansētājs</w:t>
      </w:r>
      <w:r w:rsidRPr="00F53E54">
        <w:rPr>
          <w:rFonts w:ascii="Times New Roman" w:eastAsia="Times New Roman" w:hAnsi="Times New Roman" w:cs="Times New Roman"/>
          <w:sz w:val="24"/>
          <w:szCs w:val="24"/>
        </w:rPr>
        <w:t xml:space="preserve"> </w:t>
      </w:r>
      <w:r w:rsidR="00F115B8" w:rsidRPr="00F53E54">
        <w:rPr>
          <w:rFonts w:ascii="Times New Roman" w:eastAsia="Times New Roman" w:hAnsi="Times New Roman" w:cs="Times New Roman"/>
          <w:sz w:val="24"/>
          <w:szCs w:val="24"/>
        </w:rPr>
        <w:t xml:space="preserve">7 (septiņu) darba dienu laikā pēc saņemtā rēķina atbilstības izvērtēšanas un tā akceptēšanas pārskaita </w:t>
      </w:r>
      <w:r w:rsidR="00A373EC" w:rsidRPr="00F53E54">
        <w:rPr>
          <w:rFonts w:ascii="Times New Roman" w:eastAsia="Times New Roman" w:hAnsi="Times New Roman" w:cs="Times New Roman"/>
          <w:sz w:val="24"/>
          <w:szCs w:val="24"/>
        </w:rPr>
        <w:t xml:space="preserve">rēķinā norādīto naudas summu uz Projekta realizēšanā iesaistītās </w:t>
      </w:r>
      <w:r w:rsidR="00F115B8" w:rsidRPr="00F53E54">
        <w:rPr>
          <w:rFonts w:ascii="Times New Roman" w:eastAsia="Times New Roman" w:hAnsi="Times New Roman" w:cs="Times New Roman"/>
          <w:sz w:val="24"/>
          <w:szCs w:val="24"/>
        </w:rPr>
        <w:t>trešās personas kredītiestādes kontu.</w:t>
      </w:r>
    </w:p>
    <w:p w14:paraId="53CEC931" w14:textId="0D7300A9" w:rsidR="0081577D" w:rsidRPr="00F53E54" w:rsidRDefault="00840762"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hAnsi="Times New Roman" w:cs="Times New Roman"/>
          <w:color w:val="000000"/>
          <w:sz w:val="24"/>
          <w:szCs w:val="24"/>
        </w:rPr>
        <w:t>Vis</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w:t>
      </w:r>
      <w:r w:rsidR="00F53E54" w:rsidRPr="00F53E54">
        <w:rPr>
          <w:rFonts w:ascii="Times New Roman" w:hAnsi="Times New Roman" w:cs="Times New Roman"/>
          <w:color w:val="000000"/>
          <w:sz w:val="24"/>
          <w:szCs w:val="24"/>
        </w:rPr>
        <w:t xml:space="preserve">sagatavojamos </w:t>
      </w:r>
      <w:r w:rsidRPr="00F53E54">
        <w:rPr>
          <w:rFonts w:ascii="Times New Roman" w:hAnsi="Times New Roman" w:cs="Times New Roman"/>
          <w:color w:val="000000"/>
          <w:sz w:val="24"/>
          <w:szCs w:val="24"/>
        </w:rPr>
        <w:t>Projekta izdevumus attaisnojoš</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grāmatvedības dokument</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ir norād</w:t>
      </w:r>
      <w:r w:rsidR="00F53E54" w:rsidRPr="00F53E54">
        <w:rPr>
          <w:rFonts w:ascii="Times New Roman" w:hAnsi="Times New Roman" w:cs="Times New Roman"/>
          <w:color w:val="000000"/>
          <w:sz w:val="24"/>
          <w:szCs w:val="24"/>
        </w:rPr>
        <w:t>āmi</w:t>
      </w:r>
      <w:r w:rsidRPr="00F53E54">
        <w:rPr>
          <w:rFonts w:ascii="Times New Roman" w:hAnsi="Times New Roman" w:cs="Times New Roman"/>
          <w:color w:val="000000"/>
          <w:sz w:val="24"/>
          <w:szCs w:val="24"/>
        </w:rPr>
        <w:t xml:space="preserve"> </w:t>
      </w:r>
      <w:r w:rsidRPr="00F53E54">
        <w:rPr>
          <w:rFonts w:ascii="Times New Roman" w:hAnsi="Times New Roman" w:cs="Times New Roman"/>
          <w:b/>
          <w:bCs/>
          <w:i/>
          <w:iCs/>
          <w:color w:val="000000"/>
          <w:sz w:val="24"/>
          <w:szCs w:val="24"/>
        </w:rPr>
        <w:t>Finansētāja</w:t>
      </w:r>
      <w:r w:rsidRPr="00F53E54">
        <w:rPr>
          <w:rFonts w:ascii="Times New Roman" w:hAnsi="Times New Roman" w:cs="Times New Roman"/>
          <w:color w:val="000000"/>
          <w:sz w:val="24"/>
          <w:szCs w:val="24"/>
        </w:rPr>
        <w:t xml:space="preserve"> rekvizīt</w:t>
      </w:r>
      <w:r w:rsidR="00F53E54" w:rsidRPr="00F53E54">
        <w:rPr>
          <w:rFonts w:ascii="Times New Roman" w:hAnsi="Times New Roman" w:cs="Times New Roman"/>
          <w:color w:val="000000"/>
          <w:sz w:val="24"/>
          <w:szCs w:val="24"/>
        </w:rPr>
        <w:t>i</w:t>
      </w:r>
      <w:r w:rsidRPr="00F53E54">
        <w:rPr>
          <w:rFonts w:ascii="Times New Roman" w:hAnsi="Times New Roman" w:cs="Times New Roman"/>
          <w:color w:val="000000"/>
          <w:sz w:val="24"/>
          <w:szCs w:val="24"/>
        </w:rPr>
        <w:t xml:space="preserve"> un Projekta nosaukum</w:t>
      </w:r>
      <w:r w:rsidR="00F53E54" w:rsidRPr="00F53E54">
        <w:rPr>
          <w:rFonts w:ascii="Times New Roman" w:hAnsi="Times New Roman" w:cs="Times New Roman"/>
          <w:color w:val="000000"/>
          <w:sz w:val="24"/>
          <w:szCs w:val="24"/>
        </w:rPr>
        <w:t>s</w:t>
      </w:r>
      <w:r w:rsidRPr="00F53E54">
        <w:rPr>
          <w:rFonts w:ascii="Times New Roman" w:hAnsi="Times New Roman" w:cs="Times New Roman"/>
          <w:color w:val="000000"/>
          <w:sz w:val="24"/>
          <w:szCs w:val="24"/>
        </w:rPr>
        <w:t>.</w:t>
      </w:r>
    </w:p>
    <w:p w14:paraId="3E4078D2" w14:textId="6E118452" w:rsidR="00F115B8" w:rsidRPr="005D2B0B" w:rsidRDefault="0081577D"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5D2B0B">
        <w:rPr>
          <w:rFonts w:ascii="Times New Roman" w:eastAsia="Times New Roman" w:hAnsi="Times New Roman" w:cs="Times New Roman"/>
          <w:b/>
          <w:i/>
          <w:sz w:val="24"/>
          <w:szCs w:val="24"/>
        </w:rPr>
        <w:t xml:space="preserve">Finansētāja </w:t>
      </w:r>
      <w:r w:rsidRPr="005D2B0B">
        <w:rPr>
          <w:rFonts w:ascii="Times New Roman" w:eastAsia="Times New Roman" w:hAnsi="Times New Roman" w:cs="Times New Roman"/>
          <w:bCs/>
          <w:iCs/>
          <w:sz w:val="24"/>
          <w:szCs w:val="24"/>
        </w:rPr>
        <w:t xml:space="preserve">kontaktpersonai, pamatojoties uz </w:t>
      </w:r>
      <w:r w:rsidR="006908D8" w:rsidRPr="005D2B0B">
        <w:rPr>
          <w:rFonts w:ascii="Times New Roman" w:eastAsia="Times New Roman" w:hAnsi="Times New Roman" w:cs="Times New Roman"/>
          <w:bCs/>
          <w:iCs/>
          <w:sz w:val="24"/>
          <w:szCs w:val="24"/>
        </w:rPr>
        <w:t>Ventspils novada domes Bērnu un jaunatnes lietu komisijas (turpmāk – Komisija)</w:t>
      </w:r>
      <w:r w:rsidRPr="005D2B0B">
        <w:rPr>
          <w:rFonts w:ascii="Times New Roman" w:eastAsia="Times New Roman" w:hAnsi="Times New Roman" w:cs="Times New Roman"/>
          <w:bCs/>
          <w:iCs/>
          <w:sz w:val="24"/>
          <w:szCs w:val="24"/>
        </w:rPr>
        <w:t xml:space="preserve"> lēmumu, ir tiesības n</w:t>
      </w:r>
      <w:r w:rsidR="005D2B0B" w:rsidRPr="005D2B0B">
        <w:rPr>
          <w:rFonts w:ascii="Times New Roman" w:eastAsia="Times New Roman" w:hAnsi="Times New Roman" w:cs="Times New Roman"/>
          <w:bCs/>
          <w:iCs/>
          <w:sz w:val="24"/>
          <w:szCs w:val="24"/>
        </w:rPr>
        <w:t>oraidīt</w:t>
      </w:r>
      <w:r w:rsidRPr="005D2B0B">
        <w:rPr>
          <w:rFonts w:ascii="Times New Roman" w:eastAsia="Times New Roman" w:hAnsi="Times New Roman" w:cs="Times New Roman"/>
          <w:bCs/>
          <w:iCs/>
          <w:sz w:val="24"/>
          <w:szCs w:val="24"/>
        </w:rPr>
        <w:t xml:space="preserve"> Projekta izmaksas</w:t>
      </w:r>
      <w:r w:rsidR="00A373EC" w:rsidRPr="005D2B0B">
        <w:rPr>
          <w:rFonts w:ascii="Times New Roman" w:eastAsia="Times New Roman" w:hAnsi="Times New Roman" w:cs="Times New Roman"/>
          <w:bCs/>
          <w:iCs/>
          <w:sz w:val="24"/>
          <w:szCs w:val="24"/>
        </w:rPr>
        <w:t xml:space="preserve"> un neveikt attiecīgo izdevumu segšanu</w:t>
      </w:r>
      <w:r w:rsidRPr="005D2B0B">
        <w:rPr>
          <w:rFonts w:ascii="Times New Roman" w:eastAsia="Times New Roman" w:hAnsi="Times New Roman" w:cs="Times New Roman"/>
          <w:bCs/>
          <w:iCs/>
          <w:sz w:val="24"/>
          <w:szCs w:val="24"/>
        </w:rPr>
        <w:t>, ja:</w:t>
      </w:r>
    </w:p>
    <w:p w14:paraId="2678348B" w14:textId="6BC4CCD4" w:rsidR="0081577D" w:rsidRPr="00A905CF" w:rsidRDefault="0081577D" w:rsidP="0081577D">
      <w:pPr>
        <w:numPr>
          <w:ilvl w:val="2"/>
          <w:numId w:val="14"/>
        </w:numPr>
        <w:spacing w:after="0" w:line="240" w:lineRule="auto"/>
        <w:jc w:val="both"/>
        <w:rPr>
          <w:rFonts w:ascii="Times New Roman" w:eastAsia="Times New Roman" w:hAnsi="Times New Roman" w:cs="Times New Roman"/>
          <w:sz w:val="24"/>
          <w:szCs w:val="24"/>
        </w:rPr>
      </w:pPr>
      <w:r w:rsidRPr="00A905CF">
        <w:rPr>
          <w:rFonts w:ascii="Times New Roman" w:eastAsia="Times New Roman" w:hAnsi="Times New Roman" w:cs="Times New Roman"/>
          <w:b/>
          <w:i/>
          <w:sz w:val="24"/>
          <w:szCs w:val="24"/>
        </w:rPr>
        <w:t xml:space="preserve">Finansējuma saņēmējs </w:t>
      </w:r>
      <w:r w:rsidRPr="00A905CF">
        <w:rPr>
          <w:rFonts w:ascii="Times New Roman" w:eastAsia="Times New Roman" w:hAnsi="Times New Roman" w:cs="Times New Roman"/>
          <w:bCs/>
          <w:iCs/>
          <w:sz w:val="24"/>
          <w:szCs w:val="24"/>
        </w:rPr>
        <w:t>nepienācīgi pilda Līguma noteikumus;</w:t>
      </w:r>
    </w:p>
    <w:p w14:paraId="3B131A8A" w14:textId="3CAF29D7" w:rsidR="0081577D"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Projekta t</w:t>
      </w:r>
      <w:r w:rsidR="0081577D" w:rsidRPr="00A905CF">
        <w:rPr>
          <w:rFonts w:ascii="Times New Roman" w:eastAsia="Times New Roman" w:hAnsi="Times New Roman" w:cs="Times New Roman"/>
          <w:bCs/>
          <w:iCs/>
          <w:sz w:val="24"/>
          <w:szCs w:val="24"/>
        </w:rPr>
        <w:t>āmē norādītajām un apmaksātajām izmaksu pozīcijām ir saņemts d</w:t>
      </w:r>
      <w:r w:rsidR="006908D8" w:rsidRPr="00A905CF">
        <w:rPr>
          <w:rFonts w:ascii="Times New Roman" w:eastAsia="Times New Roman" w:hAnsi="Times New Roman" w:cs="Times New Roman"/>
          <w:bCs/>
          <w:iCs/>
          <w:sz w:val="24"/>
          <w:szCs w:val="24"/>
        </w:rPr>
        <w:t>ivkāršs</w:t>
      </w:r>
      <w:r w:rsidR="0081577D" w:rsidRPr="00A905CF">
        <w:rPr>
          <w:rFonts w:ascii="Times New Roman" w:eastAsia="Times New Roman" w:hAnsi="Times New Roman" w:cs="Times New Roman"/>
          <w:bCs/>
          <w:iCs/>
          <w:sz w:val="24"/>
          <w:szCs w:val="24"/>
        </w:rPr>
        <w:t xml:space="preserve"> finansējums</w:t>
      </w:r>
      <w:r w:rsidR="006908D8" w:rsidRPr="00A905CF">
        <w:rPr>
          <w:rFonts w:ascii="Times New Roman" w:eastAsia="Times New Roman" w:hAnsi="Times New Roman" w:cs="Times New Roman"/>
          <w:bCs/>
          <w:iCs/>
          <w:sz w:val="24"/>
          <w:szCs w:val="24"/>
        </w:rPr>
        <w:t xml:space="preserve"> vienlaicīgi no cita finansējuma avota</w:t>
      </w:r>
      <w:r w:rsidRPr="00A905CF">
        <w:rPr>
          <w:rFonts w:ascii="Times New Roman" w:eastAsia="Times New Roman" w:hAnsi="Times New Roman" w:cs="Times New Roman"/>
          <w:bCs/>
          <w:iCs/>
          <w:sz w:val="24"/>
          <w:szCs w:val="24"/>
        </w:rPr>
        <w:t>;</w:t>
      </w:r>
    </w:p>
    <w:p w14:paraId="2F8DD6B3" w14:textId="2355695B" w:rsidR="002009E4"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rēķina saturs neatbilst Projekta pieteikumā un Projekta tāmē apstiprinātajai</w:t>
      </w:r>
      <w:r w:rsidR="008A1FD4" w:rsidRPr="00A905CF">
        <w:rPr>
          <w:rFonts w:ascii="Times New Roman" w:eastAsia="Times New Roman" w:hAnsi="Times New Roman" w:cs="Times New Roman"/>
          <w:bCs/>
          <w:iCs/>
          <w:sz w:val="24"/>
          <w:szCs w:val="24"/>
        </w:rPr>
        <w:t xml:space="preserve"> izmaksu pozīcijai;</w:t>
      </w:r>
    </w:p>
    <w:p w14:paraId="0197B699" w14:textId="000A2F71"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Finansētājs </w:t>
      </w:r>
      <w:r w:rsidRPr="00A905CF">
        <w:rPr>
          <w:rFonts w:ascii="Times New Roman" w:eastAsia="Times New Roman" w:hAnsi="Times New Roman" w:cs="Times New Roman"/>
          <w:bCs/>
          <w:iCs/>
          <w:sz w:val="24"/>
          <w:szCs w:val="24"/>
        </w:rPr>
        <w:t xml:space="preserve">konstatē </w:t>
      </w:r>
      <w:proofErr w:type="spellStart"/>
      <w:r w:rsidRPr="00A905CF">
        <w:rPr>
          <w:rFonts w:ascii="Times New Roman" w:eastAsia="Times New Roman" w:hAnsi="Times New Roman" w:cs="Times New Roman"/>
          <w:bCs/>
          <w:iCs/>
          <w:sz w:val="24"/>
          <w:szCs w:val="24"/>
        </w:rPr>
        <w:t>krāpniecības</w:t>
      </w:r>
      <w:proofErr w:type="spellEnd"/>
      <w:r w:rsidRPr="00A905CF">
        <w:rPr>
          <w:rFonts w:ascii="Times New Roman" w:eastAsia="Times New Roman" w:hAnsi="Times New Roman" w:cs="Times New Roman"/>
          <w:bCs/>
          <w:iCs/>
          <w:sz w:val="24"/>
          <w:szCs w:val="24"/>
        </w:rPr>
        <w:t xml:space="preserve"> </w:t>
      </w:r>
      <w:r w:rsidR="005D2B0B" w:rsidRPr="00A905CF">
        <w:rPr>
          <w:rFonts w:ascii="Times New Roman" w:eastAsia="Times New Roman" w:hAnsi="Times New Roman" w:cs="Times New Roman"/>
          <w:bCs/>
          <w:iCs/>
          <w:sz w:val="24"/>
          <w:szCs w:val="24"/>
        </w:rPr>
        <w:t xml:space="preserve">u.c. </w:t>
      </w:r>
      <w:r w:rsidR="000C6CF4">
        <w:rPr>
          <w:rFonts w:ascii="Times New Roman" w:eastAsia="Times New Roman" w:hAnsi="Times New Roman" w:cs="Times New Roman"/>
          <w:bCs/>
          <w:iCs/>
          <w:sz w:val="24"/>
          <w:szCs w:val="24"/>
        </w:rPr>
        <w:t xml:space="preserve">noziedzīgas vai </w:t>
      </w:r>
      <w:r w:rsidR="005D2B0B" w:rsidRPr="00A905CF">
        <w:rPr>
          <w:rFonts w:ascii="Times New Roman" w:eastAsia="Times New Roman" w:hAnsi="Times New Roman" w:cs="Times New Roman"/>
          <w:bCs/>
          <w:iCs/>
          <w:sz w:val="24"/>
          <w:szCs w:val="24"/>
        </w:rPr>
        <w:t xml:space="preserve">prettiesiskas rīcības </w:t>
      </w:r>
      <w:r w:rsidRPr="00A905CF">
        <w:rPr>
          <w:rFonts w:ascii="Times New Roman" w:eastAsia="Times New Roman" w:hAnsi="Times New Roman" w:cs="Times New Roman"/>
          <w:bCs/>
          <w:iCs/>
          <w:sz w:val="24"/>
          <w:szCs w:val="24"/>
        </w:rPr>
        <w:t>pazīmes;</w:t>
      </w:r>
    </w:p>
    <w:p w14:paraId="4981782D" w14:textId="3561BE7C"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Finansējuma saņēmēja </w:t>
      </w:r>
      <w:r w:rsidRPr="00A905CF">
        <w:rPr>
          <w:rFonts w:ascii="Times New Roman" w:eastAsia="Times New Roman" w:hAnsi="Times New Roman" w:cs="Times New Roman"/>
          <w:bCs/>
          <w:iCs/>
          <w:sz w:val="24"/>
          <w:szCs w:val="24"/>
        </w:rPr>
        <w:t>iesniegtajiem dokumentiem nav normatīvajos aktos noteiktā juridiskā spēka.</w:t>
      </w:r>
    </w:p>
    <w:p w14:paraId="65E94042" w14:textId="76D7E57D" w:rsidR="007C179A" w:rsidRPr="00A905CF" w:rsidRDefault="00207DCD"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Finansētāja </w:t>
      </w:r>
      <w:r w:rsidRPr="00A905CF">
        <w:rPr>
          <w:rFonts w:ascii="Times New Roman" w:eastAsia="Times New Roman" w:hAnsi="Times New Roman" w:cs="Times New Roman"/>
          <w:bCs/>
          <w:iCs/>
          <w:sz w:val="24"/>
          <w:szCs w:val="24"/>
        </w:rPr>
        <w:t xml:space="preserve">kontaktpersona par </w:t>
      </w:r>
      <w:r w:rsidR="009748AF" w:rsidRPr="00A905CF">
        <w:rPr>
          <w:rFonts w:ascii="Times New Roman" w:eastAsia="Times New Roman" w:hAnsi="Times New Roman" w:cs="Times New Roman"/>
          <w:bCs/>
          <w:iCs/>
          <w:sz w:val="24"/>
          <w:szCs w:val="24"/>
        </w:rPr>
        <w:t xml:space="preserve">Līguma </w:t>
      </w:r>
      <w:r w:rsidRPr="00A905CF">
        <w:rPr>
          <w:rFonts w:ascii="Times New Roman" w:eastAsia="Times New Roman" w:hAnsi="Times New Roman" w:cs="Times New Roman"/>
          <w:bCs/>
          <w:iCs/>
          <w:sz w:val="24"/>
          <w:szCs w:val="24"/>
        </w:rPr>
        <w:t>2.</w:t>
      </w:r>
      <w:r w:rsidR="0053421D" w:rsidRPr="00A905CF">
        <w:rPr>
          <w:rFonts w:ascii="Times New Roman" w:eastAsia="Times New Roman" w:hAnsi="Times New Roman" w:cs="Times New Roman"/>
          <w:bCs/>
          <w:iCs/>
          <w:sz w:val="24"/>
          <w:szCs w:val="24"/>
        </w:rPr>
        <w:t>5</w:t>
      </w:r>
      <w:r w:rsidRPr="00A905CF">
        <w:rPr>
          <w:rFonts w:ascii="Times New Roman" w:eastAsia="Times New Roman" w:hAnsi="Times New Roman" w:cs="Times New Roman"/>
          <w:bCs/>
          <w:iCs/>
          <w:sz w:val="24"/>
          <w:szCs w:val="24"/>
        </w:rPr>
        <w:t xml:space="preserve">.punktā konstatētajiem faktiem sagatavo un </w:t>
      </w:r>
      <w:proofErr w:type="spellStart"/>
      <w:r w:rsidRPr="00A905CF">
        <w:rPr>
          <w:rFonts w:ascii="Times New Roman" w:eastAsia="Times New Roman" w:hAnsi="Times New Roman" w:cs="Times New Roman"/>
          <w:bCs/>
          <w:iCs/>
          <w:sz w:val="24"/>
          <w:szCs w:val="24"/>
        </w:rPr>
        <w:t>nosūta</w:t>
      </w:r>
      <w:proofErr w:type="spellEnd"/>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 xml:space="preserve">Finansējuma saņēmējam </w:t>
      </w:r>
      <w:r w:rsidRPr="00A905CF">
        <w:rPr>
          <w:rFonts w:ascii="Times New Roman" w:eastAsia="Times New Roman" w:hAnsi="Times New Roman" w:cs="Times New Roman"/>
          <w:bCs/>
          <w:iCs/>
          <w:sz w:val="24"/>
          <w:szCs w:val="24"/>
        </w:rPr>
        <w:t>rakstisku pretenziju</w:t>
      </w:r>
      <w:r w:rsidR="009748AF" w:rsidRPr="00A905CF">
        <w:rPr>
          <w:rFonts w:ascii="Times New Roman" w:eastAsia="Times New Roman" w:hAnsi="Times New Roman" w:cs="Times New Roman"/>
          <w:bCs/>
          <w:iCs/>
          <w:sz w:val="24"/>
          <w:szCs w:val="24"/>
        </w:rPr>
        <w:t>, ietverošu</w:t>
      </w:r>
      <w:r w:rsidRPr="00A905CF">
        <w:rPr>
          <w:rFonts w:ascii="Times New Roman" w:eastAsia="Times New Roman" w:hAnsi="Times New Roman" w:cs="Times New Roman"/>
          <w:bCs/>
          <w:iCs/>
          <w:sz w:val="24"/>
          <w:szCs w:val="24"/>
        </w:rPr>
        <w:t xml:space="preserve"> pieprasījumu 10 (desmit) darba dienu laikā </w:t>
      </w:r>
      <w:r w:rsidR="00A905CF">
        <w:rPr>
          <w:rFonts w:ascii="Times New Roman" w:eastAsia="Times New Roman" w:hAnsi="Times New Roman" w:cs="Times New Roman"/>
          <w:bCs/>
          <w:iCs/>
          <w:sz w:val="24"/>
          <w:szCs w:val="24"/>
        </w:rPr>
        <w:t xml:space="preserve">vai citā termiņā </w:t>
      </w:r>
      <w:r w:rsidRPr="00A905CF">
        <w:rPr>
          <w:rFonts w:ascii="Times New Roman" w:eastAsia="Times New Roman" w:hAnsi="Times New Roman" w:cs="Times New Roman"/>
          <w:bCs/>
          <w:iCs/>
          <w:sz w:val="24"/>
          <w:szCs w:val="24"/>
        </w:rPr>
        <w:t xml:space="preserve">sniegt rakstiskus paskaidrojumus un novērst </w:t>
      </w:r>
      <w:r w:rsidR="009748AF" w:rsidRPr="00A905CF">
        <w:rPr>
          <w:rFonts w:ascii="Times New Roman" w:eastAsia="Times New Roman" w:hAnsi="Times New Roman" w:cs="Times New Roman"/>
          <w:bCs/>
          <w:iCs/>
          <w:sz w:val="24"/>
          <w:szCs w:val="24"/>
        </w:rPr>
        <w:t xml:space="preserve">atklāto </w:t>
      </w:r>
      <w:r w:rsidRPr="00A905CF">
        <w:rPr>
          <w:rFonts w:ascii="Times New Roman" w:eastAsia="Times New Roman" w:hAnsi="Times New Roman" w:cs="Times New Roman"/>
          <w:bCs/>
          <w:iCs/>
          <w:sz w:val="24"/>
          <w:szCs w:val="24"/>
        </w:rPr>
        <w:t>pārkāpumu.</w:t>
      </w:r>
    </w:p>
    <w:p w14:paraId="581F90A9" w14:textId="6B775EF0" w:rsidR="00670C93" w:rsidRPr="00A905CF" w:rsidRDefault="00670C93"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 xml:space="preserve">Lēmumu par neattiecināmo izmaksu apmēru Komisija pieņem, </w:t>
      </w:r>
      <w:r w:rsidR="00A905CF" w:rsidRPr="00A905CF">
        <w:rPr>
          <w:rFonts w:ascii="Times New Roman" w:eastAsia="Times New Roman" w:hAnsi="Times New Roman" w:cs="Times New Roman"/>
          <w:bCs/>
          <w:iCs/>
          <w:sz w:val="24"/>
          <w:szCs w:val="24"/>
        </w:rPr>
        <w:t>izvērtējusi</w:t>
      </w:r>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Finansētāja</w:t>
      </w:r>
      <w:r w:rsidRPr="00A905CF">
        <w:rPr>
          <w:rFonts w:ascii="Times New Roman" w:eastAsia="Times New Roman" w:hAnsi="Times New Roman" w:cs="Times New Roman"/>
          <w:bCs/>
          <w:iCs/>
          <w:sz w:val="24"/>
          <w:szCs w:val="24"/>
        </w:rPr>
        <w:t xml:space="preserve"> kontaktpersonas sagatavot</w:t>
      </w:r>
      <w:r w:rsidR="00A905CF" w:rsidRPr="00A905CF">
        <w:rPr>
          <w:rFonts w:ascii="Times New Roman" w:eastAsia="Times New Roman" w:hAnsi="Times New Roman" w:cs="Times New Roman"/>
          <w:bCs/>
          <w:iCs/>
          <w:sz w:val="24"/>
          <w:szCs w:val="24"/>
        </w:rPr>
        <w:t>ās</w:t>
      </w:r>
      <w:r w:rsidRPr="00A905CF">
        <w:rPr>
          <w:rFonts w:ascii="Times New Roman" w:eastAsia="Times New Roman" w:hAnsi="Times New Roman" w:cs="Times New Roman"/>
          <w:bCs/>
          <w:iCs/>
          <w:sz w:val="24"/>
          <w:szCs w:val="24"/>
        </w:rPr>
        <w:t xml:space="preserve"> pretenzijā</w:t>
      </w:r>
      <w:r w:rsidR="00A905CF" w:rsidRPr="00A905CF">
        <w:rPr>
          <w:rFonts w:ascii="Times New Roman" w:eastAsia="Times New Roman" w:hAnsi="Times New Roman" w:cs="Times New Roman"/>
          <w:bCs/>
          <w:iCs/>
          <w:sz w:val="24"/>
          <w:szCs w:val="24"/>
        </w:rPr>
        <w:t>s</w:t>
      </w:r>
      <w:r w:rsidRPr="00A905CF">
        <w:rPr>
          <w:rFonts w:ascii="Times New Roman" w:eastAsia="Times New Roman" w:hAnsi="Times New Roman" w:cs="Times New Roman"/>
          <w:bCs/>
          <w:iCs/>
          <w:sz w:val="24"/>
          <w:szCs w:val="24"/>
        </w:rPr>
        <w:t xml:space="preserve"> un </w:t>
      </w:r>
      <w:r w:rsidR="00AE2B24" w:rsidRPr="00A905CF">
        <w:rPr>
          <w:rFonts w:ascii="Times New Roman" w:eastAsia="Times New Roman" w:hAnsi="Times New Roman" w:cs="Times New Roman"/>
          <w:b/>
          <w:i/>
          <w:sz w:val="24"/>
          <w:szCs w:val="24"/>
        </w:rPr>
        <w:t>Finansējuma saņēmēja</w:t>
      </w:r>
      <w:r w:rsidR="006E776D" w:rsidRPr="00A905CF">
        <w:rPr>
          <w:rFonts w:ascii="Times New Roman" w:eastAsia="Times New Roman" w:hAnsi="Times New Roman" w:cs="Times New Roman"/>
          <w:b/>
          <w:i/>
          <w:sz w:val="24"/>
          <w:szCs w:val="24"/>
        </w:rPr>
        <w:t xml:space="preserve"> </w:t>
      </w:r>
      <w:r w:rsidR="00A905CF" w:rsidRPr="00A905CF">
        <w:rPr>
          <w:rFonts w:ascii="Times New Roman" w:eastAsia="Times New Roman" w:hAnsi="Times New Roman" w:cs="Times New Roman"/>
          <w:bCs/>
          <w:iCs/>
          <w:sz w:val="24"/>
          <w:szCs w:val="24"/>
        </w:rPr>
        <w:t xml:space="preserve">sniegtajos </w:t>
      </w:r>
      <w:r w:rsidR="006E776D" w:rsidRPr="00A905CF">
        <w:rPr>
          <w:rFonts w:ascii="Times New Roman" w:eastAsia="Times New Roman" w:hAnsi="Times New Roman" w:cs="Times New Roman"/>
          <w:bCs/>
          <w:iCs/>
          <w:sz w:val="24"/>
          <w:szCs w:val="24"/>
        </w:rPr>
        <w:t>paskaidrojum</w:t>
      </w:r>
      <w:r w:rsidR="00A905CF" w:rsidRPr="00A905CF">
        <w:rPr>
          <w:rFonts w:ascii="Times New Roman" w:eastAsia="Times New Roman" w:hAnsi="Times New Roman" w:cs="Times New Roman"/>
          <w:bCs/>
          <w:iCs/>
          <w:sz w:val="24"/>
          <w:szCs w:val="24"/>
        </w:rPr>
        <w:t>os iekļauto informāciju</w:t>
      </w:r>
      <w:r w:rsidR="006E776D" w:rsidRPr="00A905CF">
        <w:rPr>
          <w:rFonts w:ascii="Times New Roman" w:eastAsia="Times New Roman" w:hAnsi="Times New Roman" w:cs="Times New Roman"/>
          <w:bCs/>
          <w:iCs/>
          <w:sz w:val="24"/>
          <w:szCs w:val="24"/>
        </w:rPr>
        <w:t>.</w:t>
      </w:r>
      <w:r w:rsidR="0012579A" w:rsidRPr="00A905CF">
        <w:rPr>
          <w:rFonts w:ascii="Times New Roman" w:eastAsia="Times New Roman" w:hAnsi="Times New Roman" w:cs="Times New Roman"/>
          <w:bCs/>
          <w:iCs/>
          <w:sz w:val="24"/>
          <w:szCs w:val="24"/>
        </w:rPr>
        <w:t xml:space="preserve"> Ja </w:t>
      </w:r>
      <w:r w:rsidR="0012579A" w:rsidRPr="00A905CF">
        <w:rPr>
          <w:rFonts w:ascii="Times New Roman" w:eastAsia="Times New Roman" w:hAnsi="Times New Roman" w:cs="Times New Roman"/>
          <w:b/>
          <w:i/>
          <w:sz w:val="24"/>
          <w:szCs w:val="24"/>
        </w:rPr>
        <w:t>Finansējuma saņēmējs</w:t>
      </w:r>
      <w:r w:rsidR="00CC1E0A" w:rsidRPr="00A905CF">
        <w:rPr>
          <w:rFonts w:ascii="Times New Roman" w:eastAsia="Times New Roman" w:hAnsi="Times New Roman" w:cs="Times New Roman"/>
          <w:b/>
          <w:i/>
          <w:sz w:val="24"/>
          <w:szCs w:val="24"/>
        </w:rPr>
        <w:t xml:space="preserve"> </w:t>
      </w:r>
      <w:r w:rsidR="00CC1E0A" w:rsidRPr="00A905CF">
        <w:rPr>
          <w:rFonts w:ascii="Times New Roman" w:eastAsia="Times New Roman" w:hAnsi="Times New Roman" w:cs="Times New Roman"/>
          <w:bCs/>
          <w:iCs/>
          <w:sz w:val="24"/>
          <w:szCs w:val="24"/>
        </w:rPr>
        <w:t xml:space="preserve">neiesniedz paskaidrojumu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kontaktpersonai termiņā, Komisija pieņem lēmumu</w:t>
      </w:r>
      <w:r w:rsidR="00A905CF" w:rsidRPr="00A905CF">
        <w:rPr>
          <w:rFonts w:ascii="Times New Roman" w:eastAsia="Times New Roman" w:hAnsi="Times New Roman" w:cs="Times New Roman"/>
          <w:bCs/>
          <w:iCs/>
          <w:sz w:val="24"/>
          <w:szCs w:val="24"/>
        </w:rPr>
        <w:t xml:space="preserve"> bez papildus pārbaudes</w:t>
      </w:r>
      <w:r w:rsidR="00CC1E0A" w:rsidRPr="00A905CF">
        <w:rPr>
          <w:rFonts w:ascii="Times New Roman" w:eastAsia="Times New Roman" w:hAnsi="Times New Roman" w:cs="Times New Roman"/>
          <w:bCs/>
          <w:iCs/>
          <w:sz w:val="24"/>
          <w:szCs w:val="24"/>
        </w:rPr>
        <w:t xml:space="preserve">, pamatojoties uz </w:t>
      </w:r>
      <w:r w:rsidR="00CC1E0A" w:rsidRPr="00A905CF">
        <w:rPr>
          <w:rFonts w:ascii="Times New Roman" w:eastAsia="Times New Roman" w:hAnsi="Times New Roman" w:cs="Times New Roman"/>
          <w:bCs/>
          <w:iCs/>
          <w:sz w:val="24"/>
          <w:szCs w:val="24"/>
        </w:rPr>
        <w:lastRenderedPageBreak/>
        <w:t>pretenzij</w:t>
      </w:r>
      <w:r w:rsidR="00A905CF" w:rsidRPr="00A905CF">
        <w:rPr>
          <w:rFonts w:ascii="Times New Roman" w:eastAsia="Times New Roman" w:hAnsi="Times New Roman" w:cs="Times New Roman"/>
          <w:bCs/>
          <w:iCs/>
          <w:sz w:val="24"/>
          <w:szCs w:val="24"/>
        </w:rPr>
        <w:t>ā norādīto lietas apstākļu izklāstu</w:t>
      </w:r>
      <w:r w:rsidR="00CC1E0A" w:rsidRPr="00A905CF">
        <w:rPr>
          <w:rFonts w:ascii="Times New Roman" w:eastAsia="Times New Roman" w:hAnsi="Times New Roman" w:cs="Times New Roman"/>
          <w:bCs/>
          <w:iCs/>
          <w:sz w:val="24"/>
          <w:szCs w:val="24"/>
        </w:rPr>
        <w:t xml:space="preserve">. Par </w:t>
      </w:r>
      <w:r w:rsidR="00A905CF" w:rsidRPr="00A905CF">
        <w:rPr>
          <w:rFonts w:ascii="Times New Roman" w:eastAsia="Times New Roman" w:hAnsi="Times New Roman" w:cs="Times New Roman"/>
          <w:bCs/>
          <w:iCs/>
          <w:sz w:val="24"/>
          <w:szCs w:val="24"/>
        </w:rPr>
        <w:t xml:space="preserve">Komisijas </w:t>
      </w:r>
      <w:r w:rsidR="00CC1E0A" w:rsidRPr="00A905CF">
        <w:rPr>
          <w:rFonts w:ascii="Times New Roman" w:eastAsia="Times New Roman" w:hAnsi="Times New Roman" w:cs="Times New Roman"/>
          <w:bCs/>
          <w:iCs/>
          <w:sz w:val="24"/>
          <w:szCs w:val="24"/>
        </w:rPr>
        <w:t xml:space="preserve">lēmumu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 rakstiski </w:t>
      </w:r>
      <w:r w:rsidR="00A905CF" w:rsidRPr="00A905CF">
        <w:rPr>
          <w:rFonts w:ascii="Times New Roman" w:eastAsia="Times New Roman" w:hAnsi="Times New Roman" w:cs="Times New Roman"/>
          <w:bCs/>
          <w:iCs/>
          <w:sz w:val="24"/>
          <w:szCs w:val="24"/>
        </w:rPr>
        <w:t>paziņo</w:t>
      </w:r>
      <w:r w:rsidR="00CC1E0A" w:rsidRPr="00A905CF">
        <w:rPr>
          <w:rFonts w:ascii="Times New Roman" w:eastAsia="Times New Roman" w:hAnsi="Times New Roman" w:cs="Times New Roman"/>
          <w:bCs/>
          <w:iCs/>
          <w:sz w:val="24"/>
          <w:szCs w:val="24"/>
        </w:rPr>
        <w:t xml:space="preserve"> </w:t>
      </w:r>
      <w:r w:rsidR="00CC1E0A" w:rsidRPr="00A905CF">
        <w:rPr>
          <w:rFonts w:ascii="Times New Roman" w:eastAsia="Times New Roman" w:hAnsi="Times New Roman" w:cs="Times New Roman"/>
          <w:b/>
          <w:i/>
          <w:sz w:val="24"/>
          <w:szCs w:val="24"/>
        </w:rPr>
        <w:t>Finansējuma saņēmēju</w:t>
      </w:r>
      <w:r w:rsidR="00CC1E0A" w:rsidRPr="00A905CF">
        <w:rPr>
          <w:rFonts w:ascii="Times New Roman" w:eastAsia="Times New Roman" w:hAnsi="Times New Roman" w:cs="Times New Roman"/>
          <w:bCs/>
          <w:iCs/>
          <w:sz w:val="24"/>
          <w:szCs w:val="24"/>
        </w:rPr>
        <w:t>.</w:t>
      </w:r>
    </w:p>
    <w:p w14:paraId="24CE119D" w14:textId="69174FE1" w:rsidR="00C67852" w:rsidRPr="00A905CF" w:rsidRDefault="00C67852"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Par jebkāda no Līguma saistībām izrietošā maksājuma samaksas dienu uzskatāma diena, kad maksājumu veicošās Puses banka ir pieņēmusi izpildei maksājuma uzdevumu par attiecīgās summas pārskaitījumu. Šāda samaksa ir uzskatāma par maksājumu veikušās Puses attiecīgās maksājuma saistības pienācīgu izpildījumu, kas to atbrīvo no jebkādas tālākas atbildības par šo maksājuma saistības izpildi.</w:t>
      </w:r>
    </w:p>
    <w:p w14:paraId="244AD4F0" w14:textId="1DECA8B8" w:rsidR="00415993" w:rsidRPr="001546F0" w:rsidRDefault="00415993" w:rsidP="001546F0">
      <w:pPr>
        <w:pStyle w:val="Sarakstarindkopa"/>
        <w:numPr>
          <w:ilvl w:val="0"/>
          <w:numId w:val="18"/>
        </w:numPr>
        <w:spacing w:before="120" w:after="120"/>
        <w:jc w:val="center"/>
        <w:rPr>
          <w:b/>
          <w:color w:val="000000"/>
          <w:sz w:val="24"/>
          <w:szCs w:val="24"/>
        </w:rPr>
      </w:pPr>
      <w:r w:rsidRPr="001546F0">
        <w:rPr>
          <w:b/>
          <w:sz w:val="24"/>
          <w:szCs w:val="24"/>
        </w:rPr>
        <w:t xml:space="preserve">Finansējuma saņēmēja tiesības un pienākumi </w:t>
      </w:r>
    </w:p>
    <w:p w14:paraId="65D7B6C1" w14:textId="26B010FE"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w:t>
      </w:r>
      <w:r>
        <w:rPr>
          <w:rFonts w:ascii="Times New Roman" w:eastAsia="Times New Roman" w:hAnsi="Times New Roman" w:cs="Times New Roman"/>
          <w:b/>
          <w:i/>
          <w:sz w:val="24"/>
          <w:szCs w:val="24"/>
        </w:rPr>
        <w:t xml:space="preserve">a </w:t>
      </w:r>
      <w:r>
        <w:rPr>
          <w:rFonts w:ascii="Times New Roman" w:eastAsia="Times New Roman" w:hAnsi="Times New Roman" w:cs="Times New Roman"/>
          <w:bCs/>
          <w:iCs/>
          <w:sz w:val="24"/>
          <w:szCs w:val="24"/>
        </w:rPr>
        <w:t>pienākums ir</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415993" w:rsidRPr="00415993">
        <w:rPr>
          <w:rFonts w:ascii="Times New Roman" w:eastAsia="Times New Roman" w:hAnsi="Times New Roman" w:cs="Times New Roman"/>
          <w:sz w:val="24"/>
          <w:szCs w:val="24"/>
        </w:rPr>
        <w:t>rganizēt un realizēt Projektu profesionāli, kvalitatīvi</w:t>
      </w:r>
      <w:r w:rsidR="009748AF">
        <w:rPr>
          <w:rFonts w:ascii="Times New Roman" w:eastAsia="Times New Roman" w:hAnsi="Times New Roman" w:cs="Times New Roman"/>
          <w:sz w:val="24"/>
          <w:szCs w:val="24"/>
        </w:rPr>
        <w:t>, pilnā apjomā</w:t>
      </w:r>
      <w:r w:rsidR="00415993" w:rsidRPr="00415993">
        <w:rPr>
          <w:rFonts w:ascii="Times New Roman" w:eastAsia="Times New Roman" w:hAnsi="Times New Roman" w:cs="Times New Roman"/>
          <w:sz w:val="24"/>
          <w:szCs w:val="24"/>
        </w:rPr>
        <w:t xml:space="preserve"> un atbilstoši Līguma un </w:t>
      </w:r>
      <w:r w:rsidR="009748AF">
        <w:rPr>
          <w:rFonts w:ascii="Times New Roman" w:eastAsia="Times New Roman" w:hAnsi="Times New Roman" w:cs="Times New Roman"/>
          <w:sz w:val="24"/>
          <w:szCs w:val="24"/>
        </w:rPr>
        <w:t xml:space="preserve">piemērojamo </w:t>
      </w:r>
      <w:r w:rsidR="00415993" w:rsidRPr="00415993">
        <w:rPr>
          <w:rFonts w:ascii="Times New Roman" w:eastAsia="Times New Roman" w:hAnsi="Times New Roman" w:cs="Times New Roman"/>
          <w:sz w:val="24"/>
          <w:szCs w:val="24"/>
        </w:rPr>
        <w:t>normatīvo aktu prasībām, tajā skaitā Publisku izklaides un svētku pasākumu drošības likuma normām.</w:t>
      </w:r>
    </w:p>
    <w:p w14:paraId="1F8AF377" w14:textId="23DC40E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īstenošanas procesā</w:t>
      </w:r>
      <w:r w:rsidRPr="00415993">
        <w:rPr>
          <w:rFonts w:ascii="Times New Roman" w:eastAsia="Times New Roman" w:hAnsi="Times New Roman" w:cs="Times New Roman"/>
          <w:sz w:val="24"/>
          <w:szCs w:val="24"/>
        </w:rPr>
        <w:t xml:space="preserve">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00EC5E0A">
        <w:rPr>
          <w:rFonts w:ascii="Times New Roman" w:eastAsia="Times New Roman" w:hAnsi="Times New Roman" w:cs="Times New Roman"/>
          <w:sz w:val="24"/>
          <w:szCs w:val="24"/>
        </w:rPr>
        <w:t>n</w:t>
      </w:r>
      <w:r w:rsidR="00EC5E0A" w:rsidRPr="00415993">
        <w:rPr>
          <w:rFonts w:ascii="Times New Roman" w:eastAsia="Times New Roman" w:hAnsi="Times New Roman" w:cs="Times New Roman"/>
          <w:sz w:val="24"/>
          <w:szCs w:val="24"/>
        </w:rPr>
        <w:t>odrošin</w:t>
      </w:r>
      <w:r w:rsidR="00EC5E0A">
        <w:rPr>
          <w:rFonts w:ascii="Times New Roman" w:eastAsia="Times New Roman" w:hAnsi="Times New Roman" w:cs="Times New Roman"/>
          <w:sz w:val="24"/>
          <w:szCs w:val="24"/>
        </w:rPr>
        <w:t>a</w:t>
      </w:r>
      <w:r w:rsidR="00EC5E0A" w:rsidRPr="00415993">
        <w:rPr>
          <w:rFonts w:ascii="Times New Roman" w:eastAsia="Times New Roman" w:hAnsi="Times New Roman" w:cs="Times New Roman"/>
          <w:sz w:val="24"/>
          <w:szCs w:val="24"/>
        </w:rPr>
        <w:t xml:space="preserve">, lai </w:t>
      </w:r>
      <w:r w:rsidRPr="00415993">
        <w:rPr>
          <w:rFonts w:ascii="Times New Roman" w:eastAsia="Times New Roman" w:hAnsi="Times New Roman" w:cs="Times New Roman"/>
          <w:sz w:val="24"/>
          <w:szCs w:val="24"/>
        </w:rPr>
        <w:t>netiktu pieļautas patvaļīgas atkāpes no Līguma noteikumiem,</w:t>
      </w:r>
      <w:r w:rsidR="00674B0D">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Projekta pieteikumā</w:t>
      </w:r>
      <w:r w:rsidRPr="00415993">
        <w:rPr>
          <w:rFonts w:ascii="Times New Roman" w:eastAsia="Times New Roman" w:hAnsi="Times New Roman" w:cs="Times New Roman"/>
          <w:sz w:val="24"/>
          <w:szCs w:val="24"/>
        </w:rPr>
        <w:t xml:space="preserve"> un Projekta izdevumu tāmē noteiktās Projekta izpildes kārtības, termiņiem, finanšu izlietojuma, izņemot Līgumā </w:t>
      </w:r>
      <w:r w:rsidR="009748AF">
        <w:rPr>
          <w:rFonts w:ascii="Times New Roman" w:eastAsia="Times New Roman" w:hAnsi="Times New Roman" w:cs="Times New Roman"/>
          <w:sz w:val="24"/>
          <w:szCs w:val="24"/>
        </w:rPr>
        <w:t>tieši paredzētajos</w:t>
      </w:r>
      <w:r w:rsidRPr="00415993">
        <w:rPr>
          <w:rFonts w:ascii="Times New Roman" w:eastAsia="Times New Roman" w:hAnsi="Times New Roman" w:cs="Times New Roman"/>
          <w:sz w:val="24"/>
          <w:szCs w:val="24"/>
        </w:rPr>
        <w:t xml:space="preserve"> gadījum</w:t>
      </w:r>
      <w:r w:rsidR="009748AF">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w:t>
      </w:r>
    </w:p>
    <w:p w14:paraId="30AADE8B" w14:textId="56642281" w:rsidR="00415993" w:rsidRPr="00F265BA"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r j</w:t>
      </w:r>
      <w:r w:rsidR="00415993" w:rsidRPr="00415993">
        <w:rPr>
          <w:rFonts w:ascii="Times New Roman" w:eastAsia="Times New Roman" w:hAnsi="Times New Roman" w:cs="Times New Roman"/>
          <w:color w:val="000000"/>
          <w:sz w:val="24"/>
          <w:szCs w:val="24"/>
        </w:rPr>
        <w:t>ebkurām izmaiņ</w:t>
      </w:r>
      <w:r>
        <w:rPr>
          <w:rFonts w:ascii="Times New Roman" w:eastAsia="Times New Roman" w:hAnsi="Times New Roman" w:cs="Times New Roman"/>
          <w:color w:val="000000"/>
          <w:sz w:val="24"/>
          <w:szCs w:val="24"/>
        </w:rPr>
        <w:t>as</w:t>
      </w:r>
      <w:r w:rsidR="00415993" w:rsidRPr="00415993">
        <w:rPr>
          <w:rFonts w:ascii="Times New Roman" w:eastAsia="Times New Roman" w:hAnsi="Times New Roman" w:cs="Times New Roman"/>
          <w:color w:val="000000"/>
          <w:sz w:val="24"/>
          <w:szCs w:val="24"/>
        </w:rPr>
        <w:t xml:space="preserve"> Projekta izpildes gaitā (mākslinieciskā koncepcija, programma, scenārijs, tāme, izpildītāji, īstenošanas termiņi, norises laiks, vieta u.tml.</w:t>
      </w:r>
      <w:r w:rsidR="00110B68">
        <w:rPr>
          <w:rFonts w:ascii="Times New Roman" w:eastAsia="Times New Roman" w:hAnsi="Times New Roman" w:cs="Times New Roman"/>
          <w:color w:val="000000"/>
          <w:sz w:val="24"/>
          <w:szCs w:val="24"/>
        </w:rPr>
        <w:t xml:space="preserve"> apstākļi</w:t>
      </w:r>
      <w:r w:rsidR="00415993" w:rsidRPr="00415993">
        <w:rPr>
          <w:rFonts w:ascii="Times New Roman" w:eastAsia="Times New Roman" w:hAnsi="Times New Roman" w:cs="Times New Roman"/>
          <w:color w:val="000000"/>
          <w:sz w:val="24"/>
          <w:szCs w:val="24"/>
        </w:rPr>
        <w:t>)</w:t>
      </w:r>
      <w:r w:rsidRPr="0077327A">
        <w:rPr>
          <w:rFonts w:ascii="Times New Roman" w:eastAsia="Times New Roman" w:hAnsi="Times New Roman" w:cs="Times New Roman"/>
          <w:b/>
          <w:i/>
          <w:color w:val="000000"/>
          <w:sz w:val="24"/>
          <w:szCs w:val="24"/>
        </w:rPr>
        <w:t xml:space="preserve"> Finansējuma saņēmējs</w:t>
      </w:r>
      <w:r w:rsidRPr="0077327A">
        <w:rPr>
          <w:rFonts w:ascii="Times New Roman" w:eastAsia="Times New Roman" w:hAnsi="Times New Roman" w:cs="Times New Roman"/>
          <w:color w:val="000000"/>
          <w:sz w:val="24"/>
          <w:szCs w:val="24"/>
        </w:rPr>
        <w:t xml:space="preserve"> </w:t>
      </w:r>
      <w:proofErr w:type="spellStart"/>
      <w:r w:rsidRPr="00415993">
        <w:rPr>
          <w:rFonts w:ascii="Times New Roman" w:eastAsia="Times New Roman" w:hAnsi="Times New Roman" w:cs="Times New Roman"/>
          <w:color w:val="000000"/>
          <w:sz w:val="24"/>
          <w:szCs w:val="24"/>
        </w:rPr>
        <w:t>rakstveidā</w:t>
      </w:r>
      <w:proofErr w:type="spellEnd"/>
      <w:r w:rsidRPr="00415993">
        <w:rPr>
          <w:rFonts w:ascii="Times New Roman" w:eastAsia="Times New Roman" w:hAnsi="Times New Roman" w:cs="Times New Roman"/>
          <w:color w:val="000000"/>
          <w:sz w:val="24"/>
          <w:szCs w:val="24"/>
        </w:rPr>
        <w:t xml:space="preserve"> informē </w:t>
      </w:r>
      <w:r w:rsidRPr="00415993">
        <w:rPr>
          <w:rFonts w:ascii="Times New Roman" w:eastAsia="Times New Roman" w:hAnsi="Times New Roman" w:cs="Times New Roman"/>
          <w:b/>
          <w:i/>
          <w:color w:val="000000"/>
          <w:sz w:val="24"/>
          <w:szCs w:val="24"/>
        </w:rPr>
        <w:t>Finansētāju</w:t>
      </w:r>
      <w:r>
        <w:rPr>
          <w:rFonts w:ascii="Times New Roman" w:eastAsia="Times New Roman" w:hAnsi="Times New Roman" w:cs="Times New Roman"/>
          <w:color w:val="000000"/>
          <w:sz w:val="24"/>
          <w:szCs w:val="24"/>
        </w:rPr>
        <w:t>, ar kuru tās s</w:t>
      </w:r>
      <w:r w:rsidRPr="00415993">
        <w:rPr>
          <w:rFonts w:ascii="Times New Roman" w:eastAsia="Times New Roman" w:hAnsi="Times New Roman" w:cs="Times New Roman"/>
          <w:color w:val="000000"/>
          <w:sz w:val="24"/>
          <w:szCs w:val="24"/>
        </w:rPr>
        <w:t>askaņo</w:t>
      </w:r>
      <w:r>
        <w:rPr>
          <w:rFonts w:ascii="Times New Roman" w:eastAsia="Times New Roman" w:hAnsi="Times New Roman" w:cs="Times New Roman"/>
          <w:color w:val="000000"/>
          <w:sz w:val="24"/>
          <w:szCs w:val="24"/>
        </w:rPr>
        <w:t>jamas.</w:t>
      </w:r>
    </w:p>
    <w:p w14:paraId="23242E82" w14:textId="0D94AEEE" w:rsidR="00F265BA"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265BA" w:rsidRPr="00F265BA">
        <w:rPr>
          <w:rFonts w:ascii="Times New Roman" w:eastAsia="Times New Roman" w:hAnsi="Times New Roman" w:cs="Times New Roman"/>
          <w:sz w:val="24"/>
          <w:szCs w:val="24"/>
        </w:rPr>
        <w:t xml:space="preserve">ekavējoties informē </w:t>
      </w:r>
      <w:r w:rsidR="00F265BA" w:rsidRPr="00F265BA">
        <w:rPr>
          <w:rFonts w:ascii="Times New Roman" w:eastAsia="Times New Roman" w:hAnsi="Times New Roman" w:cs="Times New Roman"/>
          <w:b/>
          <w:i/>
          <w:sz w:val="24"/>
          <w:szCs w:val="24"/>
        </w:rPr>
        <w:t>Finansētāju</w:t>
      </w:r>
      <w:r w:rsidR="00F265BA" w:rsidRPr="00F265BA">
        <w:rPr>
          <w:rFonts w:ascii="Times New Roman" w:eastAsia="Times New Roman" w:hAnsi="Times New Roman" w:cs="Times New Roman"/>
          <w:sz w:val="24"/>
          <w:szCs w:val="24"/>
        </w:rPr>
        <w:t xml:space="preserve"> par visiem apstākļiem, kas atklājušies </w:t>
      </w:r>
      <w:r w:rsidR="00F265BA">
        <w:rPr>
          <w:rFonts w:ascii="Times New Roman" w:eastAsia="Times New Roman" w:hAnsi="Times New Roman" w:cs="Times New Roman"/>
          <w:sz w:val="24"/>
          <w:szCs w:val="24"/>
        </w:rPr>
        <w:t>Līguma</w:t>
      </w:r>
      <w:r w:rsidR="00F265BA" w:rsidRPr="00F265BA">
        <w:rPr>
          <w:rFonts w:ascii="Times New Roman" w:eastAsia="Times New Roman" w:hAnsi="Times New Roman" w:cs="Times New Roman"/>
          <w:sz w:val="24"/>
          <w:szCs w:val="24"/>
        </w:rPr>
        <w:t xml:space="preserve"> izpildes procesā un var neparedzēti ietekmēt </w:t>
      </w:r>
      <w:r w:rsidR="00F265BA">
        <w:rPr>
          <w:rFonts w:ascii="Times New Roman" w:eastAsia="Times New Roman" w:hAnsi="Times New Roman" w:cs="Times New Roman"/>
          <w:sz w:val="24"/>
          <w:szCs w:val="24"/>
        </w:rPr>
        <w:t xml:space="preserve">Projekta </w:t>
      </w:r>
      <w:r w:rsidR="00F265BA" w:rsidRPr="00F265BA">
        <w:rPr>
          <w:rFonts w:ascii="Times New Roman" w:eastAsia="Times New Roman" w:hAnsi="Times New Roman" w:cs="Times New Roman"/>
          <w:sz w:val="24"/>
          <w:szCs w:val="24"/>
        </w:rPr>
        <w:t xml:space="preserve">savlaicīgu, pilnīgu vai pienācīgu </w:t>
      </w:r>
      <w:r w:rsidR="00F265BA">
        <w:rPr>
          <w:rFonts w:ascii="Times New Roman" w:eastAsia="Times New Roman" w:hAnsi="Times New Roman" w:cs="Times New Roman"/>
          <w:sz w:val="24"/>
          <w:szCs w:val="24"/>
        </w:rPr>
        <w:t>īstenošanu.</w:t>
      </w:r>
    </w:p>
    <w:p w14:paraId="26284AD2" w14:textId="725524BA"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Ja </w:t>
      </w:r>
      <w:r w:rsidRPr="00415993">
        <w:rPr>
          <w:rFonts w:ascii="Times New Roman" w:eastAsia="Times New Roman" w:hAnsi="Times New Roman" w:cs="Times New Roman"/>
          <w:b/>
          <w:i/>
          <w:sz w:val="24"/>
          <w:szCs w:val="24"/>
        </w:rPr>
        <w:t>Finansētājs</w:t>
      </w:r>
      <w:r w:rsidRPr="00415993">
        <w:rPr>
          <w:rFonts w:ascii="Times New Roman" w:eastAsia="Times New Roman" w:hAnsi="Times New Roman" w:cs="Times New Roman"/>
          <w:sz w:val="24"/>
          <w:szCs w:val="24"/>
        </w:rPr>
        <w:t xml:space="preserve"> konstatē neatbilstību </w:t>
      </w:r>
      <w:r w:rsidR="00110B68">
        <w:rPr>
          <w:rFonts w:ascii="Times New Roman" w:eastAsia="Times New Roman" w:hAnsi="Times New Roman" w:cs="Times New Roman"/>
          <w:sz w:val="24"/>
          <w:szCs w:val="24"/>
        </w:rPr>
        <w:t xml:space="preserve">apstiprinātā </w:t>
      </w:r>
      <w:r w:rsidRPr="00415993">
        <w:rPr>
          <w:rFonts w:ascii="Times New Roman" w:eastAsia="Times New Roman" w:hAnsi="Times New Roman" w:cs="Times New Roman"/>
          <w:sz w:val="24"/>
          <w:szCs w:val="24"/>
        </w:rPr>
        <w:t xml:space="preserve">Projekta </w:t>
      </w:r>
      <w:r w:rsidR="00110B68">
        <w:rPr>
          <w:rFonts w:ascii="Times New Roman" w:eastAsia="Times New Roman" w:hAnsi="Times New Roman" w:cs="Times New Roman"/>
          <w:sz w:val="24"/>
          <w:szCs w:val="24"/>
        </w:rPr>
        <w:t xml:space="preserve">nosacījumu </w:t>
      </w:r>
      <w:r w:rsidRPr="00415993">
        <w:rPr>
          <w:rFonts w:ascii="Times New Roman" w:eastAsia="Times New Roman" w:hAnsi="Times New Roman" w:cs="Times New Roman"/>
          <w:sz w:val="24"/>
          <w:szCs w:val="24"/>
        </w:rPr>
        <w:t xml:space="preserve">un Līguma </w:t>
      </w:r>
      <w:r w:rsidR="00110B68">
        <w:rPr>
          <w:rFonts w:ascii="Times New Roman" w:eastAsia="Times New Roman" w:hAnsi="Times New Roman" w:cs="Times New Roman"/>
          <w:sz w:val="24"/>
          <w:szCs w:val="24"/>
        </w:rPr>
        <w:t xml:space="preserve">noteikumu </w:t>
      </w:r>
      <w:r w:rsidRPr="00415993">
        <w:rPr>
          <w:rFonts w:ascii="Times New Roman" w:eastAsia="Times New Roman" w:hAnsi="Times New Roman" w:cs="Times New Roman"/>
          <w:sz w:val="24"/>
          <w:szCs w:val="24"/>
        </w:rPr>
        <w:t xml:space="preserve">izpildē un pieprasa sniegt rakstveida paskaidrojumu, tad </w:t>
      </w:r>
      <w:r w:rsidRPr="00415993">
        <w:rPr>
          <w:rFonts w:ascii="Times New Roman" w:eastAsia="Times New Roman" w:hAnsi="Times New Roman" w:cs="Times New Roman"/>
          <w:b/>
          <w:i/>
          <w:sz w:val="24"/>
          <w:szCs w:val="24"/>
        </w:rPr>
        <w:t>Finansējuma saņēmējam</w:t>
      </w:r>
      <w:r w:rsidRPr="00415993">
        <w:rPr>
          <w:rFonts w:ascii="Times New Roman" w:eastAsia="Times New Roman" w:hAnsi="Times New Roman" w:cs="Times New Roman"/>
          <w:sz w:val="24"/>
          <w:szCs w:val="24"/>
        </w:rPr>
        <w:t xml:space="preserve"> tas ir jāsniedz 3 (trīs) darba dienu laikā</w:t>
      </w:r>
      <w:r w:rsidR="00110B68">
        <w:rPr>
          <w:rFonts w:ascii="Times New Roman" w:eastAsia="Times New Roman" w:hAnsi="Times New Roman" w:cs="Times New Roman"/>
          <w:sz w:val="24"/>
          <w:szCs w:val="24"/>
        </w:rPr>
        <w:t xml:space="preserve"> pēc </w:t>
      </w:r>
      <w:r w:rsidR="00110B68" w:rsidRPr="00110B68">
        <w:rPr>
          <w:rFonts w:ascii="Times New Roman" w:eastAsia="Times New Roman" w:hAnsi="Times New Roman" w:cs="Times New Roman"/>
          <w:b/>
          <w:bCs/>
          <w:i/>
          <w:iCs/>
          <w:sz w:val="24"/>
          <w:szCs w:val="24"/>
        </w:rPr>
        <w:t>Finansētāja</w:t>
      </w:r>
      <w:r w:rsidR="00110B68">
        <w:rPr>
          <w:rFonts w:ascii="Times New Roman" w:eastAsia="Times New Roman" w:hAnsi="Times New Roman" w:cs="Times New Roman"/>
          <w:sz w:val="24"/>
          <w:szCs w:val="24"/>
        </w:rPr>
        <w:t xml:space="preserve"> pieprasījuma saņemšanas dienas</w:t>
      </w:r>
      <w:r w:rsidRPr="00415993">
        <w:rPr>
          <w:rFonts w:ascii="Times New Roman" w:eastAsia="Times New Roman" w:hAnsi="Times New Roman" w:cs="Times New Roman"/>
          <w:sz w:val="24"/>
          <w:szCs w:val="24"/>
        </w:rPr>
        <w:t>.</w:t>
      </w:r>
    </w:p>
    <w:p w14:paraId="72CB2956" w14:textId="0263C415"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Finansējuma izlietojuma izmaiņas ir pieļaujamas ne vairāk kā 10% no apstiprinātās Projekta tāmes, nepalielinot piešķirtā finansējuma apjomu, un saskaņojot izmaiņas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nedrīkst izlietot piešķirto finansējumu citiem mērķiem un pasākumiem.</w:t>
      </w:r>
    </w:p>
    <w:p w14:paraId="76FDBA48" w14:textId="5C751A59"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Pēc </w:t>
      </w:r>
      <w:r w:rsidRPr="00415993">
        <w:rPr>
          <w:rFonts w:ascii="Times New Roman" w:eastAsia="Times New Roman" w:hAnsi="Times New Roman" w:cs="Times New Roman"/>
          <w:b/>
          <w:i/>
          <w:sz w:val="24"/>
          <w:szCs w:val="24"/>
        </w:rPr>
        <w:t>Finansētāja</w:t>
      </w:r>
      <w:r w:rsidRPr="00415993">
        <w:rPr>
          <w:rFonts w:ascii="Times New Roman" w:eastAsia="Times New Roman" w:hAnsi="Times New Roman" w:cs="Times New Roman"/>
          <w:sz w:val="24"/>
          <w:szCs w:val="24"/>
        </w:rPr>
        <w:t xml:space="preserve"> pieprasījuma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nekavējoties rakst</w:t>
      </w:r>
      <w:r w:rsidR="00EC5E0A">
        <w:rPr>
          <w:rFonts w:ascii="Times New Roman" w:eastAsia="Times New Roman" w:hAnsi="Times New Roman" w:cs="Times New Roman"/>
          <w:sz w:val="24"/>
          <w:szCs w:val="24"/>
        </w:rPr>
        <w:t>iskā</w:t>
      </w:r>
      <w:r w:rsidRPr="00415993">
        <w:rPr>
          <w:rFonts w:ascii="Times New Roman" w:eastAsia="Times New Roman" w:hAnsi="Times New Roman" w:cs="Times New Roman"/>
          <w:sz w:val="24"/>
          <w:szCs w:val="24"/>
        </w:rPr>
        <w:t xml:space="preserve"> vai </w:t>
      </w:r>
      <w:r w:rsidR="00EC5E0A">
        <w:rPr>
          <w:rFonts w:ascii="Times New Roman" w:eastAsia="Times New Roman" w:hAnsi="Times New Roman" w:cs="Times New Roman"/>
          <w:sz w:val="24"/>
          <w:szCs w:val="24"/>
        </w:rPr>
        <w:t>citā veidā</w:t>
      </w:r>
      <w:r w:rsidRPr="00415993">
        <w:rPr>
          <w:rFonts w:ascii="Times New Roman" w:eastAsia="Times New Roman" w:hAnsi="Times New Roman" w:cs="Times New Roman"/>
          <w:sz w:val="24"/>
          <w:szCs w:val="24"/>
        </w:rPr>
        <w:t xml:space="preserve"> snie</w:t>
      </w:r>
      <w:r w:rsidR="00EC5E0A">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informāciju par Projekta sagatavošanas un realizācijas gaitu, kā arī informē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par visiem </w:t>
      </w:r>
      <w:r w:rsidR="00EC5E0A">
        <w:rPr>
          <w:rFonts w:ascii="Times New Roman" w:eastAsia="Times New Roman" w:hAnsi="Times New Roman" w:cs="Times New Roman"/>
          <w:sz w:val="24"/>
          <w:szCs w:val="24"/>
        </w:rPr>
        <w:t>apstākļiem</w:t>
      </w:r>
      <w:r w:rsidRPr="00415993">
        <w:rPr>
          <w:rFonts w:ascii="Times New Roman" w:eastAsia="Times New Roman" w:hAnsi="Times New Roman" w:cs="Times New Roman"/>
          <w:sz w:val="24"/>
          <w:szCs w:val="24"/>
        </w:rPr>
        <w:t xml:space="preserve">, kas varētu kavēt </w:t>
      </w:r>
      <w:r w:rsidR="00EC5E0A">
        <w:rPr>
          <w:rFonts w:ascii="Times New Roman" w:eastAsia="Times New Roman" w:hAnsi="Times New Roman" w:cs="Times New Roman"/>
          <w:sz w:val="24"/>
          <w:szCs w:val="24"/>
        </w:rPr>
        <w:t xml:space="preserve">vai padarīt neiespējamu </w:t>
      </w: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norisi</w:t>
      </w:r>
      <w:r w:rsidRPr="00415993">
        <w:rPr>
          <w:rFonts w:ascii="Times New Roman" w:eastAsia="Times New Roman" w:hAnsi="Times New Roman" w:cs="Times New Roman"/>
          <w:sz w:val="24"/>
          <w:szCs w:val="24"/>
        </w:rPr>
        <w:t xml:space="preserve"> vai </w:t>
      </w:r>
      <w:r w:rsidR="00DC4242">
        <w:rPr>
          <w:rFonts w:ascii="Times New Roman" w:eastAsia="Times New Roman" w:hAnsi="Times New Roman" w:cs="Times New Roman"/>
          <w:sz w:val="24"/>
          <w:szCs w:val="24"/>
        </w:rPr>
        <w:t>ietekmēt</w:t>
      </w:r>
      <w:r w:rsidRPr="00415993">
        <w:rPr>
          <w:rFonts w:ascii="Times New Roman" w:eastAsia="Times New Roman" w:hAnsi="Times New Roman" w:cs="Times New Roman"/>
          <w:sz w:val="24"/>
          <w:szCs w:val="24"/>
        </w:rPr>
        <w:t xml:space="preserve"> tā kvalitāti</w:t>
      </w:r>
      <w:r w:rsidR="00EC5E0A">
        <w:rPr>
          <w:rFonts w:ascii="Times New Roman" w:eastAsia="Times New Roman" w:hAnsi="Times New Roman" w:cs="Times New Roman"/>
          <w:sz w:val="24"/>
          <w:szCs w:val="24"/>
        </w:rPr>
        <w:t xml:space="preserve"> un sasniedzamos mērķuzdevumus</w:t>
      </w:r>
      <w:r w:rsidRPr="00415993">
        <w:rPr>
          <w:rFonts w:ascii="Times New Roman" w:eastAsia="Times New Roman" w:hAnsi="Times New Roman" w:cs="Times New Roman"/>
          <w:sz w:val="24"/>
          <w:szCs w:val="24"/>
        </w:rPr>
        <w:t>.</w:t>
      </w:r>
    </w:p>
    <w:p w14:paraId="7EE047AD" w14:textId="270670B8"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415993" w:rsidRPr="00415993">
        <w:rPr>
          <w:rFonts w:ascii="Times New Roman" w:eastAsia="Times New Roman" w:hAnsi="Times New Roman" w:cs="Times New Roman"/>
          <w:sz w:val="24"/>
          <w:szCs w:val="24"/>
        </w:rPr>
        <w:t>īdz 20___.gada ____.___________ iesnie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Finansētājam:</w:t>
      </w:r>
    </w:p>
    <w:p w14:paraId="7D2AAADC" w14:textId="2B470894"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finanšu atskaiti par piešķirtā finansējuma izlietojumu</w:t>
      </w:r>
      <w:r w:rsidR="0081577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Nr.7</w:t>
      </w:r>
      <w:r w:rsidRPr="00415993">
        <w:rPr>
          <w:rFonts w:ascii="Times New Roman" w:eastAsia="Times New Roman" w:hAnsi="Times New Roman" w:cs="Times New Roman"/>
          <w:i/>
          <w:sz w:val="24"/>
          <w:szCs w:val="24"/>
        </w:rPr>
        <w:t>)</w:t>
      </w:r>
      <w:r w:rsidRPr="00415993">
        <w:rPr>
          <w:rFonts w:ascii="Times New Roman" w:eastAsia="Times New Roman" w:hAnsi="Times New Roman" w:cs="Times New Roman"/>
          <w:sz w:val="24"/>
          <w:szCs w:val="24"/>
        </w:rPr>
        <w:t>;</w:t>
      </w:r>
    </w:p>
    <w:p w14:paraId="68E9B33B" w14:textId="04D0808A"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atskaiti par Projekta īstenošanas gaitu un rezultātiem (</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Nr.8</w:t>
      </w:r>
      <w:r w:rsidRPr="00415993">
        <w:rPr>
          <w:rFonts w:ascii="Times New Roman" w:eastAsia="Times New Roman" w:hAnsi="Times New Roman" w:cs="Times New Roman"/>
          <w:i/>
          <w:sz w:val="24"/>
          <w:szCs w:val="24"/>
        </w:rPr>
        <w:t>)</w:t>
      </w:r>
      <w:r w:rsidRPr="00802F7E">
        <w:rPr>
          <w:rFonts w:ascii="Times New Roman" w:eastAsia="Times New Roman" w:hAnsi="Times New Roman" w:cs="Times New Roman"/>
          <w:iCs/>
          <w:sz w:val="24"/>
          <w:szCs w:val="24"/>
        </w:rPr>
        <w:t>.</w:t>
      </w:r>
    </w:p>
    <w:p w14:paraId="688DBB45" w14:textId="7777777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p>
    <w:p w14:paraId="205621EE" w14:textId="7D1155DB"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Bez saskaņošanas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nav tiesīgs </w:t>
      </w:r>
      <w:r w:rsidR="00F265BA">
        <w:rPr>
          <w:rFonts w:ascii="Times New Roman" w:eastAsia="Times New Roman" w:hAnsi="Times New Roman" w:cs="Times New Roman"/>
          <w:sz w:val="24"/>
          <w:szCs w:val="24"/>
        </w:rPr>
        <w:t xml:space="preserve">ar </w:t>
      </w:r>
      <w:r w:rsidRPr="00415993">
        <w:rPr>
          <w:rFonts w:ascii="Times New Roman" w:eastAsia="Times New Roman" w:hAnsi="Times New Roman" w:cs="Times New Roman"/>
          <w:sz w:val="24"/>
          <w:szCs w:val="24"/>
        </w:rPr>
        <w:t>Līgum</w:t>
      </w:r>
      <w:r w:rsidR="00F265BA">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uzņemtās saistības par Projekta </w:t>
      </w:r>
      <w:r w:rsidR="00DC4242">
        <w:rPr>
          <w:rFonts w:ascii="Times New Roman" w:eastAsia="Times New Roman" w:hAnsi="Times New Roman" w:cs="Times New Roman"/>
          <w:sz w:val="24"/>
          <w:szCs w:val="24"/>
        </w:rPr>
        <w:t>īstenošan</w:t>
      </w:r>
      <w:r w:rsidR="00F265BA">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nodo</w:t>
      </w:r>
      <w:r w:rsidR="00F265BA">
        <w:rPr>
          <w:rFonts w:ascii="Times New Roman" w:eastAsia="Times New Roman" w:hAnsi="Times New Roman" w:cs="Times New Roman"/>
          <w:sz w:val="24"/>
          <w:szCs w:val="24"/>
        </w:rPr>
        <w:t>t</w:t>
      </w:r>
      <w:r w:rsidRPr="00415993">
        <w:rPr>
          <w:rFonts w:ascii="Times New Roman" w:eastAsia="Times New Roman" w:hAnsi="Times New Roman" w:cs="Times New Roman"/>
          <w:sz w:val="24"/>
          <w:szCs w:val="24"/>
        </w:rPr>
        <w:t xml:space="preserve"> trešajām personām.</w:t>
      </w:r>
    </w:p>
    <w:p w14:paraId="23607577" w14:textId="77777777" w:rsidR="00415993" w:rsidRPr="00415993" w:rsidRDefault="00415993" w:rsidP="00ED1259">
      <w:pPr>
        <w:pStyle w:val="Sarakstarindkopa"/>
        <w:numPr>
          <w:ilvl w:val="0"/>
          <w:numId w:val="18"/>
        </w:numPr>
        <w:spacing w:before="120" w:after="120"/>
        <w:jc w:val="center"/>
        <w:rPr>
          <w:b/>
          <w:sz w:val="24"/>
          <w:szCs w:val="24"/>
        </w:rPr>
      </w:pPr>
      <w:r w:rsidRPr="00415993">
        <w:rPr>
          <w:b/>
          <w:sz w:val="24"/>
          <w:szCs w:val="24"/>
        </w:rPr>
        <w:t>Finansētāja tiesības un pienākumi</w:t>
      </w:r>
    </w:p>
    <w:p w14:paraId="46870D14" w14:textId="3E8A609B"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w:t>
      </w:r>
      <w:r>
        <w:rPr>
          <w:rFonts w:ascii="Times New Roman" w:eastAsia="Times New Roman" w:hAnsi="Times New Roman" w:cs="Times New Roman"/>
          <w:b/>
          <w:i/>
          <w:sz w:val="24"/>
          <w:szCs w:val="24"/>
        </w:rPr>
        <w:t>s</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415993" w:rsidRPr="00415993">
        <w:rPr>
          <w:rFonts w:ascii="Times New Roman" w:eastAsia="Times New Roman" w:hAnsi="Times New Roman" w:cs="Times New Roman"/>
          <w:sz w:val="24"/>
          <w:szCs w:val="24"/>
        </w:rPr>
        <w:t>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nepieciešamo atbalstu valsts un pašvaldības iestādēs.</w:t>
      </w:r>
    </w:p>
    <w:p w14:paraId="460D909B" w14:textId="6726C37C"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Finansētājs</w:t>
      </w:r>
      <w:r w:rsidRPr="00F265BA">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rakstveidā</w:t>
      </w:r>
      <w:proofErr w:type="spellEnd"/>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15993">
        <w:rPr>
          <w:rFonts w:ascii="Times New Roman" w:eastAsia="Times New Roman" w:hAnsi="Times New Roman" w:cs="Times New Roman"/>
          <w:sz w:val="24"/>
          <w:szCs w:val="24"/>
        </w:rPr>
        <w:t>nformē</w:t>
      </w:r>
      <w:r w:rsidRPr="00415993">
        <w:rPr>
          <w:rFonts w:ascii="Times New Roman" w:eastAsia="Times New Roman" w:hAnsi="Times New Roman" w:cs="Times New Roman"/>
          <w:b/>
          <w:i/>
          <w:sz w:val="24"/>
          <w:szCs w:val="24"/>
        </w:rPr>
        <w:t xml:space="preserve">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par izmaiņām</w:t>
      </w:r>
      <w:r>
        <w:rPr>
          <w:rFonts w:ascii="Times New Roman" w:eastAsia="Times New Roman" w:hAnsi="Times New Roman" w:cs="Times New Roman"/>
          <w:sz w:val="24"/>
          <w:szCs w:val="24"/>
        </w:rPr>
        <w:t xml:space="preserve"> un jebkādiem apstākļiem</w:t>
      </w:r>
      <w:r w:rsidR="00415993" w:rsidRPr="00415993">
        <w:rPr>
          <w:rFonts w:ascii="Times New Roman" w:eastAsia="Times New Roman" w:hAnsi="Times New Roman" w:cs="Times New Roman"/>
          <w:sz w:val="24"/>
          <w:szCs w:val="24"/>
        </w:rPr>
        <w:t>, kas varētu ietekmēt Projekta organizēšanu un tā kvalitatīvu norisi</w:t>
      </w:r>
      <w:r>
        <w:rPr>
          <w:rFonts w:ascii="Times New Roman" w:eastAsia="Times New Roman" w:hAnsi="Times New Roman" w:cs="Times New Roman"/>
          <w:sz w:val="24"/>
          <w:szCs w:val="24"/>
        </w:rPr>
        <w:t xml:space="preserve">. </w:t>
      </w:r>
      <w:r w:rsidRPr="00F265BA">
        <w:rPr>
          <w:rFonts w:ascii="Times New Roman" w:eastAsia="Times New Roman" w:hAnsi="Times New Roman" w:cs="Times New Roman"/>
          <w:b/>
          <w:bCs/>
          <w:i/>
          <w:iCs/>
          <w:sz w:val="24"/>
          <w:szCs w:val="24"/>
        </w:rPr>
        <w:t xml:space="preserve">Finansētājs </w:t>
      </w:r>
      <w:r>
        <w:rPr>
          <w:rFonts w:ascii="Times New Roman" w:eastAsia="Times New Roman" w:hAnsi="Times New Roman" w:cs="Times New Roman"/>
          <w:sz w:val="24"/>
          <w:szCs w:val="24"/>
        </w:rPr>
        <w:t>a</w:t>
      </w:r>
      <w:r w:rsidR="00AB3DA0" w:rsidRPr="00AB3DA0">
        <w:rPr>
          <w:rFonts w:ascii="Times New Roman" w:eastAsia="Times New Roman" w:hAnsi="Times New Roman" w:cs="Times New Roman"/>
          <w:sz w:val="24"/>
          <w:szCs w:val="24"/>
        </w:rPr>
        <w:t xml:space="preserve">r visām savām darbībām sekmē </w:t>
      </w:r>
      <w:r>
        <w:rPr>
          <w:rFonts w:ascii="Times New Roman" w:eastAsia="Times New Roman" w:hAnsi="Times New Roman" w:cs="Times New Roman"/>
          <w:sz w:val="24"/>
          <w:szCs w:val="24"/>
        </w:rPr>
        <w:t>Projekta</w:t>
      </w:r>
      <w:r w:rsidR="00AB3DA0" w:rsidRPr="00AB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īstenošanu</w:t>
      </w:r>
      <w:r w:rsidR="00AB3DA0" w:rsidRPr="00AB3DA0">
        <w:rPr>
          <w:rFonts w:ascii="Times New Roman" w:eastAsia="Times New Roman" w:hAnsi="Times New Roman" w:cs="Times New Roman"/>
          <w:sz w:val="24"/>
          <w:szCs w:val="24"/>
        </w:rPr>
        <w:t xml:space="preserve">, kā arī, ciktāl tas atkarīgs no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a</w:t>
      </w:r>
      <w:r w:rsidR="00AB3DA0" w:rsidRPr="00AB3DA0">
        <w:rPr>
          <w:rFonts w:ascii="Times New Roman" w:eastAsia="Times New Roman" w:hAnsi="Times New Roman" w:cs="Times New Roman"/>
          <w:sz w:val="24"/>
          <w:szCs w:val="24"/>
        </w:rPr>
        <w:t>, novērst tā veikšanu kavējošus apstākļus</w:t>
      </w:r>
    </w:p>
    <w:p w14:paraId="11716A12" w14:textId="53345F88"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t>Finansētāja</w:t>
      </w:r>
      <w:r>
        <w:rPr>
          <w:rFonts w:ascii="Times New Roman" w:eastAsia="Times New Roman" w:hAnsi="Times New Roman" w:cs="Times New Roman"/>
          <w:b/>
          <w:bCs/>
          <w:i/>
          <w:iCs/>
          <w:sz w:val="24"/>
          <w:szCs w:val="24"/>
        </w:rPr>
        <w:t>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pienākums v</w:t>
      </w:r>
      <w:r w:rsidR="00415993" w:rsidRPr="00415993">
        <w:rPr>
          <w:rFonts w:ascii="Times New Roman" w:eastAsia="Times New Roman" w:hAnsi="Times New Roman" w:cs="Times New Roman"/>
          <w:sz w:val="24"/>
          <w:szCs w:val="24"/>
        </w:rPr>
        <w:t>eikt norēķinus Līgumā noteiktajos termiņos un kārtībā.</w:t>
      </w:r>
    </w:p>
    <w:p w14:paraId="46FEED42" w14:textId="5F2EF26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Atbilstoši iespējām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s</w:t>
      </w:r>
      <w:r w:rsidR="00415993" w:rsidRPr="00415993">
        <w:rPr>
          <w:rFonts w:ascii="Times New Roman" w:eastAsia="Times New Roman" w:hAnsi="Times New Roman" w:cs="Times New Roman"/>
          <w:sz w:val="24"/>
          <w:szCs w:val="24"/>
        </w:rPr>
        <w:t xml:space="preserve"> nodrošin</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informācijas par Projektu </w:t>
      </w:r>
      <w:r w:rsidR="00521F31">
        <w:rPr>
          <w:rFonts w:ascii="Times New Roman" w:eastAsia="Times New Roman" w:hAnsi="Times New Roman" w:cs="Times New Roman"/>
          <w:sz w:val="24"/>
          <w:szCs w:val="24"/>
        </w:rPr>
        <w:t xml:space="preserve">publisku pieejamību, tostarp </w:t>
      </w:r>
      <w:r w:rsidR="00415993" w:rsidRPr="00415993">
        <w:rPr>
          <w:rFonts w:ascii="Times New Roman" w:eastAsia="Times New Roman" w:hAnsi="Times New Roman" w:cs="Times New Roman"/>
          <w:sz w:val="24"/>
          <w:szCs w:val="24"/>
        </w:rPr>
        <w:t xml:space="preserve">ievietošanu </w:t>
      </w:r>
      <w:r w:rsidR="00415993" w:rsidRPr="00415993">
        <w:rPr>
          <w:rFonts w:ascii="Times New Roman" w:eastAsia="Times New Roman" w:hAnsi="Times New Roman" w:cs="Times New Roman"/>
          <w:b/>
          <w:i/>
          <w:sz w:val="24"/>
          <w:szCs w:val="24"/>
        </w:rPr>
        <w:t>Finansētāja</w:t>
      </w:r>
      <w:r w:rsidR="00415993" w:rsidRPr="00415993">
        <w:rPr>
          <w:rFonts w:ascii="Times New Roman" w:eastAsia="Times New Roman" w:hAnsi="Times New Roman" w:cs="Times New Roman"/>
          <w:sz w:val="24"/>
          <w:szCs w:val="24"/>
        </w:rPr>
        <w:t xml:space="preserve"> </w:t>
      </w:r>
      <w:r w:rsidR="00521F31">
        <w:rPr>
          <w:rFonts w:ascii="Times New Roman" w:eastAsia="Times New Roman" w:hAnsi="Times New Roman" w:cs="Times New Roman"/>
          <w:sz w:val="24"/>
          <w:szCs w:val="24"/>
        </w:rPr>
        <w:t>informatīvajā izdevumā un oficiālajā tīmekļvietnē</w:t>
      </w:r>
      <w:r w:rsidR="00415993" w:rsidRPr="00415993">
        <w:rPr>
          <w:rFonts w:ascii="Times New Roman" w:eastAsia="Times New Roman" w:hAnsi="Times New Roman" w:cs="Times New Roman"/>
          <w:sz w:val="24"/>
          <w:szCs w:val="24"/>
        </w:rPr>
        <w:t xml:space="preserve">. </w:t>
      </w:r>
    </w:p>
    <w:p w14:paraId="3CE0EA13" w14:textId="25532FA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lastRenderedPageBreak/>
        <w:t>Finansētāj</w:t>
      </w:r>
      <w:r>
        <w:rPr>
          <w:rFonts w:ascii="Times New Roman" w:eastAsia="Times New Roman" w:hAnsi="Times New Roman" w:cs="Times New Roman"/>
          <w:b/>
          <w:bCs/>
          <w:i/>
          <w:iCs/>
          <w:sz w:val="24"/>
          <w:szCs w:val="24"/>
        </w:rPr>
        <w:t>am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pēc saviem ieskatiem ir tiesības </w:t>
      </w:r>
      <w:r w:rsidR="00415993" w:rsidRPr="00415993">
        <w:rPr>
          <w:rFonts w:ascii="Times New Roman" w:eastAsia="Times New Roman" w:hAnsi="Times New Roman" w:cs="Times New Roman"/>
          <w:sz w:val="24"/>
          <w:szCs w:val="24"/>
        </w:rPr>
        <w:t>pārbaud</w:t>
      </w:r>
      <w:r>
        <w:rPr>
          <w:rFonts w:ascii="Times New Roman" w:eastAsia="Times New Roman" w:hAnsi="Times New Roman" w:cs="Times New Roman"/>
          <w:sz w:val="24"/>
          <w:szCs w:val="24"/>
        </w:rPr>
        <w:t>īt</w:t>
      </w:r>
      <w:r w:rsidR="00415993" w:rsidRPr="00415993">
        <w:rPr>
          <w:rFonts w:ascii="Times New Roman" w:eastAsia="Times New Roman" w:hAnsi="Times New Roman" w:cs="Times New Roman"/>
          <w:sz w:val="24"/>
          <w:szCs w:val="24"/>
        </w:rPr>
        <w:t xml:space="preserve"> Projekta īstenošanas gaitu un, konstatējot neatbilstību Līguma noteikumiem, sastādīt aktu. Pēc akta sastādīšanas,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3 (trīs) darba dienu laikā ar aktu iepazīstina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Pēc </w:t>
      </w:r>
      <w:r w:rsidR="00415993" w:rsidRPr="00415993">
        <w:rPr>
          <w:rFonts w:ascii="Times New Roman" w:eastAsia="Times New Roman" w:hAnsi="Times New Roman" w:cs="Times New Roman"/>
          <w:b/>
          <w:i/>
          <w:sz w:val="24"/>
          <w:szCs w:val="24"/>
        </w:rPr>
        <w:t>Finansējuma saņēmēja</w:t>
      </w:r>
      <w:r w:rsidR="00415993" w:rsidRPr="00415993">
        <w:rPr>
          <w:rFonts w:ascii="Times New Roman" w:eastAsia="Times New Roman" w:hAnsi="Times New Roman" w:cs="Times New Roman"/>
          <w:sz w:val="24"/>
          <w:szCs w:val="24"/>
        </w:rPr>
        <w:t xml:space="preserve"> rakstveida paskaidrojuma saņemšanas</w:t>
      </w:r>
      <w:r>
        <w:rPr>
          <w:rFonts w:ascii="Times New Roman" w:eastAsia="Times New Roman" w:hAnsi="Times New Roman" w:cs="Times New Roman"/>
          <w:sz w:val="24"/>
          <w:szCs w:val="24"/>
        </w:rPr>
        <w:t xml:space="preserve"> par aktā minēto Līguma noteikumu pārkāpumu</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lemj par Finansējuma samazināšanu.</w:t>
      </w:r>
    </w:p>
    <w:p w14:paraId="1B80A05D" w14:textId="77777777" w:rsidR="00415993" w:rsidRDefault="00415993" w:rsidP="00F265BA">
      <w:pPr>
        <w:pStyle w:val="Sarakstarindkopa"/>
        <w:numPr>
          <w:ilvl w:val="0"/>
          <w:numId w:val="18"/>
        </w:numPr>
        <w:spacing w:before="120" w:after="120"/>
        <w:jc w:val="center"/>
        <w:rPr>
          <w:b/>
          <w:sz w:val="24"/>
          <w:szCs w:val="24"/>
        </w:rPr>
      </w:pPr>
      <w:r w:rsidRPr="00415993">
        <w:rPr>
          <w:b/>
          <w:sz w:val="24"/>
          <w:szCs w:val="24"/>
        </w:rPr>
        <w:t>Pušu atbildība</w:t>
      </w:r>
    </w:p>
    <w:p w14:paraId="3094D1E0" w14:textId="77777777" w:rsidR="00415993" w:rsidRPr="00C22938" w:rsidRDefault="00415993" w:rsidP="00C22938">
      <w:pPr>
        <w:pStyle w:val="Sarakstarindkopa"/>
        <w:numPr>
          <w:ilvl w:val="1"/>
          <w:numId w:val="18"/>
        </w:numPr>
        <w:ind w:left="630" w:hanging="630"/>
        <w:jc w:val="both"/>
        <w:rPr>
          <w:b/>
          <w:sz w:val="24"/>
          <w:szCs w:val="24"/>
        </w:rPr>
      </w:pPr>
      <w:r w:rsidRPr="00C22938">
        <w:rPr>
          <w:b/>
          <w:i/>
          <w:sz w:val="24"/>
          <w:szCs w:val="24"/>
        </w:rPr>
        <w:t>Finansējuma saņēmējs</w:t>
      </w:r>
      <w:r w:rsidRPr="00C22938">
        <w:rPr>
          <w:sz w:val="24"/>
          <w:szCs w:val="24"/>
        </w:rPr>
        <w:t xml:space="preserve"> ir atbildīgs par Finansējuma izlietošanu un par Projekta norisi kopumā, tai skaitā par rīkotajām publisko iepirkumu procedūrām, atbilstoši spēkā esošajiem normatīvajiem aktiem.</w:t>
      </w:r>
    </w:p>
    <w:p w14:paraId="584439CB" w14:textId="263992D9"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Puses ir pilnā apmērā atbildīgas par savu līgumsaistību izpildi vai to neizpildi. Katra no Pusēm ir materiāli atbildīga par otrai Pusei vai trešajām personām nodarītajiem zaudējumiem tās vai pilnvaroto personu darbības vai bezdarbības dēļ</w:t>
      </w:r>
      <w:r w:rsidR="00956115" w:rsidRPr="00C22938">
        <w:rPr>
          <w:sz w:val="24"/>
          <w:szCs w:val="24"/>
        </w:rPr>
        <w:t xml:space="preserve"> saskaņā ar Latvijas Republikā spēkā esošiem un šīm attiecībām piemērojamiem tiesību aktiem.</w:t>
      </w:r>
    </w:p>
    <w:p w14:paraId="4C69FC28" w14:textId="2789724E"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 xml:space="preserve">Finansētājs </w:t>
      </w:r>
      <w:r w:rsidR="00925F33" w:rsidRPr="00C22938">
        <w:rPr>
          <w:sz w:val="24"/>
          <w:szCs w:val="24"/>
        </w:rPr>
        <w:t xml:space="preserve">paredzētajā </w:t>
      </w:r>
      <w:r w:rsidRPr="00C22938">
        <w:rPr>
          <w:sz w:val="24"/>
          <w:szCs w:val="24"/>
        </w:rPr>
        <w:t>termiņ</w:t>
      </w:r>
      <w:r w:rsidR="00925F33" w:rsidRPr="00C22938">
        <w:rPr>
          <w:sz w:val="24"/>
          <w:szCs w:val="24"/>
        </w:rPr>
        <w:t>ā</w:t>
      </w:r>
      <w:r w:rsidRPr="00C22938">
        <w:rPr>
          <w:sz w:val="24"/>
          <w:szCs w:val="24"/>
        </w:rPr>
        <w:t xml:space="preserve"> un apjomā nav veicis Līgumā </w:t>
      </w:r>
      <w:r w:rsidR="00925F33" w:rsidRPr="00C22938">
        <w:rPr>
          <w:sz w:val="24"/>
          <w:szCs w:val="24"/>
        </w:rPr>
        <w:t>noteiktā</w:t>
      </w:r>
      <w:r w:rsidRPr="00C22938">
        <w:rPr>
          <w:sz w:val="24"/>
          <w:szCs w:val="24"/>
        </w:rPr>
        <w:t xml:space="preserve"> Finansējuma </w:t>
      </w:r>
      <w:r w:rsidR="00C22938" w:rsidRPr="00C22938">
        <w:rPr>
          <w:sz w:val="24"/>
          <w:szCs w:val="24"/>
        </w:rPr>
        <w:t xml:space="preserve">(vai tā daļas) </w:t>
      </w:r>
      <w:r w:rsidRPr="00C22938">
        <w:rPr>
          <w:sz w:val="24"/>
          <w:szCs w:val="24"/>
        </w:rPr>
        <w:t xml:space="preserve">samaksu, </w:t>
      </w:r>
      <w:r w:rsidRPr="00C22938">
        <w:rPr>
          <w:b/>
          <w:i/>
          <w:sz w:val="24"/>
          <w:szCs w:val="24"/>
        </w:rPr>
        <w:t>Finansējuma saņēmējs</w:t>
      </w:r>
      <w:r w:rsidRPr="00C22938">
        <w:rPr>
          <w:sz w:val="24"/>
          <w:szCs w:val="24"/>
        </w:rPr>
        <w:t xml:space="preserve"> ir tiesīgs pieprasīt līgumsodu 0,1 % apmērā no savlaicīgi nesamaksātā Finansējuma apjoma par katru kavējuma dienu, bet ne vairāk kā 10% no savlaicīgi ne</w:t>
      </w:r>
      <w:r w:rsidR="00C22938" w:rsidRPr="00C22938">
        <w:rPr>
          <w:sz w:val="24"/>
          <w:szCs w:val="24"/>
        </w:rPr>
        <w:t>sa</w:t>
      </w:r>
      <w:r w:rsidRPr="00C22938">
        <w:rPr>
          <w:sz w:val="24"/>
          <w:szCs w:val="24"/>
        </w:rPr>
        <w:t xml:space="preserve">maksātā </w:t>
      </w:r>
      <w:r w:rsidR="00C22938" w:rsidRPr="00C22938">
        <w:rPr>
          <w:sz w:val="24"/>
          <w:szCs w:val="24"/>
        </w:rPr>
        <w:t>maksājuma</w:t>
      </w:r>
      <w:r w:rsidRPr="00C22938">
        <w:rPr>
          <w:sz w:val="24"/>
          <w:szCs w:val="24"/>
        </w:rPr>
        <w:t xml:space="preserve"> </w:t>
      </w:r>
      <w:r w:rsidR="00925F33" w:rsidRPr="00C22938">
        <w:rPr>
          <w:sz w:val="24"/>
          <w:szCs w:val="24"/>
        </w:rPr>
        <w:t>kopējās summas</w:t>
      </w:r>
      <w:r w:rsidRPr="00C22938">
        <w:rPr>
          <w:sz w:val="24"/>
          <w:szCs w:val="24"/>
        </w:rPr>
        <w:t>.</w:t>
      </w:r>
    </w:p>
    <w:p w14:paraId="18FB7B73" w14:textId="77777777"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Finansējuma saņēmējs</w:t>
      </w:r>
      <w:r w:rsidRPr="00C22938">
        <w:rPr>
          <w:sz w:val="24"/>
          <w:szCs w:val="24"/>
        </w:rPr>
        <w:t xml:space="preserve"> neveic Līgumā pielīgtās saistības, tai skaitā laikus neiesniedz finanšu atskaiti un atskaiti par Projekta izpildes gaitu un rezultātiem, tad </w:t>
      </w:r>
      <w:r w:rsidRPr="00C22938">
        <w:rPr>
          <w:b/>
          <w:i/>
          <w:sz w:val="24"/>
          <w:szCs w:val="24"/>
        </w:rPr>
        <w:t>Finansētājam</w:t>
      </w:r>
      <w:r w:rsidRPr="00C22938">
        <w:rPr>
          <w:sz w:val="24"/>
          <w:szCs w:val="24"/>
        </w:rPr>
        <w:t xml:space="preserve"> ir tiesības pieprasīt līgumsodu 0,1% apmērā no pārskaitītā Finansējuma apjoma par katru kavējuma dienu, bet ne vairāk kā 10%  no pārskaitītā Finansējuma apjoma.</w:t>
      </w:r>
    </w:p>
    <w:p w14:paraId="02BBBA5B" w14:textId="70C5E56C"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Projekts </w:t>
      </w:r>
      <w:r w:rsidR="00C22938" w:rsidRPr="00C22938">
        <w:rPr>
          <w:sz w:val="24"/>
          <w:szCs w:val="24"/>
        </w:rPr>
        <w:t xml:space="preserve">nav </w:t>
      </w:r>
      <w:r w:rsidRPr="00C22938">
        <w:rPr>
          <w:sz w:val="24"/>
          <w:szCs w:val="24"/>
        </w:rPr>
        <w:t xml:space="preserve">realizēts </w:t>
      </w:r>
      <w:r w:rsidRPr="00C22938">
        <w:rPr>
          <w:b/>
          <w:i/>
          <w:sz w:val="24"/>
          <w:szCs w:val="24"/>
        </w:rPr>
        <w:t>Finansējuma saņēmēja</w:t>
      </w:r>
      <w:r w:rsidRPr="00C22938">
        <w:rPr>
          <w:sz w:val="24"/>
          <w:szCs w:val="24"/>
        </w:rPr>
        <w:t xml:space="preserve"> vainas dēļ, tas atmaksā piešķirto Finansējumu tādā apmērā, kādu ir saņēmis saskaņā ar šo Līgumu un papildus </w:t>
      </w:r>
      <w:r w:rsidR="00BB703B" w:rsidRPr="00C22938">
        <w:rPr>
          <w:b/>
          <w:i/>
          <w:sz w:val="24"/>
          <w:szCs w:val="24"/>
        </w:rPr>
        <w:t>Finansētājs</w:t>
      </w:r>
      <w:r w:rsidRPr="00C22938">
        <w:rPr>
          <w:sz w:val="24"/>
          <w:szCs w:val="24"/>
        </w:rPr>
        <w:t xml:space="preserve"> ir tiesīgs </w:t>
      </w:r>
      <w:r w:rsidR="00C22938" w:rsidRPr="00C22938">
        <w:rPr>
          <w:sz w:val="24"/>
          <w:szCs w:val="24"/>
        </w:rPr>
        <w:t>aprēķināt un noteikt maksāt</w:t>
      </w:r>
      <w:r w:rsidRPr="00C22938">
        <w:rPr>
          <w:sz w:val="24"/>
          <w:szCs w:val="24"/>
        </w:rPr>
        <w:t xml:space="preserve"> līgumsodu 10% apmērā no kopējā piešķirtā Finansējuma apjoma.</w:t>
      </w:r>
    </w:p>
    <w:p w14:paraId="15B73954" w14:textId="23E3CEAC" w:rsidR="00C22938" w:rsidRPr="00C22938" w:rsidRDefault="00C22938" w:rsidP="00C22938">
      <w:pPr>
        <w:pStyle w:val="Sarakstarindkopa"/>
        <w:numPr>
          <w:ilvl w:val="1"/>
          <w:numId w:val="18"/>
        </w:numPr>
        <w:ind w:left="630" w:hanging="630"/>
        <w:jc w:val="both"/>
        <w:rPr>
          <w:b/>
          <w:sz w:val="24"/>
          <w:szCs w:val="24"/>
        </w:rPr>
      </w:pPr>
      <w:r w:rsidRPr="00C22938">
        <w:rPr>
          <w:sz w:val="24"/>
          <w:szCs w:val="24"/>
        </w:rPr>
        <w:t>Līgumsodu aprēķina par periodu, kas sākas nākamajā dienā pēc Līgumā noteiktā saistību izpildes termiņa beigām un ietver dienu, kurā saistības izpildītas, nepārsniedzot Līgumā paredzēto līgumsoda pieļaujamo apmēru.</w:t>
      </w:r>
    </w:p>
    <w:p w14:paraId="76E8E4C9" w14:textId="3B143488"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Visi no </w:t>
      </w:r>
      <w:r w:rsidRPr="00C22938">
        <w:rPr>
          <w:b/>
          <w:i/>
          <w:sz w:val="24"/>
          <w:szCs w:val="24"/>
        </w:rPr>
        <w:t>Finansētāja</w:t>
      </w:r>
      <w:r w:rsidRPr="00C22938">
        <w:rPr>
          <w:sz w:val="24"/>
          <w:szCs w:val="24"/>
        </w:rPr>
        <w:t xml:space="preserve"> vai </w:t>
      </w:r>
      <w:r w:rsidRPr="00C22938">
        <w:rPr>
          <w:b/>
          <w:i/>
          <w:sz w:val="24"/>
          <w:szCs w:val="24"/>
        </w:rPr>
        <w:t>Finansējuma saņēmēja</w:t>
      </w:r>
      <w:r w:rsidRPr="00C22938">
        <w:rPr>
          <w:sz w:val="24"/>
          <w:szCs w:val="24"/>
        </w:rPr>
        <w:t xml:space="preserve"> saņemtie maksājumi tiek dzēsti saskaņā ar Civillikuma 1843.panta noteikumiem. Līgumsoda samaksa nokavējuma gadījumā neatbrīvo Puses no saistību </w:t>
      </w:r>
      <w:r w:rsidR="00C22938" w:rsidRPr="00C22938">
        <w:rPr>
          <w:sz w:val="24"/>
          <w:szCs w:val="24"/>
        </w:rPr>
        <w:t xml:space="preserve">turpmākas un </w:t>
      </w:r>
      <w:r w:rsidRPr="00C22938">
        <w:rPr>
          <w:sz w:val="24"/>
          <w:szCs w:val="24"/>
        </w:rPr>
        <w:t>pilnīgas izpildes.</w:t>
      </w:r>
    </w:p>
    <w:p w14:paraId="71A7626F" w14:textId="77777777" w:rsidR="00C22938"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00C22938" w:rsidRPr="00C22938">
        <w:rPr>
          <w:sz w:val="24"/>
          <w:szCs w:val="24"/>
        </w:rPr>
        <w:t xml:space="preserve">Līguma izpildē </w:t>
      </w:r>
      <w:r w:rsidRPr="00C22938">
        <w:rPr>
          <w:sz w:val="24"/>
          <w:szCs w:val="24"/>
        </w:rPr>
        <w:t xml:space="preserve">kāda no Pusēm iesaista trešo personu, tad </w:t>
      </w:r>
      <w:r w:rsidR="00C22938" w:rsidRPr="00C22938">
        <w:rPr>
          <w:sz w:val="24"/>
          <w:szCs w:val="24"/>
        </w:rPr>
        <w:t xml:space="preserve">šī </w:t>
      </w:r>
      <w:r w:rsidRPr="00C22938">
        <w:rPr>
          <w:sz w:val="24"/>
          <w:szCs w:val="24"/>
        </w:rPr>
        <w:t>Puse saglabā pilnu atbildību par Līguma saistību izpildi</w:t>
      </w:r>
      <w:r w:rsidR="00C22938" w:rsidRPr="00C22938">
        <w:rPr>
          <w:sz w:val="24"/>
          <w:szCs w:val="24"/>
        </w:rPr>
        <w:t xml:space="preserve"> to pilnā apjomā</w:t>
      </w:r>
      <w:r w:rsidRPr="00C22938">
        <w:rPr>
          <w:sz w:val="24"/>
          <w:szCs w:val="24"/>
        </w:rPr>
        <w:t>, kā arī ir pilnā apjomā materiāli atbildīga par trešo personu nodarītajiem tiešajiem un netiešajiem zaudējumiem.</w:t>
      </w:r>
    </w:p>
    <w:p w14:paraId="5F9DE7E9" w14:textId="60FE96B3" w:rsidR="00415993" w:rsidRPr="005D7B61" w:rsidRDefault="00C22938" w:rsidP="00C22938">
      <w:pPr>
        <w:pStyle w:val="Sarakstarindkopa"/>
        <w:numPr>
          <w:ilvl w:val="1"/>
          <w:numId w:val="18"/>
        </w:numPr>
        <w:ind w:left="630" w:hanging="630"/>
        <w:jc w:val="both"/>
        <w:rPr>
          <w:b/>
          <w:sz w:val="24"/>
          <w:szCs w:val="24"/>
        </w:rPr>
      </w:pPr>
      <w:r w:rsidRPr="00C22938">
        <w:rPr>
          <w:sz w:val="24"/>
          <w:szCs w:val="24"/>
        </w:rPr>
        <w:t>Gadījumā, ja</w:t>
      </w:r>
      <w:r w:rsidR="00415993" w:rsidRPr="00C22938">
        <w:rPr>
          <w:sz w:val="24"/>
          <w:szCs w:val="24"/>
        </w:rPr>
        <w:t xml:space="preserve"> </w:t>
      </w:r>
      <w:r w:rsidRPr="00C22938">
        <w:rPr>
          <w:sz w:val="24"/>
          <w:szCs w:val="24"/>
        </w:rPr>
        <w:t xml:space="preserve">trešā persona iesniedz </w:t>
      </w:r>
      <w:r w:rsidRPr="00C22938">
        <w:rPr>
          <w:b/>
          <w:i/>
          <w:sz w:val="24"/>
          <w:szCs w:val="24"/>
        </w:rPr>
        <w:t>Finansētājam</w:t>
      </w:r>
      <w:r w:rsidRPr="00C22938">
        <w:rPr>
          <w:sz w:val="24"/>
          <w:szCs w:val="24"/>
        </w:rPr>
        <w:t xml:space="preserve"> pretenziju, pieprasot zaudējumu atlīdzību, kuru cēlonis ir </w:t>
      </w:r>
      <w:r w:rsidRPr="00C22938">
        <w:rPr>
          <w:b/>
          <w:i/>
          <w:sz w:val="24"/>
          <w:szCs w:val="24"/>
        </w:rPr>
        <w:t>Finansējuma saņēmēja</w:t>
      </w:r>
      <w:r w:rsidRPr="00C22938">
        <w:rPr>
          <w:sz w:val="24"/>
          <w:szCs w:val="24"/>
        </w:rPr>
        <w:t xml:space="preserve"> prettiesiska un vainojama darbība (bezdarbība) saistībā ar Projektu, </w:t>
      </w:r>
      <w:r w:rsidRPr="00C22938">
        <w:rPr>
          <w:b/>
          <w:i/>
          <w:sz w:val="24"/>
          <w:szCs w:val="24"/>
        </w:rPr>
        <w:t>Finansējuma saņēmējam</w:t>
      </w:r>
      <w:r w:rsidRPr="00C22938">
        <w:rPr>
          <w:sz w:val="24"/>
          <w:szCs w:val="24"/>
        </w:rPr>
        <w:t xml:space="preserve"> ir pienākums atlīdzināt </w:t>
      </w:r>
      <w:r w:rsidRPr="00C22938">
        <w:rPr>
          <w:b/>
          <w:i/>
          <w:sz w:val="24"/>
          <w:szCs w:val="24"/>
        </w:rPr>
        <w:t>Finansētājam</w:t>
      </w:r>
      <w:r w:rsidRPr="00C22938">
        <w:rPr>
          <w:sz w:val="24"/>
          <w:szCs w:val="24"/>
        </w:rPr>
        <w:t xml:space="preserve"> vai trešajai personai zaudējumus. Ja šos zaudējumus ir sedzis </w:t>
      </w:r>
      <w:r w:rsidRPr="00C22938">
        <w:rPr>
          <w:b/>
          <w:i/>
          <w:sz w:val="24"/>
          <w:szCs w:val="24"/>
        </w:rPr>
        <w:t>Finansētājs</w:t>
      </w:r>
      <w:r w:rsidRPr="00C22938">
        <w:rPr>
          <w:sz w:val="24"/>
          <w:szCs w:val="24"/>
        </w:rPr>
        <w:t xml:space="preserve">, viņš atgūst šo zaudējumu atlīdzināšanai nepieciešamo summu no </w:t>
      </w:r>
      <w:r w:rsidRPr="00C22938">
        <w:rPr>
          <w:b/>
          <w:i/>
          <w:sz w:val="24"/>
          <w:szCs w:val="24"/>
        </w:rPr>
        <w:t>Finansējuma saņēmēja</w:t>
      </w:r>
      <w:r w:rsidRPr="00C22938">
        <w:rPr>
          <w:sz w:val="24"/>
          <w:szCs w:val="24"/>
        </w:rPr>
        <w:t xml:space="preserve">, iesniedzot viņam attiecīgu rēķinu, pēc kura saņemšanas </w:t>
      </w:r>
      <w:r w:rsidRPr="00C22938">
        <w:rPr>
          <w:b/>
          <w:i/>
          <w:sz w:val="24"/>
          <w:szCs w:val="24"/>
        </w:rPr>
        <w:t>Finansējuma saņēmējam</w:t>
      </w:r>
      <w:r w:rsidRPr="00C22938">
        <w:rPr>
          <w:sz w:val="24"/>
          <w:szCs w:val="24"/>
        </w:rPr>
        <w:t xml:space="preserve"> iestājas pienākums to apmaksāt tajā norādītajā termiņā.</w:t>
      </w:r>
    </w:p>
    <w:p w14:paraId="7D325FE8" w14:textId="021021AE" w:rsidR="00C22938" w:rsidRPr="005D7B61" w:rsidRDefault="00C22938" w:rsidP="005D7B61">
      <w:pPr>
        <w:pStyle w:val="Sarakstarindkopa"/>
        <w:numPr>
          <w:ilvl w:val="1"/>
          <w:numId w:val="18"/>
        </w:numPr>
        <w:ind w:left="630" w:hanging="630"/>
        <w:jc w:val="both"/>
        <w:rPr>
          <w:b/>
          <w:sz w:val="24"/>
          <w:szCs w:val="24"/>
        </w:rPr>
      </w:pPr>
      <w:r w:rsidRPr="005D7B61">
        <w:rPr>
          <w:sz w:val="24"/>
          <w:szCs w:val="24"/>
        </w:rPr>
        <w:t>Par trešo personu nodarītajiem zaudējumiem, ko tās nodarījušas kādai no Pusēm, viena Puse atbild otrai tikai tad, kad tā pati, pretēji Līguma noteikumiem, devusi iespēju trešajai personai šos zaudējumus nodarīt, vai, kad tai ir bijusi iespēja un pienākums tos novērst.</w:t>
      </w:r>
    </w:p>
    <w:p w14:paraId="78F69B6B" w14:textId="4851DCD0" w:rsidR="00415993" w:rsidRPr="005D7B61" w:rsidRDefault="00415993" w:rsidP="005D7B61">
      <w:pPr>
        <w:pStyle w:val="Sarakstarindkopa"/>
        <w:numPr>
          <w:ilvl w:val="1"/>
          <w:numId w:val="18"/>
        </w:numPr>
        <w:ind w:left="630" w:hanging="630"/>
        <w:jc w:val="both"/>
        <w:rPr>
          <w:b/>
          <w:sz w:val="24"/>
          <w:szCs w:val="24"/>
        </w:rPr>
      </w:pPr>
      <w:r w:rsidRPr="005D7B61">
        <w:rPr>
          <w:b/>
          <w:i/>
          <w:sz w:val="24"/>
          <w:szCs w:val="24"/>
        </w:rPr>
        <w:t>Finansējuma</w:t>
      </w:r>
      <w:r w:rsidRPr="005D7B61">
        <w:rPr>
          <w:sz w:val="24"/>
          <w:szCs w:val="24"/>
        </w:rPr>
        <w:t xml:space="preserve"> saņēmējs ir atbildīgs par </w:t>
      </w:r>
      <w:r w:rsidRPr="005D7B61">
        <w:rPr>
          <w:b/>
          <w:i/>
          <w:sz w:val="24"/>
          <w:szCs w:val="24"/>
        </w:rPr>
        <w:t>Finansētājam</w:t>
      </w:r>
      <w:r w:rsidRPr="005D7B61">
        <w:rPr>
          <w:sz w:val="24"/>
          <w:szCs w:val="24"/>
        </w:rPr>
        <w:t xml:space="preserve"> iesniegtās informācijas satura atbilstību autortiesību, blakustiesību vai citu intelektuālo tiesību aizsardzīb</w:t>
      </w:r>
      <w:r w:rsidR="005D7B61">
        <w:rPr>
          <w:sz w:val="24"/>
          <w:szCs w:val="24"/>
        </w:rPr>
        <w:t>u regulējošo</w:t>
      </w:r>
      <w:r w:rsidRPr="005D7B61">
        <w:rPr>
          <w:sz w:val="24"/>
          <w:szCs w:val="24"/>
        </w:rPr>
        <w:t xml:space="preserve"> normu prasībām, kā arī atbildīgs par minēto tiesību pārkāpumiem un to </w:t>
      </w:r>
      <w:r w:rsidR="005D7B61">
        <w:rPr>
          <w:sz w:val="24"/>
          <w:szCs w:val="24"/>
        </w:rPr>
        <w:t xml:space="preserve">rezultātā </w:t>
      </w:r>
      <w:r w:rsidRPr="005D7B61">
        <w:rPr>
          <w:sz w:val="24"/>
          <w:szCs w:val="24"/>
        </w:rPr>
        <w:t xml:space="preserve">radītajām sekām. </w:t>
      </w:r>
      <w:r w:rsidRPr="005D7B61">
        <w:rPr>
          <w:b/>
          <w:i/>
          <w:sz w:val="24"/>
          <w:szCs w:val="24"/>
        </w:rPr>
        <w:t>Finansējuma saņēmējs</w:t>
      </w:r>
      <w:r w:rsidRPr="005D7B61">
        <w:rPr>
          <w:sz w:val="24"/>
          <w:szCs w:val="24"/>
        </w:rPr>
        <w:t xml:space="preserve"> ar informatīvo materiālu iesniegšanas vai nosūtīšanas faktu apliecina, ka </w:t>
      </w:r>
      <w:r w:rsidRPr="005D7B61">
        <w:rPr>
          <w:b/>
          <w:i/>
          <w:sz w:val="24"/>
          <w:szCs w:val="24"/>
        </w:rPr>
        <w:t>Finansējuma saņēmēja</w:t>
      </w:r>
      <w:r w:rsidRPr="005D7B61">
        <w:rPr>
          <w:sz w:val="24"/>
          <w:szCs w:val="24"/>
        </w:rPr>
        <w:t xml:space="preserve"> rīcībā ir informatīvajos materiālos izmantoto darbu autoru vai citu intelektuālo tiesību īpašnieku atļaujas viņu darbu izmantošanai un izplatīšanai.</w:t>
      </w:r>
    </w:p>
    <w:p w14:paraId="27B544F8" w14:textId="0434BF83" w:rsidR="00415993" w:rsidRPr="005D7B61" w:rsidRDefault="00415993" w:rsidP="00C22938">
      <w:pPr>
        <w:pStyle w:val="Sarakstarindkopa"/>
        <w:numPr>
          <w:ilvl w:val="0"/>
          <w:numId w:val="18"/>
        </w:numPr>
        <w:spacing w:before="120" w:after="120"/>
        <w:jc w:val="center"/>
        <w:rPr>
          <w:b/>
          <w:sz w:val="24"/>
          <w:szCs w:val="24"/>
        </w:rPr>
      </w:pPr>
      <w:r w:rsidRPr="005D7B61">
        <w:rPr>
          <w:b/>
          <w:sz w:val="24"/>
          <w:szCs w:val="24"/>
        </w:rPr>
        <w:t>Līguma darbība</w:t>
      </w:r>
      <w:r w:rsidR="005D7B61" w:rsidRPr="005D7B61">
        <w:rPr>
          <w:b/>
          <w:sz w:val="24"/>
          <w:szCs w:val="24"/>
        </w:rPr>
        <w:t>,</w:t>
      </w:r>
      <w:r w:rsidR="005D7B61" w:rsidRPr="005D7B61">
        <w:rPr>
          <w:b/>
        </w:rPr>
        <w:t xml:space="preserve"> </w:t>
      </w:r>
      <w:r w:rsidR="005D7B61" w:rsidRPr="005D7B61">
        <w:rPr>
          <w:b/>
          <w:sz w:val="24"/>
          <w:szCs w:val="24"/>
        </w:rPr>
        <w:t>noteikumu grozīšana un pirmstermiņa izbeigšana</w:t>
      </w:r>
    </w:p>
    <w:p w14:paraId="7023A38D" w14:textId="35953AA4" w:rsidR="00415993" w:rsidRDefault="00415993" w:rsidP="005D7B61">
      <w:pPr>
        <w:pStyle w:val="Sarakstarindkopa"/>
        <w:numPr>
          <w:ilvl w:val="1"/>
          <w:numId w:val="18"/>
        </w:numPr>
        <w:ind w:left="630" w:hanging="630"/>
        <w:jc w:val="both"/>
        <w:rPr>
          <w:sz w:val="24"/>
          <w:szCs w:val="24"/>
        </w:rPr>
      </w:pPr>
      <w:r w:rsidRPr="00415993">
        <w:rPr>
          <w:sz w:val="24"/>
          <w:szCs w:val="24"/>
        </w:rPr>
        <w:t>Līgums stājas spēkā tā abpusējas parakstīšanas brīdī</w:t>
      </w:r>
      <w:r w:rsidR="005D7B61">
        <w:rPr>
          <w:sz w:val="24"/>
          <w:szCs w:val="24"/>
        </w:rPr>
        <w:t>,</w:t>
      </w:r>
      <w:r w:rsidRPr="00415993">
        <w:rPr>
          <w:sz w:val="24"/>
          <w:szCs w:val="24"/>
        </w:rPr>
        <w:t xml:space="preserve"> un </w:t>
      </w:r>
      <w:r w:rsidR="005D7B61">
        <w:rPr>
          <w:sz w:val="24"/>
          <w:szCs w:val="24"/>
        </w:rPr>
        <w:t>tā</w:t>
      </w:r>
      <w:r w:rsidRPr="00415993">
        <w:rPr>
          <w:sz w:val="24"/>
          <w:szCs w:val="24"/>
        </w:rPr>
        <w:t xml:space="preserve"> </w:t>
      </w:r>
      <w:r w:rsidR="005D7B61">
        <w:rPr>
          <w:sz w:val="24"/>
          <w:szCs w:val="24"/>
        </w:rPr>
        <w:t xml:space="preserve">darbība turpinās </w:t>
      </w:r>
      <w:r w:rsidRPr="00415993">
        <w:rPr>
          <w:sz w:val="24"/>
          <w:szCs w:val="24"/>
        </w:rPr>
        <w:t xml:space="preserve">līdz </w:t>
      </w:r>
      <w:r w:rsidR="005D7B61">
        <w:rPr>
          <w:sz w:val="24"/>
          <w:szCs w:val="24"/>
        </w:rPr>
        <w:t xml:space="preserve">Pušu </w:t>
      </w:r>
      <w:r w:rsidRPr="00415993">
        <w:rPr>
          <w:sz w:val="24"/>
          <w:szCs w:val="24"/>
        </w:rPr>
        <w:t>saistību pilnīgai izpildei.</w:t>
      </w:r>
    </w:p>
    <w:p w14:paraId="692BC2F2" w14:textId="291E9A7C" w:rsidR="005D7B61" w:rsidRDefault="005D7B61" w:rsidP="005D7B61">
      <w:pPr>
        <w:pStyle w:val="Sarakstarindkopa"/>
        <w:numPr>
          <w:ilvl w:val="1"/>
          <w:numId w:val="18"/>
        </w:numPr>
        <w:ind w:left="630" w:hanging="630"/>
        <w:jc w:val="both"/>
        <w:rPr>
          <w:sz w:val="24"/>
          <w:szCs w:val="24"/>
        </w:rPr>
      </w:pPr>
      <w:r>
        <w:rPr>
          <w:sz w:val="24"/>
          <w:szCs w:val="24"/>
        </w:rPr>
        <w:lastRenderedPageBreak/>
        <w:t xml:space="preserve">Līgumu </w:t>
      </w:r>
      <w:r w:rsidRPr="005D7B61">
        <w:rPr>
          <w:sz w:val="24"/>
          <w:szCs w:val="24"/>
        </w:rPr>
        <w:t>var grozīt vai izbeigt, Pusēm savstarpēji vienojoties. Jebkuri Līguma grozījumi stājas spēkā un kļūst par Līguma neatņemamām sastāvdaļām brīd</w:t>
      </w:r>
      <w:r>
        <w:rPr>
          <w:sz w:val="24"/>
          <w:szCs w:val="24"/>
        </w:rPr>
        <w:t>ī</w:t>
      </w:r>
      <w:r w:rsidRPr="005D7B61">
        <w:rPr>
          <w:sz w:val="24"/>
          <w:szCs w:val="24"/>
        </w:rPr>
        <w:t>, kad tie noformēt</w:t>
      </w:r>
      <w:r>
        <w:rPr>
          <w:sz w:val="24"/>
          <w:szCs w:val="24"/>
        </w:rPr>
        <w:t>i</w:t>
      </w:r>
      <w:r w:rsidRPr="005D7B61">
        <w:rPr>
          <w:sz w:val="24"/>
          <w:szCs w:val="24"/>
        </w:rPr>
        <w:t xml:space="preserve"> </w:t>
      </w:r>
      <w:proofErr w:type="spellStart"/>
      <w:r w:rsidRPr="005D7B61">
        <w:rPr>
          <w:sz w:val="24"/>
          <w:szCs w:val="24"/>
        </w:rPr>
        <w:t>rakstveidā</w:t>
      </w:r>
      <w:proofErr w:type="spellEnd"/>
      <w:r w:rsidRPr="005D7B61">
        <w:rPr>
          <w:sz w:val="24"/>
          <w:szCs w:val="24"/>
        </w:rPr>
        <w:t>, un Puses tos parakstījušas</w:t>
      </w:r>
      <w:r>
        <w:rPr>
          <w:sz w:val="24"/>
          <w:szCs w:val="24"/>
        </w:rPr>
        <w:t>.</w:t>
      </w:r>
    </w:p>
    <w:p w14:paraId="2B96CA94" w14:textId="4F8AFE57" w:rsidR="005D7B61" w:rsidRDefault="005D7B61" w:rsidP="005D7B61">
      <w:pPr>
        <w:pStyle w:val="Sarakstarindkopa"/>
        <w:numPr>
          <w:ilvl w:val="1"/>
          <w:numId w:val="18"/>
        </w:numPr>
        <w:ind w:left="630" w:hanging="630"/>
        <w:jc w:val="both"/>
        <w:rPr>
          <w:sz w:val="24"/>
          <w:szCs w:val="24"/>
        </w:rPr>
      </w:pPr>
      <w:r>
        <w:rPr>
          <w:sz w:val="24"/>
          <w:szCs w:val="24"/>
        </w:rPr>
        <w:t xml:space="preserve">Ja </w:t>
      </w:r>
      <w:r w:rsidRPr="005D7B61">
        <w:rPr>
          <w:sz w:val="24"/>
          <w:szCs w:val="24"/>
        </w:rPr>
        <w:t>kāds no Līguma nosacījumiem zaudē spēku, tas neietekmē pārējo Līguma nosacījumu spēkā esamību, ciktāl to neatceļ spēku zaudējušie Līguma punkti vai daļas. P</w:t>
      </w:r>
      <w:r>
        <w:rPr>
          <w:sz w:val="24"/>
          <w:szCs w:val="24"/>
        </w:rPr>
        <w:t>uses</w:t>
      </w:r>
      <w:r w:rsidRPr="005D7B61">
        <w:rPr>
          <w:sz w:val="24"/>
          <w:szCs w:val="24"/>
        </w:rPr>
        <w:t xml:space="preserve"> vienojas spēku zaudējušo attiecīgo Līguma noteikumu aizstāt ar tādu noteikumu, kas pēc iespējas atbilstu P</w:t>
      </w:r>
      <w:r>
        <w:rPr>
          <w:sz w:val="24"/>
          <w:szCs w:val="24"/>
        </w:rPr>
        <w:t>ušu</w:t>
      </w:r>
      <w:r w:rsidRPr="005D7B61">
        <w:rPr>
          <w:sz w:val="24"/>
          <w:szCs w:val="24"/>
        </w:rPr>
        <w:t xml:space="preserve"> sākotnējai gribai un lai neciestu nevienas P</w:t>
      </w:r>
      <w:r>
        <w:rPr>
          <w:sz w:val="24"/>
          <w:szCs w:val="24"/>
        </w:rPr>
        <w:t>uses</w:t>
      </w:r>
      <w:r w:rsidRPr="005D7B61">
        <w:rPr>
          <w:sz w:val="24"/>
          <w:szCs w:val="24"/>
        </w:rPr>
        <w:t xml:space="preserve"> intereses</w:t>
      </w:r>
      <w:r>
        <w:rPr>
          <w:sz w:val="24"/>
          <w:szCs w:val="24"/>
        </w:rPr>
        <w:t>.</w:t>
      </w:r>
    </w:p>
    <w:p w14:paraId="12BEAD3A" w14:textId="77777777" w:rsidR="00483769" w:rsidRDefault="00415993" w:rsidP="00483769">
      <w:pPr>
        <w:pStyle w:val="Sarakstarindkopa"/>
        <w:numPr>
          <w:ilvl w:val="1"/>
          <w:numId w:val="18"/>
        </w:numPr>
        <w:ind w:left="630" w:hanging="630"/>
        <w:jc w:val="both"/>
        <w:rPr>
          <w:sz w:val="24"/>
          <w:szCs w:val="24"/>
        </w:rPr>
      </w:pPr>
      <w:r w:rsidRPr="00483769">
        <w:rPr>
          <w:b/>
          <w:i/>
          <w:sz w:val="24"/>
          <w:szCs w:val="24"/>
        </w:rPr>
        <w:t>Finansētājs</w:t>
      </w:r>
      <w:r w:rsidRPr="00483769">
        <w:rPr>
          <w:sz w:val="24"/>
          <w:szCs w:val="24"/>
        </w:rPr>
        <w:t xml:space="preserve"> var vienpusēji atkāpties no Līguma</w:t>
      </w:r>
      <w:r w:rsidR="00483769" w:rsidRPr="00483769">
        <w:rPr>
          <w:sz w:val="24"/>
          <w:szCs w:val="24"/>
        </w:rPr>
        <w:t xml:space="preserve">, iepriekš rakstiski par to paziņojot </w:t>
      </w:r>
      <w:r w:rsidRPr="00483769">
        <w:rPr>
          <w:sz w:val="24"/>
          <w:szCs w:val="24"/>
        </w:rPr>
        <w:t xml:space="preserve"> </w:t>
      </w:r>
      <w:r w:rsidR="00483769" w:rsidRPr="00483769">
        <w:rPr>
          <w:b/>
          <w:i/>
          <w:sz w:val="24"/>
          <w:szCs w:val="24"/>
        </w:rPr>
        <w:t>Finansējuma saņēmējam</w:t>
      </w:r>
      <w:r w:rsidR="00483769">
        <w:rPr>
          <w:sz w:val="24"/>
          <w:szCs w:val="24"/>
        </w:rPr>
        <w:t xml:space="preserve">: </w:t>
      </w:r>
    </w:p>
    <w:p w14:paraId="37ED370D" w14:textId="77777777" w:rsidR="00483769" w:rsidRDefault="00415993" w:rsidP="00483769">
      <w:pPr>
        <w:pStyle w:val="Sarakstarindkopa"/>
        <w:numPr>
          <w:ilvl w:val="2"/>
          <w:numId w:val="18"/>
        </w:numPr>
        <w:ind w:left="1260" w:hanging="630"/>
        <w:jc w:val="both"/>
        <w:rPr>
          <w:sz w:val="24"/>
          <w:szCs w:val="24"/>
        </w:rPr>
      </w:pPr>
      <w:r w:rsidRPr="00483769">
        <w:rPr>
          <w:sz w:val="24"/>
          <w:szCs w:val="24"/>
        </w:rPr>
        <w:t xml:space="preserve">saistību </w:t>
      </w:r>
      <w:r w:rsidR="00483769" w:rsidRPr="00483769">
        <w:rPr>
          <w:sz w:val="24"/>
          <w:szCs w:val="24"/>
        </w:rPr>
        <w:t>ne</w:t>
      </w:r>
      <w:r w:rsidRPr="00483769">
        <w:rPr>
          <w:sz w:val="24"/>
          <w:szCs w:val="24"/>
        </w:rPr>
        <w:t xml:space="preserve">izpildes gadījumā, ja </w:t>
      </w:r>
      <w:r w:rsidRPr="00483769">
        <w:rPr>
          <w:b/>
          <w:i/>
          <w:sz w:val="24"/>
          <w:szCs w:val="24"/>
        </w:rPr>
        <w:t>Finansējuma saņēmējs</w:t>
      </w:r>
      <w:r w:rsidRPr="00483769">
        <w:rPr>
          <w:sz w:val="24"/>
          <w:szCs w:val="24"/>
        </w:rPr>
        <w:t xml:space="preserve"> pēc </w:t>
      </w:r>
      <w:r w:rsidRPr="00483769">
        <w:rPr>
          <w:b/>
          <w:i/>
          <w:sz w:val="24"/>
          <w:szCs w:val="24"/>
        </w:rPr>
        <w:t>Finansētāja</w:t>
      </w:r>
      <w:r w:rsidRPr="00483769">
        <w:rPr>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r w:rsidR="00483769">
        <w:rPr>
          <w:sz w:val="24"/>
          <w:szCs w:val="24"/>
        </w:rPr>
        <w:t>;</w:t>
      </w:r>
    </w:p>
    <w:p w14:paraId="7C2BE86A" w14:textId="4CB01C62" w:rsidR="00415993" w:rsidRDefault="00483769" w:rsidP="00483769">
      <w:pPr>
        <w:pStyle w:val="Sarakstarindkopa"/>
        <w:numPr>
          <w:ilvl w:val="2"/>
          <w:numId w:val="18"/>
        </w:numPr>
        <w:ind w:left="1260" w:hanging="630"/>
        <w:jc w:val="both"/>
        <w:rPr>
          <w:sz w:val="24"/>
          <w:szCs w:val="24"/>
        </w:rPr>
      </w:pPr>
      <w:r>
        <w:rPr>
          <w:sz w:val="24"/>
          <w:szCs w:val="24"/>
        </w:rPr>
        <w:t>L</w:t>
      </w:r>
      <w:r w:rsidRPr="00483769">
        <w:rPr>
          <w:sz w:val="24"/>
          <w:szCs w:val="24"/>
        </w:rPr>
        <w:t xml:space="preserve">atvijas Republikas tiesību aktos paredzētajā kārtībā </w:t>
      </w:r>
      <w:r w:rsidRPr="00483769">
        <w:rPr>
          <w:b/>
          <w:bCs/>
          <w:i/>
          <w:iCs/>
          <w:sz w:val="24"/>
          <w:szCs w:val="24"/>
        </w:rPr>
        <w:t>Finansējuma saņēmējs</w:t>
      </w:r>
      <w:r w:rsidRPr="00483769">
        <w:rPr>
          <w:sz w:val="24"/>
          <w:szCs w:val="24"/>
        </w:rPr>
        <w:t xml:space="preserve"> ir atzīts par maksātnespējīgu vai</w:t>
      </w:r>
      <w:r w:rsidR="00EF74C1">
        <w:rPr>
          <w:sz w:val="24"/>
          <w:szCs w:val="24"/>
        </w:rPr>
        <w:t xml:space="preserve"> uzsākts tā maksātnespējas process</w:t>
      </w:r>
      <w:r w:rsidRPr="00483769">
        <w:rPr>
          <w:sz w:val="24"/>
          <w:szCs w:val="24"/>
        </w:rPr>
        <w:t>, vai</w:t>
      </w:r>
      <w:r w:rsidR="00EF74C1">
        <w:rPr>
          <w:sz w:val="24"/>
          <w:szCs w:val="24"/>
        </w:rPr>
        <w:t xml:space="preserve"> gadījumā</w:t>
      </w:r>
      <w:r w:rsidRPr="00483769">
        <w:rPr>
          <w:sz w:val="24"/>
          <w:szCs w:val="24"/>
        </w:rPr>
        <w:t xml:space="preserve">, ja </w:t>
      </w:r>
      <w:r w:rsidR="00EF74C1" w:rsidRPr="00EF74C1">
        <w:rPr>
          <w:b/>
          <w:i/>
          <w:sz w:val="24"/>
          <w:szCs w:val="24"/>
        </w:rPr>
        <w:t>Finansējuma saņēmējs</w:t>
      </w:r>
      <w:r w:rsidRPr="00483769">
        <w:rPr>
          <w:sz w:val="24"/>
          <w:szCs w:val="24"/>
        </w:rPr>
        <w:t xml:space="preserve"> izslēgts no Latvijas Republikas Uzņēmumu reģistra vai apturēta tā darbība</w:t>
      </w:r>
      <w:r w:rsidR="00EF74C1">
        <w:rPr>
          <w:sz w:val="24"/>
          <w:szCs w:val="24"/>
        </w:rPr>
        <w:t>.</w:t>
      </w:r>
    </w:p>
    <w:p w14:paraId="7BEFD4FE" w14:textId="2B6ECA51" w:rsidR="00483769" w:rsidRDefault="00483769" w:rsidP="00483769">
      <w:pPr>
        <w:pStyle w:val="Sarakstarindkopa"/>
        <w:numPr>
          <w:ilvl w:val="1"/>
          <w:numId w:val="18"/>
        </w:numPr>
        <w:ind w:left="630" w:hanging="630"/>
        <w:jc w:val="both"/>
        <w:rPr>
          <w:sz w:val="24"/>
          <w:szCs w:val="24"/>
        </w:rPr>
      </w:pPr>
      <w:r>
        <w:rPr>
          <w:sz w:val="24"/>
          <w:szCs w:val="24"/>
        </w:rPr>
        <w:t>K</w:t>
      </w:r>
      <w:r w:rsidRPr="00483769">
        <w:rPr>
          <w:sz w:val="24"/>
          <w:szCs w:val="24"/>
        </w:rPr>
        <w:t>atra P</w:t>
      </w:r>
      <w:r>
        <w:rPr>
          <w:sz w:val="24"/>
          <w:szCs w:val="24"/>
        </w:rPr>
        <w:t>use</w:t>
      </w:r>
      <w:r w:rsidRPr="00483769">
        <w:rPr>
          <w:sz w:val="24"/>
          <w:szCs w:val="24"/>
        </w:rPr>
        <w:t xml:space="preserve"> ir tiesīga vienpusēji lauzt Līgumu, iepriekš </w:t>
      </w:r>
      <w:proofErr w:type="spellStart"/>
      <w:r w:rsidRPr="00483769">
        <w:rPr>
          <w:sz w:val="24"/>
          <w:szCs w:val="24"/>
        </w:rPr>
        <w:t>rakstveidā</w:t>
      </w:r>
      <w:proofErr w:type="spellEnd"/>
      <w:r w:rsidRPr="00483769">
        <w:rPr>
          <w:sz w:val="24"/>
          <w:szCs w:val="24"/>
        </w:rPr>
        <w:t xml:space="preserve"> paziņojot par to otrai P</w:t>
      </w:r>
      <w:r>
        <w:rPr>
          <w:sz w:val="24"/>
          <w:szCs w:val="24"/>
        </w:rPr>
        <w:t>usei,</w:t>
      </w:r>
      <w:r w:rsidRPr="00483769">
        <w:rPr>
          <w:sz w:val="24"/>
          <w:szCs w:val="24"/>
        </w:rPr>
        <w:t xml:space="preserve"> ja kāda no P</w:t>
      </w:r>
      <w:r>
        <w:rPr>
          <w:sz w:val="24"/>
          <w:szCs w:val="24"/>
        </w:rPr>
        <w:t>usēm</w:t>
      </w:r>
      <w:r w:rsidRPr="00483769">
        <w:rPr>
          <w:sz w:val="24"/>
          <w:szCs w:val="24"/>
        </w:rPr>
        <w:t xml:space="preserve"> pārkāpj Līguma noteikumus, tai skaitā nepildot vai pienācīgi nepildot jebkādas citas ar Līgumu uzņemtās saistības, un turpina šīs/šo darbības/bezdarbību arī pēc rakstveida brīdinājuma par to pārtraukšanu nosūtīšanas otrai P</w:t>
      </w:r>
      <w:r>
        <w:rPr>
          <w:sz w:val="24"/>
          <w:szCs w:val="24"/>
        </w:rPr>
        <w:t>usei</w:t>
      </w:r>
      <w:r w:rsidRPr="00483769">
        <w:rPr>
          <w:sz w:val="24"/>
          <w:szCs w:val="24"/>
        </w:rPr>
        <w:t>, kā arī gadījumos, ja konstatēts, ka Līguma noslēgšanas brīdī vai tā darbības laikā kāda no P</w:t>
      </w:r>
      <w:r>
        <w:rPr>
          <w:sz w:val="24"/>
          <w:szCs w:val="24"/>
        </w:rPr>
        <w:t>usēm</w:t>
      </w:r>
      <w:r w:rsidRPr="00483769">
        <w:rPr>
          <w:sz w:val="24"/>
          <w:szCs w:val="24"/>
        </w:rPr>
        <w:t xml:space="preserve"> sniegusi apzināti nepatiesu un maldinošu informāciju</w:t>
      </w:r>
      <w:r>
        <w:rPr>
          <w:sz w:val="24"/>
          <w:szCs w:val="24"/>
        </w:rPr>
        <w:t>.</w:t>
      </w:r>
    </w:p>
    <w:p w14:paraId="3B8013DC" w14:textId="76A5351B" w:rsidR="00415993" w:rsidRPr="00EF74C1" w:rsidRDefault="00415993" w:rsidP="00EF74C1">
      <w:pPr>
        <w:pStyle w:val="Sarakstarindkopa"/>
        <w:numPr>
          <w:ilvl w:val="1"/>
          <w:numId w:val="18"/>
        </w:numPr>
        <w:ind w:left="630" w:hanging="630"/>
        <w:jc w:val="both"/>
        <w:rPr>
          <w:sz w:val="24"/>
          <w:szCs w:val="24"/>
        </w:rPr>
      </w:pPr>
      <w:r w:rsidRPr="00EF74C1">
        <w:rPr>
          <w:sz w:val="24"/>
          <w:szCs w:val="24"/>
        </w:rPr>
        <w:t xml:space="preserve">Līguma </w:t>
      </w:r>
      <w:r w:rsidR="00EF74C1" w:rsidRPr="00EF74C1">
        <w:rPr>
          <w:sz w:val="24"/>
          <w:szCs w:val="24"/>
        </w:rPr>
        <w:t>izbeigšana</w:t>
      </w:r>
      <w:r w:rsidRPr="00EF74C1">
        <w:rPr>
          <w:sz w:val="24"/>
          <w:szCs w:val="24"/>
        </w:rPr>
        <w:t xml:space="preserve"> </w:t>
      </w:r>
      <w:r w:rsidR="00EF74C1" w:rsidRPr="00EF74C1">
        <w:rPr>
          <w:sz w:val="24"/>
          <w:szCs w:val="24"/>
        </w:rPr>
        <w:t xml:space="preserve">pirms izpildes </w:t>
      </w:r>
      <w:r w:rsidRPr="00EF74C1">
        <w:rPr>
          <w:sz w:val="24"/>
          <w:szCs w:val="24"/>
        </w:rPr>
        <w:t xml:space="preserve">neatbrīvo Puses no </w:t>
      </w:r>
      <w:r w:rsidR="00EF74C1" w:rsidRPr="00EF74C1">
        <w:rPr>
          <w:sz w:val="24"/>
          <w:szCs w:val="24"/>
        </w:rPr>
        <w:t>pienākuma veikt savstarpēju norēķinu</w:t>
      </w:r>
      <w:r w:rsidRPr="00EF74C1">
        <w:rPr>
          <w:sz w:val="24"/>
          <w:szCs w:val="24"/>
        </w:rPr>
        <w:t>, līgumsoda samaksas un zaudējumu atlīdzības</w:t>
      </w:r>
      <w:r w:rsidR="00EF74C1" w:rsidRPr="00EF74C1">
        <w:rPr>
          <w:sz w:val="24"/>
          <w:szCs w:val="24"/>
        </w:rPr>
        <w:t xml:space="preserve"> atbilstoši saistību apjomam, kāds tas ir Līguma laušanas dienā. Atkāpšanās no Līguma tiesību izmantošanas gadījumā </w:t>
      </w:r>
      <w:r w:rsidR="00EF74C1" w:rsidRPr="00EF74C1">
        <w:rPr>
          <w:b/>
          <w:i/>
          <w:sz w:val="24"/>
          <w:szCs w:val="24"/>
        </w:rPr>
        <w:t xml:space="preserve">Finansējuma saņēmējam </w:t>
      </w:r>
      <w:r w:rsidR="00EF74C1" w:rsidRPr="00EF74C1">
        <w:rPr>
          <w:bCs/>
          <w:iCs/>
          <w:sz w:val="24"/>
          <w:szCs w:val="24"/>
        </w:rPr>
        <w:t xml:space="preserve">ir jāatmaksā </w:t>
      </w:r>
      <w:r w:rsidR="00EF74C1" w:rsidRPr="00EF74C1">
        <w:rPr>
          <w:b/>
          <w:bCs/>
          <w:i/>
          <w:iCs/>
          <w:sz w:val="24"/>
          <w:szCs w:val="24"/>
        </w:rPr>
        <w:t>Finansētājam</w:t>
      </w:r>
      <w:r w:rsidR="00EF74C1" w:rsidRPr="00EF74C1">
        <w:rPr>
          <w:bCs/>
          <w:iCs/>
          <w:sz w:val="24"/>
          <w:szCs w:val="24"/>
        </w:rPr>
        <w:t xml:space="preserve"> Projekta</w:t>
      </w:r>
      <w:r w:rsidR="00EF74C1">
        <w:rPr>
          <w:bCs/>
          <w:iCs/>
          <w:sz w:val="24"/>
          <w:szCs w:val="24"/>
        </w:rPr>
        <w:t xml:space="preserve"> īstenošanai</w:t>
      </w:r>
      <w:r w:rsidR="00EF74C1" w:rsidRPr="00EF74C1">
        <w:rPr>
          <w:bCs/>
          <w:iCs/>
          <w:sz w:val="24"/>
          <w:szCs w:val="24"/>
        </w:rPr>
        <w:t xml:space="preserve"> neizlietotā Finansējuma daļa, ko </w:t>
      </w:r>
      <w:r w:rsidR="00EF74C1">
        <w:rPr>
          <w:bCs/>
          <w:iCs/>
          <w:sz w:val="24"/>
          <w:szCs w:val="24"/>
        </w:rPr>
        <w:t xml:space="preserve">jau </w:t>
      </w:r>
      <w:r w:rsidR="00EF74C1" w:rsidRPr="00EF74C1">
        <w:rPr>
          <w:bCs/>
          <w:iCs/>
          <w:sz w:val="24"/>
          <w:szCs w:val="24"/>
        </w:rPr>
        <w:t xml:space="preserve">saņēmis no </w:t>
      </w:r>
      <w:r w:rsidR="00EF74C1" w:rsidRPr="00EF74C1">
        <w:rPr>
          <w:b/>
          <w:bCs/>
          <w:i/>
          <w:iCs/>
          <w:sz w:val="24"/>
          <w:szCs w:val="24"/>
        </w:rPr>
        <w:t>Finansētāja</w:t>
      </w:r>
      <w:r w:rsidR="00EF74C1" w:rsidRPr="00EF74C1">
        <w:rPr>
          <w:bCs/>
          <w:iCs/>
          <w:sz w:val="24"/>
          <w:szCs w:val="24"/>
        </w:rPr>
        <w:t xml:space="preserve"> kā Līguma izpildījumu.</w:t>
      </w:r>
    </w:p>
    <w:p w14:paraId="3B86A162"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Strīdu risināšanas kārtība</w:t>
      </w:r>
    </w:p>
    <w:p w14:paraId="36EA0ADD" w14:textId="15D81CCD" w:rsidR="00415993" w:rsidRDefault="00EF74C1" w:rsidP="00EF74C1">
      <w:pPr>
        <w:pStyle w:val="Sarakstarindkopa"/>
        <w:numPr>
          <w:ilvl w:val="1"/>
          <w:numId w:val="18"/>
        </w:numPr>
        <w:ind w:left="630" w:hanging="630"/>
        <w:jc w:val="both"/>
        <w:rPr>
          <w:sz w:val="24"/>
          <w:szCs w:val="24"/>
        </w:rPr>
      </w:pPr>
      <w:r>
        <w:rPr>
          <w:sz w:val="24"/>
          <w:szCs w:val="24"/>
        </w:rPr>
        <w:t>V</w:t>
      </w:r>
      <w:r w:rsidRPr="00EF74C1">
        <w:rPr>
          <w:sz w:val="24"/>
          <w:szCs w:val="24"/>
        </w:rPr>
        <w:t>isas domstarpības un strīdi, kas var rasties Līguma darbības laikā un ir no tā noteikumiem izrietoši par saistību izpildi, tiek risināti pārrunu ceļā. Ja to atrisināšanai nepieciešams, P</w:t>
      </w:r>
      <w:r>
        <w:rPr>
          <w:sz w:val="24"/>
          <w:szCs w:val="24"/>
        </w:rPr>
        <w:t xml:space="preserve">uses </w:t>
      </w:r>
      <w:r w:rsidRPr="00EF74C1">
        <w:rPr>
          <w:sz w:val="24"/>
          <w:szCs w:val="24"/>
        </w:rPr>
        <w:t>noslēdz vienošanos, kas kļūst par Līguma neatņemamu sastāvdaļu. Abu P</w:t>
      </w:r>
      <w:r>
        <w:rPr>
          <w:sz w:val="24"/>
          <w:szCs w:val="24"/>
        </w:rPr>
        <w:t xml:space="preserve">ušu </w:t>
      </w:r>
      <w:r w:rsidRPr="00EF74C1">
        <w:rPr>
          <w:sz w:val="24"/>
          <w:szCs w:val="24"/>
        </w:rPr>
        <w:t xml:space="preserve">pienākums ir atrast visus iespējamos veidus, lai risinātu savas nesaskaņas </w:t>
      </w:r>
      <w:proofErr w:type="spellStart"/>
      <w:r w:rsidRPr="00EF74C1">
        <w:rPr>
          <w:sz w:val="24"/>
          <w:szCs w:val="24"/>
        </w:rPr>
        <w:t>ārpustiesas</w:t>
      </w:r>
      <w:proofErr w:type="spellEnd"/>
      <w:r w:rsidRPr="00EF74C1">
        <w:rPr>
          <w:sz w:val="24"/>
          <w:szCs w:val="24"/>
        </w:rPr>
        <w:t xml:space="preserve"> kārtībā, P</w:t>
      </w:r>
      <w:r>
        <w:rPr>
          <w:sz w:val="24"/>
          <w:szCs w:val="24"/>
        </w:rPr>
        <w:t>usēm</w:t>
      </w:r>
      <w:r w:rsidRPr="00EF74C1">
        <w:rPr>
          <w:sz w:val="24"/>
          <w:szCs w:val="24"/>
        </w:rPr>
        <w:t xml:space="preserve"> vienojoties. Ja P</w:t>
      </w:r>
      <w:r>
        <w:rPr>
          <w:sz w:val="24"/>
          <w:szCs w:val="24"/>
        </w:rPr>
        <w:t>uses</w:t>
      </w:r>
      <w:r w:rsidRPr="00EF74C1">
        <w:rPr>
          <w:sz w:val="24"/>
          <w:szCs w:val="24"/>
        </w:rPr>
        <w:t xml:space="preserve"> nespēj panākt savstarpēju vienošanos, strīds izšķirams Latvijas Republikas normatīvajos aktos noteiktajā kārtībā vispārējās jurisdikcijas tiesā</w:t>
      </w:r>
      <w:r w:rsidR="00415993" w:rsidRPr="00415993">
        <w:rPr>
          <w:sz w:val="24"/>
          <w:szCs w:val="24"/>
        </w:rPr>
        <w:t>.</w:t>
      </w:r>
    </w:p>
    <w:p w14:paraId="06F60BA1" w14:textId="576A171A" w:rsidR="00EF74C1" w:rsidRPr="00415993" w:rsidRDefault="00EF74C1" w:rsidP="00EF74C1">
      <w:pPr>
        <w:pStyle w:val="Sarakstarindkopa"/>
        <w:numPr>
          <w:ilvl w:val="1"/>
          <w:numId w:val="18"/>
        </w:numPr>
        <w:ind w:left="630" w:hanging="630"/>
        <w:jc w:val="both"/>
        <w:rPr>
          <w:sz w:val="24"/>
          <w:szCs w:val="24"/>
        </w:rPr>
      </w:pPr>
      <w:r>
        <w:rPr>
          <w:sz w:val="24"/>
          <w:szCs w:val="24"/>
        </w:rPr>
        <w:t xml:space="preserve">Līguma </w:t>
      </w:r>
      <w:r w:rsidRPr="00EF74C1">
        <w:rPr>
          <w:sz w:val="24"/>
          <w:szCs w:val="24"/>
        </w:rPr>
        <w:t>noteikumos neregulētajām tiesiskajām attiecībām piemērojami Latvijas Republikā spēkā esošie normatīvie akti</w:t>
      </w:r>
      <w:r>
        <w:rPr>
          <w:sz w:val="24"/>
          <w:szCs w:val="24"/>
        </w:rPr>
        <w:t>.</w:t>
      </w:r>
    </w:p>
    <w:p w14:paraId="4BAF8718"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Konfidencialitāte</w:t>
      </w:r>
    </w:p>
    <w:p w14:paraId="27DE7026" w14:textId="7610F450"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apņemas neizpaust un neizplatīt trešajām personām konfidenciālu informāciju par Projekta izpildes gaitu bez iepriekšējas rakstiskas saskaņošanas ar otru Pusi. Puses nodrošina, ka to darbiniekiem un sadarbības partneriem ir saistoša attiecīga</w:t>
      </w:r>
      <w:r w:rsidR="00324C62">
        <w:rPr>
          <w:sz w:val="24"/>
          <w:szCs w:val="24"/>
        </w:rPr>
        <w:t xml:space="preserve">is </w:t>
      </w:r>
      <w:r w:rsidRPr="00415993">
        <w:rPr>
          <w:sz w:val="24"/>
          <w:szCs w:val="24"/>
        </w:rPr>
        <w:t>konfidencialitāt</w:t>
      </w:r>
      <w:r w:rsidR="00324C62">
        <w:rPr>
          <w:sz w:val="24"/>
          <w:szCs w:val="24"/>
        </w:rPr>
        <w:t>es ievērošanas pienākums</w:t>
      </w:r>
      <w:r w:rsidRPr="00415993">
        <w:rPr>
          <w:sz w:val="24"/>
          <w:szCs w:val="24"/>
        </w:rPr>
        <w:t>.</w:t>
      </w:r>
    </w:p>
    <w:p w14:paraId="1B811FC6" w14:textId="3786EE66" w:rsidR="00415993" w:rsidRPr="00324C62" w:rsidRDefault="00415993" w:rsidP="00D30561">
      <w:pPr>
        <w:pStyle w:val="Sarakstarindkopa"/>
        <w:numPr>
          <w:ilvl w:val="1"/>
          <w:numId w:val="18"/>
        </w:numPr>
        <w:ind w:left="630" w:hanging="630"/>
        <w:jc w:val="both"/>
        <w:rPr>
          <w:b/>
          <w:sz w:val="24"/>
          <w:szCs w:val="24"/>
        </w:rPr>
      </w:pPr>
      <w:r w:rsidRPr="00415993">
        <w:rPr>
          <w:sz w:val="24"/>
          <w:szCs w:val="24"/>
        </w:rPr>
        <w:t xml:space="preserve">Ar konfidenciālu informāciju Līguma ietvaros jāsaprot jebkāda ar </w:t>
      </w:r>
      <w:r w:rsidR="00D30561">
        <w:rPr>
          <w:sz w:val="24"/>
          <w:szCs w:val="24"/>
        </w:rPr>
        <w:t>Projekta</w:t>
      </w:r>
      <w:r w:rsidRPr="00415993">
        <w:rPr>
          <w:sz w:val="24"/>
          <w:szCs w:val="24"/>
        </w:rPr>
        <w:t xml:space="preserve"> izpildi saistīta mutiskā vai rakstiskā veidā iegūta tehniska, komerciāla </w:t>
      </w:r>
      <w:r w:rsidR="00D30561">
        <w:rPr>
          <w:sz w:val="24"/>
          <w:szCs w:val="24"/>
        </w:rPr>
        <w:t>u.tml.</w:t>
      </w:r>
      <w:r w:rsidRPr="00415993">
        <w:rPr>
          <w:sz w:val="24"/>
          <w:szCs w:val="24"/>
        </w:rPr>
        <w:t xml:space="preserve"> veida informācija, </w:t>
      </w:r>
      <w:r w:rsidR="00D30561">
        <w:rPr>
          <w:sz w:val="24"/>
          <w:szCs w:val="24"/>
        </w:rPr>
        <w:t>izņemot</w:t>
      </w:r>
      <w:r w:rsidRPr="00415993">
        <w:rPr>
          <w:sz w:val="24"/>
          <w:szCs w:val="24"/>
        </w:rPr>
        <w:t xml:space="preserve"> tādu informāciju, kas ir vai kļūs zināma sabiedrībai bez Pušu vai ar to saistītu</w:t>
      </w:r>
      <w:r w:rsidR="00D30561">
        <w:rPr>
          <w:sz w:val="24"/>
          <w:szCs w:val="24"/>
        </w:rPr>
        <w:t>/</w:t>
      </w:r>
      <w:r w:rsidRPr="00415993">
        <w:rPr>
          <w:sz w:val="24"/>
          <w:szCs w:val="24"/>
        </w:rPr>
        <w:t>nolīgtu personu starpniecības.</w:t>
      </w:r>
    </w:p>
    <w:p w14:paraId="2ABC1304" w14:textId="1DD37821" w:rsidR="00324C62" w:rsidRPr="00324C62" w:rsidRDefault="00324C62" w:rsidP="00324C62">
      <w:pPr>
        <w:pStyle w:val="Sarakstarindkopa"/>
        <w:numPr>
          <w:ilvl w:val="1"/>
          <w:numId w:val="18"/>
        </w:numPr>
        <w:ind w:left="630" w:hanging="630"/>
        <w:jc w:val="both"/>
        <w:rPr>
          <w:b/>
          <w:sz w:val="24"/>
          <w:szCs w:val="24"/>
        </w:rPr>
      </w:pPr>
      <w:r>
        <w:rPr>
          <w:sz w:val="24"/>
          <w:szCs w:val="24"/>
        </w:rPr>
        <w:t xml:space="preserve">Līguma </w:t>
      </w:r>
      <w:r w:rsidRPr="00324C62">
        <w:rPr>
          <w:sz w:val="24"/>
          <w:szCs w:val="24"/>
        </w:rPr>
        <w:t xml:space="preserve">noteikumi par </w:t>
      </w:r>
      <w:r>
        <w:rPr>
          <w:sz w:val="24"/>
          <w:szCs w:val="24"/>
        </w:rPr>
        <w:t>konfidencialitāti un no tās izrietošo saistību par</w:t>
      </w:r>
      <w:r w:rsidRPr="00324C62">
        <w:rPr>
          <w:sz w:val="24"/>
          <w:szCs w:val="24"/>
        </w:rPr>
        <w:t xml:space="preserve"> </w:t>
      </w:r>
      <w:r>
        <w:rPr>
          <w:sz w:val="24"/>
          <w:szCs w:val="24"/>
        </w:rPr>
        <w:t xml:space="preserve">attiecīgās informācijas </w:t>
      </w:r>
      <w:r w:rsidRPr="00324C62">
        <w:rPr>
          <w:sz w:val="24"/>
          <w:szCs w:val="24"/>
        </w:rPr>
        <w:t xml:space="preserve">neizpaušanu un aizsardzību, kas </w:t>
      </w:r>
      <w:r>
        <w:rPr>
          <w:sz w:val="24"/>
          <w:szCs w:val="24"/>
        </w:rPr>
        <w:t xml:space="preserve">iegūta </w:t>
      </w:r>
      <w:r w:rsidRPr="00324C62">
        <w:rPr>
          <w:sz w:val="24"/>
          <w:szCs w:val="24"/>
        </w:rPr>
        <w:t>Līguma izpild</w:t>
      </w:r>
      <w:r>
        <w:rPr>
          <w:sz w:val="24"/>
          <w:szCs w:val="24"/>
        </w:rPr>
        <w:t>es ietvaros</w:t>
      </w:r>
      <w:r w:rsidRPr="00324C62">
        <w:rPr>
          <w:sz w:val="24"/>
          <w:szCs w:val="24"/>
        </w:rPr>
        <w:t>, saglabā spēkā esamību arī pēc nodibināto ar Līgumu tiesisko attiecību izbeigšanās</w:t>
      </w:r>
      <w:r>
        <w:rPr>
          <w:sz w:val="24"/>
          <w:szCs w:val="24"/>
        </w:rPr>
        <w:t>.</w:t>
      </w:r>
    </w:p>
    <w:p w14:paraId="43ACAAB9" w14:textId="21C5578A" w:rsidR="00415993" w:rsidRPr="00324C62" w:rsidRDefault="00415993" w:rsidP="00324C62">
      <w:pPr>
        <w:pStyle w:val="Sarakstarindkopa"/>
        <w:numPr>
          <w:ilvl w:val="0"/>
          <w:numId w:val="18"/>
        </w:numPr>
        <w:spacing w:before="120" w:after="120"/>
        <w:jc w:val="center"/>
        <w:rPr>
          <w:b/>
          <w:sz w:val="24"/>
          <w:szCs w:val="24"/>
        </w:rPr>
      </w:pPr>
      <w:r w:rsidRPr="00324C62">
        <w:rPr>
          <w:b/>
          <w:sz w:val="24"/>
          <w:szCs w:val="24"/>
        </w:rPr>
        <w:t>Nepārvarama vara (</w:t>
      </w:r>
      <w:proofErr w:type="spellStart"/>
      <w:r w:rsidRPr="00324C62">
        <w:rPr>
          <w:b/>
          <w:i/>
          <w:iCs/>
          <w:sz w:val="24"/>
          <w:szCs w:val="24"/>
        </w:rPr>
        <w:t>Force</w:t>
      </w:r>
      <w:proofErr w:type="spellEnd"/>
      <w:r w:rsidRPr="00324C62">
        <w:rPr>
          <w:b/>
          <w:i/>
          <w:iCs/>
          <w:sz w:val="24"/>
          <w:szCs w:val="24"/>
        </w:rPr>
        <w:t xml:space="preserve"> </w:t>
      </w:r>
      <w:proofErr w:type="spellStart"/>
      <w:r w:rsidRPr="00324C62">
        <w:rPr>
          <w:b/>
          <w:i/>
          <w:iCs/>
          <w:sz w:val="24"/>
          <w:szCs w:val="24"/>
        </w:rPr>
        <w:t>Majeure</w:t>
      </w:r>
      <w:proofErr w:type="spellEnd"/>
      <w:r w:rsidRPr="00324C62">
        <w:rPr>
          <w:b/>
          <w:iCs/>
          <w:sz w:val="24"/>
          <w:szCs w:val="24"/>
        </w:rPr>
        <w:t>)</w:t>
      </w:r>
    </w:p>
    <w:p w14:paraId="521E5319" w14:textId="3557CABE"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nav atbildīgas par savu Līgumā noteikto saistību neizpildi, nepienācīgu izpildi vai izpildes nokavēšanu, ja to cēlonis ir nepārvaramas varas (</w:t>
      </w:r>
      <w:proofErr w:type="spellStart"/>
      <w:r w:rsidRPr="00415993">
        <w:rPr>
          <w:i/>
          <w:iCs/>
          <w:sz w:val="24"/>
          <w:szCs w:val="24"/>
        </w:rPr>
        <w:t>Force</w:t>
      </w:r>
      <w:proofErr w:type="spellEnd"/>
      <w:r w:rsidRPr="00415993">
        <w:rPr>
          <w:i/>
          <w:iCs/>
          <w:sz w:val="24"/>
          <w:szCs w:val="24"/>
        </w:rPr>
        <w:t xml:space="preserve"> </w:t>
      </w:r>
      <w:proofErr w:type="spellStart"/>
      <w:r w:rsidRPr="00415993">
        <w:rPr>
          <w:i/>
          <w:iCs/>
          <w:sz w:val="24"/>
          <w:szCs w:val="24"/>
        </w:rPr>
        <w:t>Majeure</w:t>
      </w:r>
      <w:proofErr w:type="spellEnd"/>
      <w:r w:rsidRPr="00415993">
        <w:rPr>
          <w:iCs/>
          <w:sz w:val="24"/>
          <w:szCs w:val="24"/>
        </w:rPr>
        <w:t>)</w:t>
      </w:r>
      <w:r w:rsidRPr="00415993">
        <w:rPr>
          <w:i/>
          <w:iCs/>
          <w:sz w:val="24"/>
          <w:szCs w:val="24"/>
        </w:rPr>
        <w:t xml:space="preserve"> </w:t>
      </w:r>
      <w:r w:rsidRPr="00415993">
        <w:rPr>
          <w:iCs/>
          <w:sz w:val="24"/>
          <w:szCs w:val="24"/>
        </w:rPr>
        <w:t>apstākļi,</w:t>
      </w:r>
      <w:r w:rsidRPr="00415993">
        <w:rPr>
          <w:sz w:val="24"/>
          <w:szCs w:val="24"/>
        </w:rPr>
        <w:t xml:space="preserve"> kuru </w:t>
      </w:r>
      <w:r w:rsidRPr="00415993">
        <w:rPr>
          <w:sz w:val="24"/>
          <w:szCs w:val="24"/>
        </w:rPr>
        <w:lastRenderedPageBreak/>
        <w:t xml:space="preserve">attiecīgā Puse nevarēja ne paredzēt, ne novērst, ne ietekmēt, </w:t>
      </w:r>
      <w:r w:rsidR="00D30561" w:rsidRPr="00D30561">
        <w:rPr>
          <w:sz w:val="24"/>
          <w:szCs w:val="24"/>
        </w:rPr>
        <w:t>pie kādiem pieskaitāma arī valsts varas un pārvaldes institūciju rīcība, normatīvu aktu, kas būtiski ierobežo un aizskar P</w:t>
      </w:r>
      <w:r w:rsidR="00D30561">
        <w:rPr>
          <w:sz w:val="24"/>
          <w:szCs w:val="24"/>
        </w:rPr>
        <w:t xml:space="preserve">ušu </w:t>
      </w:r>
      <w:r w:rsidR="00D30561" w:rsidRPr="00D30561">
        <w:rPr>
          <w:sz w:val="24"/>
          <w:szCs w:val="24"/>
        </w:rPr>
        <w:t xml:space="preserve">tiesības un ietekmē uzņemtās saistības, pieņemšana un stāšanās spēkā.  Par nepārvaramu varu netiek uzskatītas radušās grūtības </w:t>
      </w:r>
      <w:r w:rsidR="00D30561">
        <w:rPr>
          <w:sz w:val="24"/>
          <w:szCs w:val="24"/>
        </w:rPr>
        <w:t xml:space="preserve">Līguma </w:t>
      </w:r>
      <w:r w:rsidR="00D30561" w:rsidRPr="00D30561">
        <w:rPr>
          <w:sz w:val="24"/>
          <w:szCs w:val="24"/>
        </w:rPr>
        <w:t>saistību izpildē, to starpā tehnikas defekti (ja vien minētās problēmas tieši neizriet no nepārvaramās varas), darba strīdi vai streiki</w:t>
      </w:r>
      <w:r w:rsidRPr="00415993">
        <w:rPr>
          <w:sz w:val="24"/>
          <w:szCs w:val="24"/>
        </w:rPr>
        <w:t>.</w:t>
      </w:r>
    </w:p>
    <w:p w14:paraId="7066C264" w14:textId="7BFBAF0B" w:rsidR="00415993" w:rsidRPr="00415993" w:rsidRDefault="00415993" w:rsidP="00D30561">
      <w:pPr>
        <w:pStyle w:val="Sarakstarindkopa"/>
        <w:numPr>
          <w:ilvl w:val="1"/>
          <w:numId w:val="18"/>
        </w:numPr>
        <w:ind w:left="630" w:hanging="630"/>
        <w:jc w:val="both"/>
        <w:rPr>
          <w:b/>
          <w:sz w:val="24"/>
          <w:szCs w:val="24"/>
        </w:rPr>
      </w:pPr>
      <w:r w:rsidRPr="00415993">
        <w:rPr>
          <w:sz w:val="24"/>
          <w:szCs w:val="24"/>
        </w:rPr>
        <w:t xml:space="preserve">Par nepārvaramas varas apstākļu iestāšanos Pusēm nekavējoties, bet ne vēlāk kā 2 (divu) darba dienu laikā pēc šādu apstākļu iestāšanās </w:t>
      </w:r>
      <w:proofErr w:type="spellStart"/>
      <w:r w:rsidRPr="00415993">
        <w:rPr>
          <w:sz w:val="24"/>
          <w:szCs w:val="24"/>
        </w:rPr>
        <w:t>rakstveidā</w:t>
      </w:r>
      <w:proofErr w:type="spellEnd"/>
      <w:r w:rsidRPr="00415993">
        <w:rPr>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w:t>
      </w:r>
      <w:r w:rsidR="00D30561">
        <w:rPr>
          <w:sz w:val="24"/>
          <w:szCs w:val="24"/>
        </w:rPr>
        <w:t>valsts pārvaldes</w:t>
      </w:r>
      <w:r w:rsidRPr="00415993">
        <w:rPr>
          <w:sz w:val="24"/>
          <w:szCs w:val="24"/>
        </w:rPr>
        <w:t xml:space="preserve"> iestāde.</w:t>
      </w:r>
      <w:r w:rsidR="00D30561">
        <w:rPr>
          <w:sz w:val="24"/>
          <w:szCs w:val="24"/>
        </w:rPr>
        <w:t xml:space="preserve"> Nepārvaramas varas apstākļu pierādīšanas pienākums ir Pusei, kura uz tiem atsaucas.</w:t>
      </w:r>
    </w:p>
    <w:p w14:paraId="313C6E24" w14:textId="5D5EC232" w:rsidR="00415993" w:rsidRPr="00D30561" w:rsidRDefault="00415993" w:rsidP="00D30561">
      <w:pPr>
        <w:pStyle w:val="Sarakstarindkopa"/>
        <w:numPr>
          <w:ilvl w:val="1"/>
          <w:numId w:val="18"/>
        </w:numPr>
        <w:ind w:left="630" w:hanging="630"/>
        <w:jc w:val="both"/>
        <w:rPr>
          <w:b/>
          <w:sz w:val="24"/>
          <w:szCs w:val="24"/>
        </w:rPr>
      </w:pPr>
      <w:r w:rsidRPr="00415993">
        <w:rPr>
          <w:sz w:val="24"/>
          <w:szCs w:val="24"/>
        </w:rPr>
        <w:t xml:space="preserve">Ja kāda no Pusēm nepaziņo otrai Pusei par </w:t>
      </w:r>
      <w:r w:rsidR="00D30561">
        <w:rPr>
          <w:sz w:val="24"/>
          <w:szCs w:val="24"/>
        </w:rPr>
        <w:t>nepārvaramas varas</w:t>
      </w:r>
      <w:r w:rsidRPr="00415993">
        <w:rPr>
          <w:sz w:val="24"/>
          <w:szCs w:val="24"/>
        </w:rPr>
        <w:t xml:space="preserve"> apstākļiem Līguma 9.2.punktā norādītajā termiņā, tad tam ir jāatlīdzina otrai Pusei visi zaudējumi, kas radušies sakarā ar Līguma saistību nepildīšanu.</w:t>
      </w:r>
    </w:p>
    <w:p w14:paraId="51154233" w14:textId="5A8E2989" w:rsidR="00D30561" w:rsidRPr="00D30561" w:rsidRDefault="00D30561" w:rsidP="00D30561">
      <w:pPr>
        <w:pStyle w:val="Sarakstarindkopa"/>
        <w:numPr>
          <w:ilvl w:val="1"/>
          <w:numId w:val="18"/>
        </w:numPr>
        <w:ind w:left="630" w:hanging="630"/>
        <w:jc w:val="both"/>
        <w:rPr>
          <w:bCs/>
          <w:sz w:val="24"/>
          <w:szCs w:val="24"/>
        </w:rPr>
      </w:pPr>
      <w:r w:rsidRPr="00D30561">
        <w:rPr>
          <w:bCs/>
          <w:sz w:val="24"/>
          <w:szCs w:val="24"/>
        </w:rPr>
        <w:t>Gadījumā, ja nepārvaramas varas apstākļu dēļ nav iespējama Līguma turpmāka un pilnīga izpilde, P</w:t>
      </w:r>
      <w:r>
        <w:rPr>
          <w:bCs/>
          <w:sz w:val="24"/>
          <w:szCs w:val="24"/>
        </w:rPr>
        <w:t>uses</w:t>
      </w:r>
      <w:r w:rsidRPr="00D30561">
        <w:rPr>
          <w:bCs/>
          <w:sz w:val="24"/>
          <w:szCs w:val="24"/>
        </w:rPr>
        <w:t xml:space="preserve"> noslēdz vienošanos par Līguma izbeigšanu.</w:t>
      </w:r>
      <w:r>
        <w:rPr>
          <w:bCs/>
          <w:sz w:val="24"/>
          <w:szCs w:val="24"/>
        </w:rPr>
        <w:t xml:space="preserve"> Ja </w:t>
      </w:r>
      <w:r w:rsidRPr="00D30561">
        <w:rPr>
          <w:bCs/>
          <w:sz w:val="24"/>
          <w:szCs w:val="24"/>
        </w:rPr>
        <w:t>Līguma izbeigšanas iemesls ir nepārvarama vara, nevienai no P</w:t>
      </w:r>
      <w:r>
        <w:rPr>
          <w:bCs/>
          <w:sz w:val="24"/>
          <w:szCs w:val="24"/>
        </w:rPr>
        <w:t>usēm</w:t>
      </w:r>
      <w:r w:rsidRPr="00D30561">
        <w:rPr>
          <w:bCs/>
          <w:sz w:val="24"/>
          <w:szCs w:val="24"/>
        </w:rPr>
        <w:t xml:space="preserve"> nav tiesību prasīt zaudējumu atlīdzību un/vai līgumsoda samaksu</w:t>
      </w:r>
      <w:r>
        <w:rPr>
          <w:bCs/>
          <w:sz w:val="24"/>
          <w:szCs w:val="24"/>
        </w:rPr>
        <w:t>.</w:t>
      </w:r>
    </w:p>
    <w:p w14:paraId="765A1FA2" w14:textId="78D42931" w:rsidR="00415993" w:rsidRDefault="00F57ECB" w:rsidP="00D30561">
      <w:pPr>
        <w:pStyle w:val="Sarakstarindkopa"/>
        <w:numPr>
          <w:ilvl w:val="0"/>
          <w:numId w:val="18"/>
        </w:numPr>
        <w:spacing w:before="120" w:after="120"/>
        <w:jc w:val="center"/>
        <w:rPr>
          <w:b/>
          <w:sz w:val="24"/>
          <w:szCs w:val="24"/>
        </w:rPr>
      </w:pPr>
      <w:r>
        <w:rPr>
          <w:b/>
          <w:sz w:val="24"/>
          <w:szCs w:val="24"/>
        </w:rPr>
        <w:t>Pušu kontaktpersonas</w:t>
      </w:r>
    </w:p>
    <w:p w14:paraId="6AD5156C" w14:textId="190D6AB0" w:rsidR="00F57ECB" w:rsidRPr="00F57ECB" w:rsidRDefault="00F57ECB" w:rsidP="00F57ECB">
      <w:pPr>
        <w:pStyle w:val="Sarakstarindkopa"/>
        <w:numPr>
          <w:ilvl w:val="1"/>
          <w:numId w:val="18"/>
        </w:numPr>
        <w:ind w:left="630" w:hanging="630"/>
        <w:jc w:val="both"/>
        <w:rPr>
          <w:b/>
          <w:sz w:val="24"/>
          <w:szCs w:val="24"/>
        </w:rPr>
      </w:pPr>
      <w:r>
        <w:rPr>
          <w:sz w:val="24"/>
          <w:szCs w:val="24"/>
        </w:rPr>
        <w:t xml:space="preserve">Līguma izpildē Pušu </w:t>
      </w:r>
      <w:r w:rsidRPr="00415993">
        <w:rPr>
          <w:sz w:val="24"/>
          <w:szCs w:val="24"/>
        </w:rPr>
        <w:t xml:space="preserve">kontaktpersonas, kuras veic savstarpēju sadarbības koordinēšanu Projekta sagatavošanas un </w:t>
      </w:r>
      <w:r>
        <w:rPr>
          <w:sz w:val="24"/>
          <w:szCs w:val="24"/>
        </w:rPr>
        <w:t xml:space="preserve">īstenošanas procesa </w:t>
      </w:r>
      <w:r w:rsidRPr="00415993">
        <w:rPr>
          <w:sz w:val="24"/>
          <w:szCs w:val="24"/>
        </w:rPr>
        <w:t>norises laikā</w:t>
      </w:r>
      <w:r>
        <w:rPr>
          <w:sz w:val="24"/>
          <w:szCs w:val="24"/>
        </w:rPr>
        <w:t>:</w:t>
      </w:r>
    </w:p>
    <w:p w14:paraId="4F89DB29" w14:textId="031CA186" w:rsidR="00F57ECB" w:rsidRPr="00F57ECB" w:rsidRDefault="00F57ECB" w:rsidP="00F57ECB">
      <w:pPr>
        <w:pStyle w:val="Sarakstarindkopa"/>
        <w:numPr>
          <w:ilvl w:val="2"/>
          <w:numId w:val="18"/>
        </w:numPr>
        <w:ind w:left="1350"/>
        <w:jc w:val="both"/>
        <w:rPr>
          <w:b/>
          <w:sz w:val="24"/>
          <w:szCs w:val="24"/>
        </w:rPr>
      </w:pPr>
      <w:r w:rsidRPr="00F57ECB">
        <w:rPr>
          <w:bCs/>
          <w:sz w:val="24"/>
          <w:szCs w:val="24"/>
        </w:rPr>
        <w:t>no</w:t>
      </w:r>
      <w:r>
        <w:rPr>
          <w:b/>
          <w:sz w:val="24"/>
          <w:szCs w:val="24"/>
        </w:rPr>
        <w:t xml:space="preserve"> </w:t>
      </w:r>
      <w:r w:rsidRPr="00F57ECB">
        <w:rPr>
          <w:b/>
          <w:bCs/>
          <w:i/>
          <w:iCs/>
          <w:sz w:val="24"/>
          <w:szCs w:val="24"/>
        </w:rPr>
        <w:t>Finansētāja</w:t>
      </w:r>
      <w:r>
        <w:rPr>
          <w:b/>
          <w:bCs/>
          <w:i/>
          <w:iCs/>
          <w:sz w:val="24"/>
          <w:szCs w:val="24"/>
        </w:rPr>
        <w:t xml:space="preserve"> </w:t>
      </w:r>
      <w:r w:rsidRPr="00F57ECB">
        <w:rPr>
          <w:sz w:val="24"/>
          <w:szCs w:val="24"/>
        </w:rPr>
        <w:t>puses:</w:t>
      </w:r>
      <w:r>
        <w:rPr>
          <w:sz w:val="24"/>
          <w:szCs w:val="24"/>
        </w:rPr>
        <w:t xml:space="preserve"> </w:t>
      </w:r>
      <w:r w:rsidRPr="00F57ECB">
        <w:rPr>
          <w:sz w:val="24"/>
          <w:szCs w:val="24"/>
        </w:rPr>
        <w:t xml:space="preserve">pašvaldības iestādes „Ventspils novada Izglītības pārvalde” vadītāja </w:t>
      </w:r>
      <w:r w:rsidRPr="00F57ECB">
        <w:rPr>
          <w:b/>
          <w:bCs/>
          <w:sz w:val="24"/>
          <w:szCs w:val="24"/>
        </w:rPr>
        <w:t xml:space="preserve">Aina </w:t>
      </w:r>
      <w:proofErr w:type="spellStart"/>
      <w:r w:rsidRPr="00F57ECB">
        <w:rPr>
          <w:b/>
          <w:bCs/>
          <w:sz w:val="24"/>
          <w:szCs w:val="24"/>
        </w:rPr>
        <w:t>Klimoviča</w:t>
      </w:r>
      <w:proofErr w:type="spellEnd"/>
      <w:r w:rsidRPr="00F57ECB">
        <w:rPr>
          <w:sz w:val="24"/>
          <w:szCs w:val="24"/>
        </w:rPr>
        <w:t xml:space="preserve"> (tālruņa numurs – </w:t>
      </w:r>
      <w:r w:rsidRPr="00F57ECB">
        <w:rPr>
          <w:b/>
          <w:bCs/>
          <w:sz w:val="24"/>
          <w:szCs w:val="24"/>
        </w:rPr>
        <w:t>29167302</w:t>
      </w:r>
      <w:r w:rsidRPr="00F57ECB">
        <w:rPr>
          <w:sz w:val="24"/>
          <w:szCs w:val="24"/>
        </w:rPr>
        <w:t xml:space="preserve">; elektroniskā pasta adrese: </w:t>
      </w:r>
      <w:hyperlink r:id="rId18" w:history="1">
        <w:r w:rsidRPr="00C53EBB">
          <w:rPr>
            <w:rStyle w:val="Hipersaite"/>
            <w:sz w:val="24"/>
            <w:szCs w:val="24"/>
          </w:rPr>
          <w:t>aina.klimovica@ventspilsnd.lv</w:t>
        </w:r>
      </w:hyperlink>
      <w:r w:rsidRPr="00F57ECB">
        <w:rPr>
          <w:sz w:val="24"/>
          <w:szCs w:val="24"/>
        </w:rPr>
        <w:t>)</w:t>
      </w:r>
      <w:r>
        <w:rPr>
          <w:sz w:val="24"/>
          <w:szCs w:val="24"/>
        </w:rPr>
        <w:t>;</w:t>
      </w:r>
    </w:p>
    <w:p w14:paraId="070B97D1" w14:textId="3D2C0D8D" w:rsidR="00F57ECB" w:rsidRPr="00F57ECB" w:rsidRDefault="00F57ECB" w:rsidP="00F57ECB">
      <w:pPr>
        <w:pStyle w:val="Sarakstarindkopa"/>
        <w:numPr>
          <w:ilvl w:val="2"/>
          <w:numId w:val="18"/>
        </w:numPr>
        <w:ind w:left="1350"/>
        <w:jc w:val="both"/>
        <w:rPr>
          <w:b/>
          <w:sz w:val="24"/>
          <w:szCs w:val="24"/>
        </w:rPr>
      </w:pPr>
      <w:r>
        <w:rPr>
          <w:bCs/>
          <w:sz w:val="24"/>
          <w:szCs w:val="24"/>
        </w:rPr>
        <w:t>n</w:t>
      </w:r>
      <w:r w:rsidRPr="00F57ECB">
        <w:rPr>
          <w:bCs/>
          <w:sz w:val="24"/>
          <w:szCs w:val="24"/>
        </w:rPr>
        <w:t>o</w:t>
      </w:r>
      <w:r w:rsidRPr="00F57ECB">
        <w:rPr>
          <w:b/>
          <w:sz w:val="24"/>
          <w:szCs w:val="24"/>
        </w:rPr>
        <w:t xml:space="preserve"> </w:t>
      </w:r>
      <w:r w:rsidRPr="00F57ECB">
        <w:rPr>
          <w:b/>
          <w:bCs/>
          <w:i/>
          <w:iCs/>
          <w:sz w:val="24"/>
          <w:szCs w:val="24"/>
        </w:rPr>
        <w:t>Finansē</w:t>
      </w:r>
      <w:r>
        <w:rPr>
          <w:b/>
          <w:bCs/>
          <w:i/>
          <w:iCs/>
          <w:sz w:val="24"/>
          <w:szCs w:val="24"/>
        </w:rPr>
        <w:t>juma saņēmēja</w:t>
      </w:r>
      <w:r w:rsidRPr="00F57ECB">
        <w:rPr>
          <w:b/>
          <w:sz w:val="24"/>
          <w:szCs w:val="24"/>
        </w:rPr>
        <w:t xml:space="preserve"> </w:t>
      </w:r>
      <w:r w:rsidRPr="00F57ECB">
        <w:rPr>
          <w:bCs/>
          <w:sz w:val="24"/>
          <w:szCs w:val="24"/>
        </w:rPr>
        <w:t>puses:</w:t>
      </w:r>
      <w:r w:rsidRPr="00F57ECB">
        <w:rPr>
          <w:b/>
          <w:sz w:val="24"/>
          <w:szCs w:val="24"/>
        </w:rPr>
        <w:t xml:space="preserve"> </w:t>
      </w:r>
      <w:r>
        <w:rPr>
          <w:bCs/>
          <w:sz w:val="24"/>
          <w:szCs w:val="24"/>
        </w:rPr>
        <w:t>___________________________________</w:t>
      </w:r>
      <w:r w:rsidRPr="00F57ECB">
        <w:rPr>
          <w:b/>
          <w:sz w:val="24"/>
          <w:szCs w:val="24"/>
        </w:rPr>
        <w:t xml:space="preserve"> </w:t>
      </w:r>
      <w:r w:rsidRPr="00F57ECB">
        <w:rPr>
          <w:bCs/>
          <w:sz w:val="24"/>
          <w:szCs w:val="24"/>
        </w:rPr>
        <w:t xml:space="preserve">(tālruņa numurs – </w:t>
      </w:r>
      <w:r>
        <w:rPr>
          <w:bCs/>
          <w:sz w:val="24"/>
          <w:szCs w:val="24"/>
        </w:rPr>
        <w:t>________</w:t>
      </w:r>
      <w:r w:rsidRPr="00F57ECB">
        <w:rPr>
          <w:bCs/>
          <w:sz w:val="24"/>
          <w:szCs w:val="24"/>
        </w:rPr>
        <w:t xml:space="preserve">; elektroniskā pasta adrese: </w:t>
      </w:r>
      <w:r>
        <w:rPr>
          <w:bCs/>
          <w:sz w:val="24"/>
          <w:szCs w:val="24"/>
        </w:rPr>
        <w:t>______________________________</w:t>
      </w:r>
      <w:r w:rsidRPr="00F57ECB">
        <w:rPr>
          <w:bCs/>
          <w:sz w:val="24"/>
          <w:szCs w:val="24"/>
        </w:rPr>
        <w:t>)</w:t>
      </w:r>
      <w:r>
        <w:rPr>
          <w:bCs/>
          <w:sz w:val="24"/>
          <w:szCs w:val="24"/>
        </w:rPr>
        <w:t>.</w:t>
      </w:r>
    </w:p>
    <w:p w14:paraId="6E245297" w14:textId="6932B8E7" w:rsidR="00F57ECB" w:rsidRPr="00B9471A" w:rsidRDefault="00F57ECB" w:rsidP="00F57ECB">
      <w:pPr>
        <w:pStyle w:val="Sarakstarindkopa"/>
        <w:numPr>
          <w:ilvl w:val="1"/>
          <w:numId w:val="18"/>
        </w:numPr>
        <w:ind w:left="630" w:hanging="630"/>
        <w:jc w:val="both"/>
        <w:rPr>
          <w:b/>
          <w:sz w:val="24"/>
          <w:szCs w:val="24"/>
        </w:rPr>
      </w:pPr>
      <w:r w:rsidRPr="00F57ECB">
        <w:rPr>
          <w:b/>
          <w:bCs/>
          <w:i/>
          <w:iCs/>
          <w:sz w:val="24"/>
          <w:szCs w:val="24"/>
        </w:rPr>
        <w:t>Finansētāja</w:t>
      </w:r>
      <w:r w:rsidR="00B9471A" w:rsidRPr="00B9471A">
        <w:rPr>
          <w:sz w:val="24"/>
          <w:szCs w:val="24"/>
        </w:rPr>
        <w:t xml:space="preserve"> </w:t>
      </w:r>
      <w:r w:rsidR="00B9471A" w:rsidRPr="00B9471A">
        <w:rPr>
          <w:rFonts w:eastAsia="Calibri"/>
          <w:sz w:val="24"/>
          <w:szCs w:val="24"/>
          <w:lang w:eastAsia="ar-SA"/>
        </w:rPr>
        <w:t xml:space="preserve">pilnvarotai personai ir pienākums uzraudzīt </w:t>
      </w:r>
      <w:r w:rsidR="00B9471A">
        <w:rPr>
          <w:rFonts w:eastAsia="Calibri"/>
          <w:bCs/>
          <w:sz w:val="24"/>
          <w:szCs w:val="24"/>
          <w:lang w:eastAsia="ar-SA"/>
        </w:rPr>
        <w:t>Projekta</w:t>
      </w:r>
      <w:r w:rsidR="00B9471A" w:rsidRPr="00B9471A">
        <w:rPr>
          <w:rFonts w:eastAsia="Calibri"/>
          <w:bCs/>
          <w:sz w:val="24"/>
          <w:szCs w:val="24"/>
          <w:lang w:eastAsia="ar-SA"/>
        </w:rPr>
        <w:t xml:space="preserve"> </w:t>
      </w:r>
      <w:r w:rsidR="00B9471A">
        <w:rPr>
          <w:rFonts w:eastAsia="Calibri"/>
          <w:bCs/>
          <w:sz w:val="24"/>
          <w:szCs w:val="24"/>
          <w:lang w:eastAsia="ar-SA"/>
        </w:rPr>
        <w:t>īstenošanu</w:t>
      </w:r>
      <w:r w:rsidR="00B9471A" w:rsidRPr="00B9471A">
        <w:rPr>
          <w:rFonts w:eastAsia="Calibri"/>
          <w:bCs/>
          <w:sz w:val="24"/>
          <w:szCs w:val="24"/>
          <w:lang w:eastAsia="ar-SA"/>
        </w:rPr>
        <w:t xml:space="preserve"> un atbilstību Līguma prasībām, sniegt </w:t>
      </w:r>
      <w:r w:rsidR="00B9471A" w:rsidRPr="00B9471A">
        <w:rPr>
          <w:rFonts w:eastAsia="Calibri"/>
          <w:b/>
          <w:bCs/>
          <w:i/>
          <w:iCs/>
          <w:sz w:val="24"/>
          <w:szCs w:val="24"/>
          <w:lang w:eastAsia="ar-SA"/>
        </w:rPr>
        <w:t>Finansējuma saņēmēja</w:t>
      </w:r>
      <w:r w:rsidR="00B9471A">
        <w:rPr>
          <w:rFonts w:eastAsia="Calibri"/>
          <w:b/>
          <w:bCs/>
          <w:i/>
          <w:iCs/>
          <w:sz w:val="24"/>
          <w:szCs w:val="24"/>
          <w:lang w:eastAsia="ar-SA"/>
        </w:rPr>
        <w:t>m</w:t>
      </w:r>
      <w:r w:rsidR="00B9471A" w:rsidRPr="00B9471A">
        <w:rPr>
          <w:rFonts w:eastAsia="Calibri"/>
          <w:b/>
          <w:bCs/>
          <w:sz w:val="24"/>
          <w:szCs w:val="24"/>
          <w:lang w:eastAsia="ar-SA"/>
        </w:rPr>
        <w:t xml:space="preserve"> </w:t>
      </w:r>
      <w:r w:rsidR="00B9471A" w:rsidRPr="00B9471A">
        <w:rPr>
          <w:rFonts w:eastAsia="Calibri"/>
          <w:sz w:val="24"/>
          <w:szCs w:val="24"/>
          <w:lang w:eastAsia="ar-SA"/>
        </w:rPr>
        <w:t>Līguma izpildei</w:t>
      </w:r>
      <w:r w:rsidR="00B9471A" w:rsidRPr="00B9471A">
        <w:rPr>
          <w:rFonts w:eastAsia="Calibri"/>
          <w:bCs/>
          <w:sz w:val="24"/>
          <w:szCs w:val="24"/>
          <w:lang w:eastAsia="ar-SA"/>
        </w:rPr>
        <w:t xml:space="preserve"> nepieciešamo informāciju</w:t>
      </w:r>
      <w:r w:rsidR="00B9471A">
        <w:rPr>
          <w:rFonts w:eastAsia="Calibri"/>
          <w:bCs/>
          <w:sz w:val="24"/>
          <w:szCs w:val="24"/>
          <w:lang w:eastAsia="ar-SA"/>
        </w:rPr>
        <w:t xml:space="preserve"> </w:t>
      </w:r>
      <w:r w:rsidR="00B9471A" w:rsidRPr="00B9471A">
        <w:rPr>
          <w:rFonts w:eastAsia="Calibri"/>
          <w:bCs/>
          <w:sz w:val="24"/>
          <w:szCs w:val="24"/>
          <w:lang w:eastAsia="ar-SA"/>
        </w:rPr>
        <w:t xml:space="preserve">un tiesīga </w:t>
      </w:r>
      <w:r w:rsidRPr="00F57ECB">
        <w:rPr>
          <w:rFonts w:eastAsia="Calibri"/>
          <w:b/>
          <w:bCs/>
          <w:i/>
          <w:iCs/>
          <w:color w:val="000000"/>
          <w:sz w:val="24"/>
          <w:szCs w:val="24"/>
          <w:lang w:eastAsia="ar-SA"/>
        </w:rPr>
        <w:t>Finansētāja</w:t>
      </w:r>
      <w:r w:rsidR="00B9471A" w:rsidRPr="00B9471A">
        <w:rPr>
          <w:rFonts w:eastAsia="Calibri"/>
          <w:bCs/>
          <w:sz w:val="24"/>
          <w:szCs w:val="24"/>
          <w:lang w:eastAsia="ar-SA"/>
        </w:rPr>
        <w:t xml:space="preserve"> vārdā parakstīt </w:t>
      </w:r>
      <w:r w:rsidR="00B9471A">
        <w:rPr>
          <w:rFonts w:eastAsia="Calibri"/>
          <w:bCs/>
          <w:sz w:val="24"/>
          <w:szCs w:val="24"/>
          <w:lang w:eastAsia="ar-SA"/>
        </w:rPr>
        <w:t>pretenzijas</w:t>
      </w:r>
      <w:r w:rsidR="00B9471A" w:rsidRPr="00B9471A">
        <w:rPr>
          <w:rFonts w:eastAsia="Calibri"/>
          <w:bCs/>
          <w:sz w:val="24"/>
          <w:szCs w:val="24"/>
          <w:lang w:eastAsia="ar-SA"/>
        </w:rPr>
        <w:t xml:space="preserve"> un citus Līgumā paredzētos dokumentus, kā arī ir apveltīta ar pārējiem Līgumā noteiktajām </w:t>
      </w:r>
      <w:r w:rsidRPr="00F57ECB">
        <w:rPr>
          <w:rFonts w:eastAsia="Calibri"/>
          <w:b/>
          <w:bCs/>
          <w:i/>
          <w:iCs/>
          <w:sz w:val="24"/>
          <w:szCs w:val="24"/>
          <w:lang w:eastAsia="ar-SA"/>
        </w:rPr>
        <w:t>Finansētāja</w:t>
      </w:r>
      <w:r w:rsidR="00B9471A" w:rsidRPr="00B9471A">
        <w:rPr>
          <w:rFonts w:eastAsia="Calibri"/>
          <w:bCs/>
          <w:sz w:val="24"/>
          <w:szCs w:val="24"/>
          <w:lang w:eastAsia="ar-SA"/>
        </w:rPr>
        <w:t xml:space="preserve"> </w:t>
      </w:r>
      <w:r w:rsidR="00B9471A">
        <w:rPr>
          <w:rFonts w:eastAsia="Calibri"/>
          <w:bCs/>
          <w:sz w:val="24"/>
          <w:szCs w:val="24"/>
          <w:lang w:eastAsia="ar-SA"/>
        </w:rPr>
        <w:t xml:space="preserve">kontaktpersonas </w:t>
      </w:r>
      <w:r w:rsidR="00B9471A" w:rsidRPr="00B9471A">
        <w:rPr>
          <w:rFonts w:eastAsia="Calibri"/>
          <w:bCs/>
          <w:sz w:val="24"/>
          <w:szCs w:val="24"/>
          <w:lang w:eastAsia="ar-SA"/>
        </w:rPr>
        <w:t>tiesībām un pienākumiem, izņemot tiesības pirmstermiņa izbeig</w:t>
      </w:r>
      <w:r w:rsidR="00B9471A">
        <w:rPr>
          <w:rFonts w:eastAsia="Calibri"/>
          <w:bCs/>
          <w:sz w:val="24"/>
          <w:szCs w:val="24"/>
          <w:lang w:eastAsia="ar-SA"/>
        </w:rPr>
        <w:t>t</w:t>
      </w:r>
      <w:r w:rsidR="00B9471A" w:rsidRPr="00B9471A">
        <w:rPr>
          <w:rFonts w:eastAsia="Calibri"/>
          <w:bCs/>
          <w:sz w:val="24"/>
          <w:szCs w:val="24"/>
          <w:lang w:eastAsia="ar-SA"/>
        </w:rPr>
        <w:t xml:space="preserve"> </w:t>
      </w:r>
      <w:r w:rsidR="00B9471A">
        <w:rPr>
          <w:rFonts w:eastAsia="Calibri"/>
          <w:bCs/>
          <w:sz w:val="24"/>
          <w:szCs w:val="24"/>
          <w:lang w:eastAsia="ar-SA"/>
        </w:rPr>
        <w:t xml:space="preserve">Līgumu vai </w:t>
      </w:r>
      <w:r w:rsidR="00B9471A" w:rsidRPr="00B9471A">
        <w:rPr>
          <w:rFonts w:eastAsia="Calibri"/>
          <w:bCs/>
          <w:sz w:val="24"/>
          <w:szCs w:val="24"/>
          <w:lang w:eastAsia="ar-SA"/>
        </w:rPr>
        <w:t>slēgt vienošanās par grozījumu izdarīšan</w:t>
      </w:r>
      <w:r w:rsidR="00B9471A">
        <w:rPr>
          <w:rFonts w:eastAsia="Calibri"/>
          <w:bCs/>
          <w:sz w:val="24"/>
          <w:szCs w:val="24"/>
          <w:lang w:eastAsia="ar-SA"/>
        </w:rPr>
        <w:t>u tā noteikumos.</w:t>
      </w:r>
    </w:p>
    <w:p w14:paraId="47733531" w14:textId="0FCF1154" w:rsidR="00B9471A" w:rsidRDefault="00F57ECB" w:rsidP="00F57ECB">
      <w:pPr>
        <w:pStyle w:val="Sarakstarindkopa"/>
        <w:numPr>
          <w:ilvl w:val="1"/>
          <w:numId w:val="18"/>
        </w:numPr>
        <w:ind w:left="630" w:hanging="630"/>
        <w:jc w:val="both"/>
        <w:rPr>
          <w:bCs/>
          <w:sz w:val="24"/>
          <w:szCs w:val="24"/>
        </w:rPr>
      </w:pPr>
      <w:r w:rsidRPr="00F57ECB">
        <w:rPr>
          <w:b/>
          <w:bCs/>
          <w:i/>
          <w:iCs/>
          <w:sz w:val="24"/>
          <w:szCs w:val="24"/>
        </w:rPr>
        <w:t>Finansētāja</w:t>
      </w:r>
      <w:r w:rsidR="00B9471A" w:rsidRPr="00B9471A">
        <w:rPr>
          <w:bCs/>
          <w:sz w:val="24"/>
          <w:szCs w:val="24"/>
        </w:rPr>
        <w:t xml:space="preserve"> </w:t>
      </w:r>
      <w:r w:rsidR="00B9471A">
        <w:rPr>
          <w:bCs/>
          <w:sz w:val="24"/>
          <w:szCs w:val="24"/>
        </w:rPr>
        <w:t>kontakt</w:t>
      </w:r>
      <w:r w:rsidR="00B9471A" w:rsidRPr="00B9471A">
        <w:rPr>
          <w:bCs/>
          <w:sz w:val="24"/>
          <w:szCs w:val="24"/>
        </w:rPr>
        <w:t xml:space="preserve">personas atvaļinājuma, darba nespējas vai atrašanās citā prombūtnē laikā šī pārstāvja tiesības </w:t>
      </w:r>
      <w:r w:rsidRPr="00F57ECB">
        <w:rPr>
          <w:b/>
          <w:bCs/>
          <w:i/>
          <w:iCs/>
          <w:sz w:val="24"/>
          <w:szCs w:val="24"/>
        </w:rPr>
        <w:t>Finansētāja</w:t>
      </w:r>
      <w:r w:rsidR="00B9471A" w:rsidRPr="00B9471A">
        <w:rPr>
          <w:bCs/>
          <w:sz w:val="24"/>
          <w:szCs w:val="24"/>
        </w:rPr>
        <w:t xml:space="preserve"> darbiniekam, kurš pilda Līguma </w:t>
      </w:r>
      <w:r w:rsidR="00B9471A">
        <w:rPr>
          <w:bCs/>
          <w:sz w:val="24"/>
          <w:szCs w:val="24"/>
        </w:rPr>
        <w:t>10.1.1</w:t>
      </w:r>
      <w:r w:rsidR="00B9471A" w:rsidRPr="00B9471A">
        <w:rPr>
          <w:bCs/>
          <w:sz w:val="24"/>
          <w:szCs w:val="24"/>
        </w:rPr>
        <w:t>.</w:t>
      </w:r>
      <w:r w:rsidR="0013446A">
        <w:rPr>
          <w:bCs/>
          <w:sz w:val="24"/>
          <w:szCs w:val="24"/>
        </w:rPr>
        <w:t>apakš</w:t>
      </w:r>
      <w:r w:rsidR="00B9471A" w:rsidRPr="00B9471A">
        <w:rPr>
          <w:bCs/>
          <w:sz w:val="24"/>
          <w:szCs w:val="24"/>
        </w:rPr>
        <w:t xml:space="preserve">punktā minētās izglītības iestādes </w:t>
      </w:r>
      <w:r w:rsidR="00B9471A">
        <w:rPr>
          <w:bCs/>
          <w:sz w:val="24"/>
          <w:szCs w:val="24"/>
        </w:rPr>
        <w:t>vadītāja</w:t>
      </w:r>
      <w:r w:rsidR="00B9471A" w:rsidRPr="00B9471A">
        <w:rPr>
          <w:bCs/>
          <w:sz w:val="24"/>
          <w:szCs w:val="24"/>
        </w:rPr>
        <w:t xml:space="preserve"> amata pienākumus.</w:t>
      </w:r>
    </w:p>
    <w:p w14:paraId="0D787B4E" w14:textId="292853F5" w:rsidR="00B9471A" w:rsidRPr="00B9471A" w:rsidRDefault="00B9471A" w:rsidP="00F57ECB">
      <w:pPr>
        <w:pStyle w:val="Sarakstarindkopa"/>
        <w:numPr>
          <w:ilvl w:val="1"/>
          <w:numId w:val="18"/>
        </w:numPr>
        <w:ind w:left="630" w:hanging="630"/>
        <w:jc w:val="both"/>
        <w:rPr>
          <w:bCs/>
          <w:sz w:val="24"/>
          <w:szCs w:val="24"/>
        </w:rPr>
      </w:pPr>
      <w:r>
        <w:rPr>
          <w:sz w:val="24"/>
          <w:szCs w:val="24"/>
        </w:rPr>
        <w:t xml:space="preserve">Puses </w:t>
      </w:r>
      <w:r w:rsidRPr="00B9471A">
        <w:rPr>
          <w:sz w:val="24"/>
          <w:szCs w:val="24"/>
        </w:rPr>
        <w:t xml:space="preserve">par citas kontaktpersonas norīkošanu paziņo </w:t>
      </w:r>
      <w:r>
        <w:rPr>
          <w:sz w:val="24"/>
          <w:szCs w:val="24"/>
        </w:rPr>
        <w:t>viena otrai</w:t>
      </w:r>
      <w:r w:rsidRPr="00B9471A">
        <w:rPr>
          <w:sz w:val="24"/>
          <w:szCs w:val="24"/>
        </w:rPr>
        <w:t xml:space="preserve"> Līguma </w:t>
      </w:r>
      <w:r w:rsidR="00CF5210">
        <w:rPr>
          <w:sz w:val="24"/>
          <w:szCs w:val="24"/>
        </w:rPr>
        <w:t>11.1</w:t>
      </w:r>
      <w:r w:rsidRPr="00B9471A">
        <w:rPr>
          <w:sz w:val="24"/>
          <w:szCs w:val="24"/>
        </w:rPr>
        <w:t>.punktā noteiktajā kārtībā</w:t>
      </w:r>
      <w:r>
        <w:rPr>
          <w:sz w:val="24"/>
          <w:szCs w:val="24"/>
        </w:rPr>
        <w:t>.</w:t>
      </w:r>
    </w:p>
    <w:p w14:paraId="30C5E594" w14:textId="0EE40497" w:rsidR="00F57ECB" w:rsidRDefault="00F57ECB" w:rsidP="00D30561">
      <w:pPr>
        <w:pStyle w:val="Sarakstarindkopa"/>
        <w:numPr>
          <w:ilvl w:val="0"/>
          <w:numId w:val="18"/>
        </w:numPr>
        <w:spacing w:before="120" w:after="120"/>
        <w:jc w:val="center"/>
        <w:rPr>
          <w:b/>
          <w:sz w:val="24"/>
          <w:szCs w:val="24"/>
        </w:rPr>
      </w:pPr>
      <w:r>
        <w:rPr>
          <w:b/>
          <w:sz w:val="24"/>
          <w:szCs w:val="24"/>
        </w:rPr>
        <w:t xml:space="preserve">Citi </w:t>
      </w:r>
      <w:r w:rsidRPr="00415993">
        <w:rPr>
          <w:b/>
          <w:sz w:val="24"/>
          <w:szCs w:val="24"/>
        </w:rPr>
        <w:t>noteikumi</w:t>
      </w:r>
    </w:p>
    <w:p w14:paraId="1CB13D72" w14:textId="227B6EF1" w:rsidR="00A50CDC" w:rsidRPr="001A5D94" w:rsidRDefault="00CF5210" w:rsidP="00A50CDC">
      <w:pPr>
        <w:pStyle w:val="Sarakstarindkopa"/>
        <w:numPr>
          <w:ilvl w:val="1"/>
          <w:numId w:val="18"/>
        </w:numPr>
        <w:ind w:left="630" w:hanging="630"/>
        <w:jc w:val="both"/>
        <w:rPr>
          <w:b/>
          <w:sz w:val="24"/>
          <w:szCs w:val="24"/>
        </w:rPr>
      </w:pPr>
      <w:r>
        <w:rPr>
          <w:bCs/>
          <w:sz w:val="24"/>
          <w:szCs w:val="24"/>
        </w:rPr>
        <w:t xml:space="preserve">Puses </w:t>
      </w:r>
      <w:r w:rsidRPr="00CF5210">
        <w:rPr>
          <w:bCs/>
          <w:sz w:val="24"/>
          <w:szCs w:val="24"/>
        </w:rPr>
        <w:t>ar informāciju apmainās, izmantojot elektroniskos komunikācijas līdzekļus (tālruni, e-pastu u.tml.). Nosūtītie uz Līgumā norādītām P</w:t>
      </w:r>
      <w:r>
        <w:rPr>
          <w:bCs/>
          <w:sz w:val="24"/>
          <w:szCs w:val="24"/>
        </w:rPr>
        <w:t>ušu</w:t>
      </w:r>
      <w:r w:rsidRPr="00CF5210">
        <w:rPr>
          <w:bCs/>
          <w:sz w:val="24"/>
          <w:szCs w:val="24"/>
        </w:rPr>
        <w:t xml:space="preserve"> elektroniskā pasta adresēm dokumenti uzskatāmi par pašrocīgi parakstītiem elektroniskajiem dokumentiem, ja tie atbilst Elektronisko dokumentu likumā tiem noteiktajām prasībām. Uzskatāms, ka P</w:t>
      </w:r>
      <w:r>
        <w:rPr>
          <w:bCs/>
          <w:sz w:val="24"/>
          <w:szCs w:val="24"/>
        </w:rPr>
        <w:t>use</w:t>
      </w:r>
      <w:r w:rsidRPr="00CF5210">
        <w:rPr>
          <w:bCs/>
          <w:sz w:val="24"/>
          <w:szCs w:val="24"/>
        </w:rPr>
        <w:t xml:space="preserve"> ir saņēmusi ar elektroniskā pasta starpniecību tai nosūtīto paziņojumu vai dokumentu nākošajā darba dienā pēc tā nosūtīšanas adresātam. Ja viena no P</w:t>
      </w:r>
      <w:r>
        <w:rPr>
          <w:bCs/>
          <w:sz w:val="24"/>
          <w:szCs w:val="24"/>
        </w:rPr>
        <w:t>usēm</w:t>
      </w:r>
      <w:r w:rsidRPr="00CF5210">
        <w:rPr>
          <w:bCs/>
          <w:sz w:val="24"/>
          <w:szCs w:val="24"/>
        </w:rPr>
        <w:t xml:space="preserve"> ir nosūtījusi otrai P</w:t>
      </w:r>
      <w:r>
        <w:rPr>
          <w:bCs/>
          <w:sz w:val="24"/>
          <w:szCs w:val="24"/>
        </w:rPr>
        <w:t>usei</w:t>
      </w:r>
      <w:r w:rsidRPr="00CF5210">
        <w:rPr>
          <w:bCs/>
          <w:sz w:val="24"/>
          <w:szCs w:val="24"/>
        </w:rPr>
        <w:t xml:space="preserve"> dokumentu </w:t>
      </w:r>
      <w:proofErr w:type="spellStart"/>
      <w:r w:rsidRPr="00CF5210">
        <w:rPr>
          <w:bCs/>
          <w:sz w:val="24"/>
          <w:szCs w:val="24"/>
        </w:rPr>
        <w:t>rakstveidā</w:t>
      </w:r>
      <w:proofErr w:type="spellEnd"/>
      <w:r w:rsidRPr="00CF5210">
        <w:rPr>
          <w:bCs/>
          <w:sz w:val="24"/>
          <w:szCs w:val="24"/>
        </w:rPr>
        <w:t xml:space="preserve">, tad uz šādu dokumentu ir jāsniedz atbilde </w:t>
      </w:r>
      <w:proofErr w:type="spellStart"/>
      <w:r w:rsidRPr="00CF5210">
        <w:rPr>
          <w:bCs/>
          <w:sz w:val="24"/>
          <w:szCs w:val="24"/>
        </w:rPr>
        <w:t>rakstveidā</w:t>
      </w:r>
      <w:proofErr w:type="spellEnd"/>
      <w:r w:rsidRPr="00CF5210">
        <w:rPr>
          <w:bCs/>
          <w:sz w:val="24"/>
          <w:szCs w:val="24"/>
        </w:rPr>
        <w:t>, ja to pieprasa dokumentu nosūtījusī P</w:t>
      </w:r>
      <w:r>
        <w:rPr>
          <w:bCs/>
          <w:sz w:val="24"/>
          <w:szCs w:val="24"/>
        </w:rPr>
        <w:t>use</w:t>
      </w:r>
      <w:r w:rsidRPr="00CF5210">
        <w:rPr>
          <w:bCs/>
          <w:sz w:val="24"/>
          <w:szCs w:val="24"/>
        </w:rPr>
        <w:t>, kā arī gadījumos, kad to paredz Līguma noteikumi. Visus paziņojumus, pretenzijas, vēstules, ko P</w:t>
      </w:r>
      <w:r>
        <w:rPr>
          <w:bCs/>
          <w:sz w:val="24"/>
          <w:szCs w:val="24"/>
        </w:rPr>
        <w:t>uses</w:t>
      </w:r>
      <w:r w:rsidRPr="00CF5210">
        <w:rPr>
          <w:bCs/>
          <w:sz w:val="24"/>
          <w:szCs w:val="24"/>
        </w:rPr>
        <w:t xml:space="preserve"> </w:t>
      </w:r>
      <w:proofErr w:type="spellStart"/>
      <w:r w:rsidRPr="00CF5210">
        <w:rPr>
          <w:bCs/>
          <w:sz w:val="24"/>
          <w:szCs w:val="24"/>
        </w:rPr>
        <w:t>sūta</w:t>
      </w:r>
      <w:proofErr w:type="spellEnd"/>
      <w:r w:rsidRPr="00CF5210">
        <w:rPr>
          <w:bCs/>
          <w:sz w:val="24"/>
          <w:szCs w:val="24"/>
        </w:rPr>
        <w:t xml:space="preserve"> viena otrai un kuriem Līgumā paredzētajos gadījumos ir jābūt rakstiskiem, jānodod personīgi, </w:t>
      </w:r>
      <w:proofErr w:type="spellStart"/>
      <w:r w:rsidRPr="00CF5210">
        <w:rPr>
          <w:bCs/>
          <w:sz w:val="24"/>
          <w:szCs w:val="24"/>
        </w:rPr>
        <w:t>jānosūta</w:t>
      </w:r>
      <w:proofErr w:type="spellEnd"/>
      <w:r w:rsidRPr="00CF5210">
        <w:rPr>
          <w:bCs/>
          <w:sz w:val="24"/>
          <w:szCs w:val="24"/>
        </w:rPr>
        <w:t xml:space="preserve"> ierakstītā pasta sūtījumā vai elektroniskā pastā. Paziņojums tiek uzskatīts par nosūtītu dienā, kad tas nodots personīgi un adresāts parakstījies par korespondences saņemšanu, vai tas nosūtīts </w:t>
      </w:r>
      <w:r>
        <w:rPr>
          <w:bCs/>
          <w:sz w:val="24"/>
          <w:szCs w:val="24"/>
        </w:rPr>
        <w:t>ierakstītā pasta sūtījumā</w:t>
      </w:r>
      <w:r w:rsidRPr="00CF5210">
        <w:rPr>
          <w:bCs/>
          <w:sz w:val="24"/>
          <w:szCs w:val="24"/>
        </w:rPr>
        <w:t>, kas uzskatām</w:t>
      </w:r>
      <w:r>
        <w:rPr>
          <w:bCs/>
          <w:sz w:val="24"/>
          <w:szCs w:val="24"/>
        </w:rPr>
        <w:t>s</w:t>
      </w:r>
      <w:r w:rsidRPr="00CF5210">
        <w:rPr>
          <w:bCs/>
          <w:sz w:val="24"/>
          <w:szCs w:val="24"/>
        </w:rPr>
        <w:t xml:space="preserve"> par saņemtu trešajā dienā pēc tam, kad t</w:t>
      </w:r>
      <w:r>
        <w:rPr>
          <w:bCs/>
          <w:sz w:val="24"/>
          <w:szCs w:val="24"/>
        </w:rPr>
        <w:t xml:space="preserve">as </w:t>
      </w:r>
      <w:r w:rsidRPr="00CF5210">
        <w:rPr>
          <w:bCs/>
          <w:sz w:val="24"/>
          <w:szCs w:val="24"/>
        </w:rPr>
        <w:t>nodot</w:t>
      </w:r>
      <w:r>
        <w:rPr>
          <w:bCs/>
          <w:sz w:val="24"/>
          <w:szCs w:val="24"/>
        </w:rPr>
        <w:t>s</w:t>
      </w:r>
      <w:r w:rsidRPr="00CF5210">
        <w:rPr>
          <w:bCs/>
          <w:sz w:val="24"/>
          <w:szCs w:val="24"/>
        </w:rPr>
        <w:t xml:space="preserve"> pastā nosūtīšanai adresātam uz Līgumā minēto P</w:t>
      </w:r>
      <w:r>
        <w:rPr>
          <w:bCs/>
          <w:sz w:val="24"/>
          <w:szCs w:val="24"/>
        </w:rPr>
        <w:t xml:space="preserve">uses </w:t>
      </w:r>
      <w:r w:rsidRPr="00CF5210">
        <w:rPr>
          <w:bCs/>
          <w:sz w:val="24"/>
          <w:szCs w:val="24"/>
        </w:rPr>
        <w:t>adresi vai citu adresi, ko viena no P</w:t>
      </w:r>
      <w:r>
        <w:rPr>
          <w:bCs/>
          <w:sz w:val="24"/>
          <w:szCs w:val="24"/>
        </w:rPr>
        <w:t xml:space="preserve">usēm </w:t>
      </w:r>
      <w:r w:rsidRPr="00CF5210">
        <w:rPr>
          <w:bCs/>
          <w:sz w:val="24"/>
          <w:szCs w:val="24"/>
        </w:rPr>
        <w:t>ir rakstiski paziņojusi otrai P</w:t>
      </w:r>
      <w:r>
        <w:rPr>
          <w:bCs/>
          <w:sz w:val="24"/>
          <w:szCs w:val="24"/>
        </w:rPr>
        <w:t>usei</w:t>
      </w:r>
      <w:r w:rsidRPr="00CF5210">
        <w:rPr>
          <w:bCs/>
          <w:sz w:val="24"/>
          <w:szCs w:val="24"/>
        </w:rPr>
        <w:t xml:space="preserve">, vai ātrāk, ja ir saņemts attiecīgs </w:t>
      </w:r>
      <w:r w:rsidRPr="00CF5210">
        <w:rPr>
          <w:bCs/>
          <w:sz w:val="24"/>
          <w:szCs w:val="24"/>
        </w:rPr>
        <w:lastRenderedPageBreak/>
        <w:t>pasta iestādes paziņojums par korespondences izsniegšanu adresātam. Visi paziņojumi, iesniegumi, pretenzijas un citi dokumenti, kas nosūtīti (nodoti) Līguma šajā punktā noteiktajā kārtībā, uzskatāmi par iesniegtiem P</w:t>
      </w:r>
      <w:r>
        <w:rPr>
          <w:bCs/>
          <w:sz w:val="24"/>
          <w:szCs w:val="24"/>
        </w:rPr>
        <w:t>usei</w:t>
      </w:r>
      <w:r w:rsidRPr="00CF5210">
        <w:rPr>
          <w:bCs/>
          <w:sz w:val="24"/>
          <w:szCs w:val="24"/>
        </w:rPr>
        <w:t>, kurai tie adresēti</w:t>
      </w:r>
      <w:r>
        <w:rPr>
          <w:bCs/>
          <w:sz w:val="24"/>
          <w:szCs w:val="24"/>
        </w:rPr>
        <w:t>.</w:t>
      </w:r>
    </w:p>
    <w:p w14:paraId="1D1318D0" w14:textId="0652DD3D" w:rsidR="001A5D94" w:rsidRDefault="001A5D94" w:rsidP="001A5D94">
      <w:pPr>
        <w:pStyle w:val="Sarakstarindkopa"/>
        <w:numPr>
          <w:ilvl w:val="1"/>
          <w:numId w:val="18"/>
        </w:numPr>
        <w:ind w:left="630" w:hanging="630"/>
        <w:jc w:val="both"/>
        <w:rPr>
          <w:bCs/>
          <w:sz w:val="24"/>
          <w:szCs w:val="24"/>
        </w:rPr>
      </w:pPr>
      <w:r>
        <w:rPr>
          <w:bCs/>
          <w:sz w:val="24"/>
          <w:szCs w:val="24"/>
        </w:rPr>
        <w:t xml:space="preserve">Puses </w:t>
      </w:r>
      <w:r w:rsidRPr="001A5D94">
        <w:rPr>
          <w:bCs/>
          <w:sz w:val="24"/>
          <w:szCs w:val="24"/>
        </w:rPr>
        <w:t>ir savstarpēji atbildīgas par informācijas, ko tās sniedz viena otrai Līguma saistību izpildes ietvaros, patiesumu un aktualitāti. Pušu adrešu, nosaukuma, bankas vai citu rekvizītu nomaiņas gadījumā P</w:t>
      </w:r>
      <w:r>
        <w:rPr>
          <w:bCs/>
          <w:sz w:val="24"/>
          <w:szCs w:val="24"/>
        </w:rPr>
        <w:t>uses</w:t>
      </w:r>
      <w:r w:rsidRPr="001A5D94">
        <w:rPr>
          <w:bCs/>
          <w:sz w:val="24"/>
          <w:szCs w:val="24"/>
        </w:rPr>
        <w:t xml:space="preserve"> apņemas viena otru rakstiski brīdināt par notikušajām izmaiņām ne vēlāk kā 2 (divu) darba dienu laikā pēc šādu apstākļu iestāšanās dienas. Gadījumā, ja netiek ievērots šis nosacījums un paziņojums par izmaiņām nav nosūtīts, P</w:t>
      </w:r>
      <w:r>
        <w:rPr>
          <w:bCs/>
          <w:sz w:val="24"/>
          <w:szCs w:val="24"/>
        </w:rPr>
        <w:t>usēm</w:t>
      </w:r>
      <w:r w:rsidRPr="001A5D94">
        <w:rPr>
          <w:bCs/>
          <w:sz w:val="24"/>
          <w:szCs w:val="24"/>
        </w:rPr>
        <w:t xml:space="preserve"> ir tiesības uzskatīt, ka ar Līgumu uzņemto saistību izpilde ir veikta pamatojoties uz Līgumā iekļauto, vai tajā noteiktajā kārtībā iegūto informāciju</w:t>
      </w:r>
      <w:r>
        <w:rPr>
          <w:bCs/>
          <w:sz w:val="24"/>
          <w:szCs w:val="24"/>
        </w:rPr>
        <w:t>.</w:t>
      </w:r>
    </w:p>
    <w:p w14:paraId="17F11F97" w14:textId="77777777" w:rsidR="00415993" w:rsidRPr="007E0648" w:rsidRDefault="00415993" w:rsidP="007E0648">
      <w:pPr>
        <w:pStyle w:val="Sarakstarindkopa"/>
        <w:numPr>
          <w:ilvl w:val="1"/>
          <w:numId w:val="18"/>
        </w:numPr>
        <w:ind w:left="630" w:hanging="630"/>
        <w:jc w:val="both"/>
        <w:rPr>
          <w:bCs/>
          <w:sz w:val="24"/>
          <w:szCs w:val="24"/>
        </w:rPr>
      </w:pPr>
      <w:r w:rsidRPr="007E0648">
        <w:rPr>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46B90387" w14:textId="5293453D" w:rsidR="007E0648" w:rsidRDefault="007E0648" w:rsidP="007E0648">
      <w:pPr>
        <w:pStyle w:val="Sarakstarindkopa"/>
        <w:numPr>
          <w:ilvl w:val="1"/>
          <w:numId w:val="18"/>
        </w:numPr>
        <w:ind w:left="630" w:hanging="630"/>
        <w:jc w:val="both"/>
        <w:rPr>
          <w:bCs/>
          <w:sz w:val="24"/>
          <w:szCs w:val="24"/>
        </w:rPr>
      </w:pPr>
      <w:r>
        <w:rPr>
          <w:sz w:val="24"/>
          <w:szCs w:val="24"/>
        </w:rPr>
        <w:t>L</w:t>
      </w:r>
      <w:r w:rsidRPr="00415993">
        <w:rPr>
          <w:sz w:val="24"/>
          <w:szCs w:val="24"/>
        </w:rPr>
        <w:t>īgums ir saistošs Pusēm, to pilnvarotajām personām, kā arī tiesību un saistību pārņēmējiem.</w:t>
      </w:r>
      <w:r>
        <w:rPr>
          <w:sz w:val="24"/>
          <w:szCs w:val="24"/>
        </w:rPr>
        <w:t xml:space="preserve"> Pušu </w:t>
      </w:r>
      <w:r w:rsidRPr="007E0648">
        <w:rPr>
          <w:bCs/>
          <w:sz w:val="24"/>
          <w:szCs w:val="24"/>
        </w:rPr>
        <w:t>reorganizācija, kas noteikta ar likumu, tiesas spriedumu vai normatīvos aktos paredzētajā kārtībā reģistrēta, nevar būt par pamatu Līguma izbeigšanai vai darbības pārtraukšanai. Ja kāda no P</w:t>
      </w:r>
      <w:r>
        <w:rPr>
          <w:bCs/>
          <w:sz w:val="24"/>
          <w:szCs w:val="24"/>
        </w:rPr>
        <w:t>usēm</w:t>
      </w:r>
      <w:r w:rsidRPr="007E0648">
        <w:rPr>
          <w:bCs/>
          <w:sz w:val="24"/>
          <w:szCs w:val="24"/>
        </w:rPr>
        <w:t xml:space="preserve"> tiek reorganizēta, Līgums paliek spēkā, un tā noteikumi ir spēkā esoši P</w:t>
      </w:r>
      <w:r>
        <w:rPr>
          <w:bCs/>
          <w:sz w:val="24"/>
          <w:szCs w:val="24"/>
        </w:rPr>
        <w:t xml:space="preserve">uses </w:t>
      </w:r>
      <w:r w:rsidRPr="007E0648">
        <w:rPr>
          <w:bCs/>
          <w:sz w:val="24"/>
          <w:szCs w:val="24"/>
        </w:rPr>
        <w:t>tiesību un saistību pārņēmējiem, kuriem ir pienākums 10 (desmit) dienu laikā no saistību pārņemšanas dienas noslēgt vienošanās pie Līguma vai šī darījuma akta pārjaunojumu</w:t>
      </w:r>
      <w:r>
        <w:rPr>
          <w:bCs/>
          <w:sz w:val="24"/>
          <w:szCs w:val="24"/>
        </w:rPr>
        <w:t>.</w:t>
      </w:r>
    </w:p>
    <w:p w14:paraId="725F2B59" w14:textId="77777777" w:rsidR="00F1394D" w:rsidRDefault="00F1394D" w:rsidP="007E0648">
      <w:pPr>
        <w:pStyle w:val="Sarakstarindkopa"/>
        <w:numPr>
          <w:ilvl w:val="1"/>
          <w:numId w:val="18"/>
        </w:numPr>
        <w:ind w:left="630" w:hanging="630"/>
        <w:jc w:val="both"/>
        <w:rPr>
          <w:bCs/>
          <w:sz w:val="24"/>
          <w:szCs w:val="24"/>
        </w:rPr>
      </w:pPr>
      <w:r>
        <w:rPr>
          <w:bCs/>
          <w:sz w:val="24"/>
          <w:szCs w:val="24"/>
        </w:rPr>
        <w:t>N</w:t>
      </w:r>
      <w:r w:rsidRPr="00F1394D">
        <w:rPr>
          <w:bCs/>
          <w:sz w:val="24"/>
          <w:szCs w:val="24"/>
        </w:rPr>
        <w:t>oslēgšanas brīdī Līgumam pievienot</w:t>
      </w:r>
      <w:r>
        <w:rPr>
          <w:bCs/>
          <w:sz w:val="24"/>
          <w:szCs w:val="24"/>
        </w:rPr>
        <w:t>i</w:t>
      </w:r>
      <w:r w:rsidRPr="00F1394D">
        <w:rPr>
          <w:bCs/>
          <w:sz w:val="24"/>
          <w:szCs w:val="24"/>
        </w:rPr>
        <w:t xml:space="preserve"> pielikum</w:t>
      </w:r>
      <w:r>
        <w:rPr>
          <w:bCs/>
          <w:sz w:val="24"/>
          <w:szCs w:val="24"/>
        </w:rPr>
        <w:t>i</w:t>
      </w:r>
      <w:r w:rsidRPr="00F1394D">
        <w:rPr>
          <w:bCs/>
          <w:sz w:val="24"/>
          <w:szCs w:val="24"/>
        </w:rPr>
        <w:t>, kas ir tā neatņemama</w:t>
      </w:r>
      <w:r>
        <w:rPr>
          <w:bCs/>
          <w:sz w:val="24"/>
          <w:szCs w:val="24"/>
        </w:rPr>
        <w:t>s</w:t>
      </w:r>
      <w:r w:rsidRPr="00F1394D">
        <w:rPr>
          <w:bCs/>
          <w:sz w:val="24"/>
          <w:szCs w:val="24"/>
        </w:rPr>
        <w:t xml:space="preserve"> sastāvdaļa</w:t>
      </w:r>
      <w:r>
        <w:rPr>
          <w:bCs/>
          <w:sz w:val="24"/>
          <w:szCs w:val="24"/>
        </w:rPr>
        <w:t>s</w:t>
      </w:r>
      <w:r w:rsidRPr="00F1394D">
        <w:rPr>
          <w:bCs/>
          <w:sz w:val="24"/>
          <w:szCs w:val="24"/>
        </w:rPr>
        <w:t xml:space="preserve">: </w:t>
      </w:r>
    </w:p>
    <w:p w14:paraId="21FDA7E8" w14:textId="65640253" w:rsidR="00F1394D" w:rsidRDefault="00EC5E0A" w:rsidP="00F1394D">
      <w:pPr>
        <w:pStyle w:val="Sarakstarindkopa"/>
        <w:numPr>
          <w:ilvl w:val="2"/>
          <w:numId w:val="18"/>
        </w:numPr>
        <w:ind w:left="1350"/>
        <w:jc w:val="both"/>
        <w:rPr>
          <w:bCs/>
          <w:sz w:val="24"/>
          <w:szCs w:val="24"/>
        </w:rPr>
      </w:pPr>
      <w:r>
        <w:rPr>
          <w:bCs/>
          <w:sz w:val="24"/>
          <w:szCs w:val="24"/>
        </w:rPr>
        <w:t xml:space="preserve">1.pielikums: </w:t>
      </w:r>
      <w:r w:rsidRPr="00F1394D">
        <w:rPr>
          <w:bCs/>
          <w:sz w:val="24"/>
          <w:szCs w:val="24"/>
        </w:rPr>
        <w:t>„</w:t>
      </w:r>
      <w:r>
        <w:rPr>
          <w:bCs/>
          <w:sz w:val="24"/>
          <w:szCs w:val="24"/>
        </w:rPr>
        <w:t>F</w:t>
      </w:r>
      <w:r w:rsidRPr="00EC5E0A">
        <w:rPr>
          <w:bCs/>
          <w:sz w:val="24"/>
          <w:szCs w:val="24"/>
        </w:rPr>
        <w:t>inanšu atskait</w:t>
      </w:r>
      <w:r>
        <w:rPr>
          <w:bCs/>
          <w:sz w:val="24"/>
          <w:szCs w:val="24"/>
        </w:rPr>
        <w:t>e</w:t>
      </w:r>
      <w:r w:rsidRPr="00EC5E0A">
        <w:rPr>
          <w:bCs/>
          <w:sz w:val="24"/>
          <w:szCs w:val="24"/>
        </w:rPr>
        <w:t xml:space="preserve"> </w:t>
      </w:r>
      <w:r w:rsidR="0095115B">
        <w:rPr>
          <w:bCs/>
          <w:sz w:val="24"/>
          <w:szCs w:val="24"/>
        </w:rPr>
        <w:t xml:space="preserve">par </w:t>
      </w:r>
      <w:r w:rsidR="0095115B" w:rsidRPr="0095115B">
        <w:rPr>
          <w:bCs/>
          <w:sz w:val="24"/>
          <w:szCs w:val="24"/>
        </w:rPr>
        <w:t>Ventspils novada pašvaldības 2025.gada piešķirto finansējumu projekta konkursam „Jaunietis darbībā – 2025”</w:t>
      </w:r>
      <w:r>
        <w:rPr>
          <w:bCs/>
          <w:sz w:val="24"/>
          <w:szCs w:val="24"/>
        </w:rPr>
        <w:t xml:space="preserve">” </w:t>
      </w:r>
      <w:r w:rsidR="008C3FFA" w:rsidRPr="008C3FFA">
        <w:rPr>
          <w:bCs/>
          <w:sz w:val="24"/>
          <w:szCs w:val="24"/>
        </w:rPr>
        <w:t>(</w:t>
      </w:r>
      <w:r w:rsidR="008C3FFA" w:rsidRPr="000C6CF4">
        <w:rPr>
          <w:bCs/>
          <w:i/>
          <w:iCs/>
          <w:sz w:val="24"/>
          <w:szCs w:val="24"/>
        </w:rPr>
        <w:t>Nolikuma pielikums</w:t>
      </w:r>
      <w:r w:rsidR="004A7B2D" w:rsidRPr="000C6CF4">
        <w:rPr>
          <w:bCs/>
          <w:i/>
          <w:iCs/>
          <w:sz w:val="24"/>
          <w:szCs w:val="24"/>
        </w:rPr>
        <w:t xml:space="preserve"> Nr.7</w:t>
      </w:r>
      <w:r w:rsidR="008C3FFA" w:rsidRPr="008C3FFA">
        <w:rPr>
          <w:bCs/>
          <w:sz w:val="24"/>
          <w:szCs w:val="24"/>
        </w:rPr>
        <w:t xml:space="preserve">) </w:t>
      </w:r>
      <w:r>
        <w:rPr>
          <w:bCs/>
          <w:sz w:val="24"/>
          <w:szCs w:val="24"/>
        </w:rPr>
        <w:t xml:space="preserve">– uz 1 (vienas) </w:t>
      </w:r>
      <w:r w:rsidR="00F1394D" w:rsidRPr="00F1394D">
        <w:rPr>
          <w:bCs/>
          <w:sz w:val="24"/>
          <w:szCs w:val="24"/>
        </w:rPr>
        <w:t>lap</w:t>
      </w:r>
      <w:r>
        <w:rPr>
          <w:bCs/>
          <w:sz w:val="24"/>
          <w:szCs w:val="24"/>
        </w:rPr>
        <w:t>as</w:t>
      </w:r>
      <w:r w:rsidR="0077327A">
        <w:rPr>
          <w:bCs/>
          <w:sz w:val="24"/>
          <w:szCs w:val="24"/>
        </w:rPr>
        <w:t>;</w:t>
      </w:r>
    </w:p>
    <w:p w14:paraId="420D3942" w14:textId="797C7C21" w:rsidR="0077327A" w:rsidRDefault="00EC5E0A" w:rsidP="00F1394D">
      <w:pPr>
        <w:pStyle w:val="Sarakstarindkopa"/>
        <w:numPr>
          <w:ilvl w:val="2"/>
          <w:numId w:val="18"/>
        </w:numPr>
        <w:ind w:left="1350"/>
        <w:jc w:val="both"/>
        <w:rPr>
          <w:bCs/>
          <w:sz w:val="24"/>
          <w:szCs w:val="24"/>
        </w:rPr>
      </w:pPr>
      <w:r>
        <w:rPr>
          <w:bCs/>
          <w:sz w:val="24"/>
          <w:szCs w:val="24"/>
        </w:rPr>
        <w:t xml:space="preserve">2.pielikums: </w:t>
      </w:r>
      <w:r w:rsidRPr="00EC5E0A">
        <w:rPr>
          <w:bCs/>
          <w:sz w:val="24"/>
          <w:szCs w:val="24"/>
        </w:rPr>
        <w:t>„</w:t>
      </w:r>
      <w:r w:rsidR="0095115B">
        <w:t xml:space="preserve">Atskaite par </w:t>
      </w:r>
      <w:r w:rsidR="0095115B" w:rsidRPr="0095115B">
        <w:rPr>
          <w:bCs/>
          <w:sz w:val="24"/>
          <w:szCs w:val="24"/>
        </w:rPr>
        <w:t>Ventspils novada pašvaldības 2025.gada projekta „Jaunietis darbībā – 2025”</w:t>
      </w:r>
      <w:r w:rsidR="0095115B">
        <w:rPr>
          <w:bCs/>
          <w:sz w:val="24"/>
          <w:szCs w:val="24"/>
        </w:rPr>
        <w:t xml:space="preserve"> </w:t>
      </w:r>
      <w:r w:rsidRPr="00EC5E0A">
        <w:rPr>
          <w:bCs/>
          <w:sz w:val="24"/>
          <w:szCs w:val="24"/>
        </w:rPr>
        <w:t>īstenošanas gaitu un rezultātiem</w:t>
      </w:r>
      <w:r>
        <w:rPr>
          <w:bCs/>
          <w:sz w:val="24"/>
          <w:szCs w:val="24"/>
        </w:rPr>
        <w:t xml:space="preserve">” </w:t>
      </w:r>
      <w:r w:rsidR="008C3FFA">
        <w:rPr>
          <w:bCs/>
          <w:sz w:val="24"/>
          <w:szCs w:val="24"/>
        </w:rPr>
        <w:t>(</w:t>
      </w:r>
      <w:r w:rsidR="008C3FFA" w:rsidRPr="000C6CF4">
        <w:rPr>
          <w:bCs/>
          <w:i/>
          <w:iCs/>
          <w:sz w:val="24"/>
          <w:szCs w:val="24"/>
        </w:rPr>
        <w:t>Nolikuma pielikums</w:t>
      </w:r>
      <w:r w:rsidR="004A7B2D" w:rsidRPr="000C6CF4">
        <w:rPr>
          <w:bCs/>
          <w:i/>
          <w:iCs/>
          <w:sz w:val="24"/>
          <w:szCs w:val="24"/>
        </w:rPr>
        <w:t xml:space="preserve"> Nr.8</w:t>
      </w:r>
      <w:r w:rsidR="008C3FFA">
        <w:rPr>
          <w:bCs/>
          <w:sz w:val="24"/>
          <w:szCs w:val="24"/>
        </w:rPr>
        <w:t xml:space="preserve">) </w:t>
      </w:r>
      <w:r w:rsidRPr="00EC5E0A">
        <w:rPr>
          <w:bCs/>
          <w:sz w:val="24"/>
          <w:szCs w:val="24"/>
        </w:rPr>
        <w:t xml:space="preserve">– uz </w:t>
      </w:r>
      <w:r>
        <w:rPr>
          <w:bCs/>
          <w:sz w:val="24"/>
          <w:szCs w:val="24"/>
        </w:rPr>
        <w:t>2</w:t>
      </w:r>
      <w:r w:rsidRPr="00EC5E0A">
        <w:rPr>
          <w:bCs/>
          <w:sz w:val="24"/>
          <w:szCs w:val="24"/>
        </w:rPr>
        <w:t xml:space="preserve"> (</w:t>
      </w:r>
      <w:r>
        <w:rPr>
          <w:bCs/>
          <w:sz w:val="24"/>
          <w:szCs w:val="24"/>
        </w:rPr>
        <w:t>divām</w:t>
      </w:r>
      <w:r w:rsidRPr="00EC5E0A">
        <w:rPr>
          <w:bCs/>
          <w:sz w:val="24"/>
          <w:szCs w:val="24"/>
        </w:rPr>
        <w:t>) lap</w:t>
      </w:r>
      <w:r>
        <w:rPr>
          <w:bCs/>
          <w:sz w:val="24"/>
          <w:szCs w:val="24"/>
        </w:rPr>
        <w:t>ām.</w:t>
      </w:r>
    </w:p>
    <w:p w14:paraId="6F38CAFF" w14:textId="4ED717C4" w:rsidR="00415993" w:rsidRPr="00EC5E0A" w:rsidRDefault="00415993" w:rsidP="00EC5E0A">
      <w:pPr>
        <w:pStyle w:val="Sarakstarindkopa"/>
        <w:numPr>
          <w:ilvl w:val="1"/>
          <w:numId w:val="18"/>
        </w:numPr>
        <w:ind w:left="630" w:hanging="630"/>
        <w:jc w:val="both"/>
        <w:rPr>
          <w:bCs/>
          <w:sz w:val="24"/>
          <w:szCs w:val="24"/>
        </w:rPr>
      </w:pPr>
      <w:r w:rsidRPr="00EC5E0A">
        <w:rPr>
          <w:sz w:val="24"/>
          <w:szCs w:val="24"/>
        </w:rPr>
        <w:t xml:space="preserve">Līgums </w:t>
      </w:r>
      <w:r w:rsidR="0077327A" w:rsidRPr="00EC5E0A">
        <w:rPr>
          <w:sz w:val="24"/>
          <w:szCs w:val="24"/>
        </w:rPr>
        <w:t xml:space="preserve">uzrakstīts latviešu valodā uz </w:t>
      </w:r>
      <w:r w:rsidR="00EC5E0A">
        <w:rPr>
          <w:sz w:val="24"/>
          <w:szCs w:val="24"/>
        </w:rPr>
        <w:t>6</w:t>
      </w:r>
      <w:r w:rsidRPr="00EC5E0A">
        <w:rPr>
          <w:sz w:val="24"/>
          <w:szCs w:val="24"/>
        </w:rPr>
        <w:t xml:space="preserve"> </w:t>
      </w:r>
      <w:r w:rsidR="00EC5E0A">
        <w:rPr>
          <w:sz w:val="24"/>
          <w:szCs w:val="24"/>
        </w:rPr>
        <w:t xml:space="preserve">(sešām) </w:t>
      </w:r>
      <w:r w:rsidRPr="00EC5E0A">
        <w:rPr>
          <w:sz w:val="24"/>
          <w:szCs w:val="24"/>
        </w:rPr>
        <w:t>lap</w:t>
      </w:r>
      <w:r w:rsidR="00EC5E0A">
        <w:rPr>
          <w:sz w:val="24"/>
          <w:szCs w:val="24"/>
        </w:rPr>
        <w:t>pusēm</w:t>
      </w:r>
      <w:r w:rsidRPr="00EC5E0A">
        <w:rPr>
          <w:sz w:val="24"/>
          <w:szCs w:val="24"/>
        </w:rPr>
        <w:t xml:space="preserve"> un 2 (divos) eksemplāros</w:t>
      </w:r>
      <w:r w:rsidR="0077327A" w:rsidRPr="00EC5E0A">
        <w:rPr>
          <w:sz w:val="24"/>
          <w:szCs w:val="24"/>
        </w:rPr>
        <w:t xml:space="preserve">, </w:t>
      </w:r>
      <w:r w:rsidRPr="00EC5E0A">
        <w:rPr>
          <w:sz w:val="24"/>
          <w:szCs w:val="24"/>
        </w:rPr>
        <w:t xml:space="preserve">no kuriem viens nodots </w:t>
      </w:r>
      <w:r w:rsidRPr="00EC5E0A">
        <w:rPr>
          <w:b/>
          <w:i/>
          <w:sz w:val="24"/>
          <w:szCs w:val="24"/>
        </w:rPr>
        <w:t>Finansētājam</w:t>
      </w:r>
      <w:r w:rsidRPr="00EC5E0A">
        <w:rPr>
          <w:i/>
          <w:sz w:val="24"/>
          <w:szCs w:val="24"/>
        </w:rPr>
        <w:t>,</w:t>
      </w:r>
      <w:r w:rsidRPr="00EC5E0A">
        <w:rPr>
          <w:sz w:val="24"/>
          <w:szCs w:val="24"/>
        </w:rPr>
        <w:t xml:space="preserve"> bet otrs – </w:t>
      </w:r>
      <w:r w:rsidRPr="00EC5E0A">
        <w:rPr>
          <w:b/>
          <w:i/>
          <w:sz w:val="24"/>
          <w:szCs w:val="24"/>
        </w:rPr>
        <w:t>Finansējuma saņēmējam</w:t>
      </w:r>
      <w:r w:rsidRPr="00EC5E0A">
        <w:rPr>
          <w:sz w:val="24"/>
          <w:szCs w:val="24"/>
        </w:rPr>
        <w:t xml:space="preserve">. </w:t>
      </w:r>
      <w:r w:rsidR="00EC5E0A">
        <w:rPr>
          <w:sz w:val="24"/>
          <w:szCs w:val="24"/>
        </w:rPr>
        <w:t xml:space="preserve">Abiem Līguma eksemplāriem ir </w:t>
      </w:r>
      <w:r w:rsidR="00EC5E0A" w:rsidRPr="00EC5E0A">
        <w:rPr>
          <w:sz w:val="24"/>
          <w:szCs w:val="24"/>
        </w:rPr>
        <w:t>vienāds</w:t>
      </w:r>
      <w:r w:rsidR="00EC5E0A">
        <w:rPr>
          <w:sz w:val="24"/>
          <w:szCs w:val="24"/>
        </w:rPr>
        <w:t xml:space="preserve"> juridisks spēks. / Līgums </w:t>
      </w:r>
      <w:r w:rsidR="00EC5E0A" w:rsidRPr="00EC5E0A">
        <w:rPr>
          <w:sz w:val="24"/>
          <w:szCs w:val="24"/>
        </w:rPr>
        <w:t>uzrakstīts latviešu valodā uz 6 (sešām) lappusēm, un ir P</w:t>
      </w:r>
      <w:r w:rsidR="00EC5E0A">
        <w:rPr>
          <w:sz w:val="24"/>
          <w:szCs w:val="24"/>
        </w:rPr>
        <w:t>ušu</w:t>
      </w:r>
      <w:r w:rsidR="00EC5E0A" w:rsidRPr="00EC5E0A">
        <w:rPr>
          <w:sz w:val="24"/>
          <w:szCs w:val="24"/>
        </w:rPr>
        <w:t xml:space="preserve"> abpusēji parakstīts ar drošu elektronisko parakstu, kas satur laika zīmogu. Par Līguma spēkā stāšanās dienu uzskatāma pēdējā pievienotā drošā elektroniskā paraksta un tā laika zīmoga pievienošanas datums. Katra līgumslēdzēja P</w:t>
      </w:r>
      <w:r w:rsidR="00EC5E0A">
        <w:rPr>
          <w:sz w:val="24"/>
          <w:szCs w:val="24"/>
        </w:rPr>
        <w:t>use</w:t>
      </w:r>
      <w:r w:rsidR="00EC5E0A" w:rsidRPr="00EC5E0A">
        <w:rPr>
          <w:sz w:val="24"/>
          <w:szCs w:val="24"/>
        </w:rPr>
        <w:t xml:space="preserve"> glabā Līgumu elektroniskā dokumenta formā</w:t>
      </w:r>
      <w:r w:rsidR="00EC5E0A">
        <w:rPr>
          <w:sz w:val="24"/>
          <w:szCs w:val="24"/>
        </w:rPr>
        <w:t>.</w:t>
      </w:r>
    </w:p>
    <w:p w14:paraId="70D082F5" w14:textId="77777777" w:rsidR="00415993" w:rsidRPr="00415993" w:rsidRDefault="00415993" w:rsidP="00EC5E0A">
      <w:pPr>
        <w:pStyle w:val="Sarakstarindkopa"/>
        <w:numPr>
          <w:ilvl w:val="0"/>
          <w:numId w:val="18"/>
        </w:numPr>
        <w:spacing w:before="120" w:after="120"/>
        <w:jc w:val="center"/>
        <w:rPr>
          <w:b/>
          <w:sz w:val="24"/>
          <w:szCs w:val="24"/>
        </w:rPr>
      </w:pPr>
      <w:r w:rsidRPr="00415993">
        <w:rPr>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993" w:rsidRPr="00415993" w14:paraId="3A1AFE5B" w14:textId="77777777" w:rsidTr="00B24BED">
        <w:trPr>
          <w:trHeight w:val="206"/>
        </w:trPr>
        <w:tc>
          <w:tcPr>
            <w:tcW w:w="4786" w:type="dxa"/>
            <w:tcBorders>
              <w:top w:val="single" w:sz="4" w:space="0" w:color="auto"/>
              <w:left w:val="single" w:sz="4" w:space="0" w:color="auto"/>
              <w:bottom w:val="single" w:sz="4" w:space="0" w:color="auto"/>
              <w:right w:val="single" w:sz="4" w:space="0" w:color="auto"/>
            </w:tcBorders>
            <w:hideMark/>
          </w:tcPr>
          <w:p w14:paraId="0A3CE79E" w14:textId="3208B3B0"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Finansētājs</w:t>
            </w:r>
            <w:r w:rsidR="00B24BED">
              <w:rPr>
                <w:rFonts w:ascii="Times New Roman" w:eastAsia="Times New Roman" w:hAnsi="Times New Roman" w:cs="Times New Roman"/>
                <w:b/>
                <w:i/>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5D8E608E" w14:textId="12E24307"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Finansējuma saņēmējs</w:t>
            </w:r>
            <w:r w:rsidR="00B24BED">
              <w:rPr>
                <w:rFonts w:ascii="Times New Roman" w:eastAsia="Times New Roman" w:hAnsi="Times New Roman" w:cs="Times New Roman"/>
                <w:b/>
                <w:i/>
                <w:sz w:val="24"/>
                <w:szCs w:val="24"/>
              </w:rPr>
              <w:t>:</w:t>
            </w:r>
          </w:p>
        </w:tc>
      </w:tr>
      <w:tr w:rsidR="00415993" w:rsidRPr="008752EA" w14:paraId="49AFB84D" w14:textId="77777777" w:rsidTr="00B24BED">
        <w:trPr>
          <w:trHeight w:val="2258"/>
        </w:trPr>
        <w:tc>
          <w:tcPr>
            <w:tcW w:w="4786" w:type="dxa"/>
            <w:tcBorders>
              <w:top w:val="single" w:sz="4" w:space="0" w:color="auto"/>
              <w:left w:val="single" w:sz="4" w:space="0" w:color="auto"/>
              <w:bottom w:val="single" w:sz="4" w:space="0" w:color="auto"/>
              <w:right w:val="single" w:sz="4" w:space="0" w:color="auto"/>
            </w:tcBorders>
            <w:hideMark/>
          </w:tcPr>
          <w:p w14:paraId="389CA993" w14:textId="6833FAD6" w:rsidR="00415993" w:rsidRPr="008752EA" w:rsidRDefault="00415993"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
                <w:sz w:val="24"/>
                <w:szCs w:val="24"/>
              </w:rPr>
              <w:t>Ventspils novada pašvaldība</w:t>
            </w:r>
          </w:p>
          <w:p w14:paraId="6D222EF0" w14:textId="2E0F578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r</w:t>
            </w:r>
            <w:r w:rsidR="00415993" w:rsidRPr="008752EA">
              <w:rPr>
                <w:rFonts w:ascii="Times New Roman" w:eastAsia="Times New Roman" w:hAnsi="Times New Roman" w:cs="Times New Roman"/>
                <w:bCs/>
                <w:color w:val="000000"/>
                <w:sz w:val="24"/>
                <w:szCs w:val="24"/>
              </w:rPr>
              <w:t>eģistrācijas Nr.</w:t>
            </w:r>
            <w:r w:rsidR="00415993" w:rsidRPr="008752EA">
              <w:rPr>
                <w:rFonts w:ascii="Times New Roman" w:eastAsia="Times New Roman" w:hAnsi="Times New Roman" w:cs="Times New Roman"/>
                <w:sz w:val="24"/>
                <w:szCs w:val="24"/>
              </w:rPr>
              <w:t>90000052035</w:t>
            </w:r>
          </w:p>
          <w:p w14:paraId="536F926A" w14:textId="4FD64F96" w:rsidR="00415993" w:rsidRPr="008752EA" w:rsidRDefault="00B24BED"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a</w:t>
            </w:r>
            <w:r w:rsidR="00415993" w:rsidRPr="008752EA">
              <w:rPr>
                <w:rFonts w:ascii="Times New Roman" w:eastAsia="Times New Roman" w:hAnsi="Times New Roman" w:cs="Times New Roman"/>
                <w:bCs/>
                <w:color w:val="000000"/>
                <w:sz w:val="24"/>
                <w:szCs w:val="24"/>
              </w:rPr>
              <w:t xml:space="preserve">drese: </w:t>
            </w:r>
            <w:r w:rsidR="00415993" w:rsidRPr="008752EA">
              <w:rPr>
                <w:rFonts w:ascii="Times New Roman" w:eastAsia="Times New Roman" w:hAnsi="Times New Roman" w:cs="Times New Roman"/>
                <w:sz w:val="24"/>
                <w:szCs w:val="24"/>
              </w:rPr>
              <w:t>Skolas iela 4, Ventspilī, LV</w:t>
            </w:r>
            <w:r w:rsidRPr="008752EA">
              <w:rPr>
                <w:rFonts w:ascii="Times New Roman" w:eastAsia="Times New Roman" w:hAnsi="Times New Roman" w:cs="Times New Roman"/>
                <w:sz w:val="24"/>
                <w:szCs w:val="24"/>
              </w:rPr>
              <w:t>-</w:t>
            </w:r>
            <w:r w:rsidR="00415993" w:rsidRPr="008752EA">
              <w:rPr>
                <w:rFonts w:ascii="Times New Roman" w:eastAsia="Times New Roman" w:hAnsi="Times New Roman" w:cs="Times New Roman"/>
                <w:sz w:val="24"/>
                <w:szCs w:val="24"/>
              </w:rPr>
              <w:t>3601</w:t>
            </w:r>
          </w:p>
          <w:p w14:paraId="7FF875C1" w14:textId="77777777"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Norēķinu rekvizīti: AS „Swedbank”</w:t>
            </w:r>
          </w:p>
          <w:p w14:paraId="79CA6765" w14:textId="6A10A52D"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bankas SWIFT (BIC) kods: HABALV22</w:t>
            </w:r>
          </w:p>
          <w:p w14:paraId="64ED7850" w14:textId="4B73DBA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konta Nr. LV43HABA0551025783880</w:t>
            </w:r>
          </w:p>
          <w:p w14:paraId="052D8130" w14:textId="73528C5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 xml:space="preserve">e-pasts: </w:t>
            </w:r>
            <w:hyperlink r:id="rId19" w:history="1">
              <w:r w:rsidRPr="008752EA">
                <w:rPr>
                  <w:rStyle w:val="Hipersaite"/>
                  <w:rFonts w:ascii="Times New Roman" w:eastAsia="Times New Roman" w:hAnsi="Times New Roman" w:cs="Times New Roman"/>
                  <w:bCs/>
                  <w:sz w:val="24"/>
                  <w:szCs w:val="24"/>
                </w:rPr>
                <w:t>info@ventspilsnd.lv</w:t>
              </w:r>
            </w:hyperlink>
            <w:r w:rsidRPr="008752EA">
              <w:rPr>
                <w:rFonts w:ascii="Times New Roman" w:eastAsia="Times New Roman" w:hAnsi="Times New Roman" w:cs="Times New Roman"/>
                <w:bCs/>
                <w:color w:val="000000"/>
                <w:sz w:val="24"/>
                <w:szCs w:val="24"/>
              </w:rPr>
              <w:t xml:space="preserve">  </w:t>
            </w:r>
          </w:p>
          <w:p w14:paraId="706C7F69" w14:textId="3DC1C609" w:rsidR="00415993" w:rsidRPr="008752EA" w:rsidRDefault="00B24BED" w:rsidP="00B24BED">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tālrunis – +371 636-29450</w:t>
            </w:r>
          </w:p>
        </w:tc>
        <w:tc>
          <w:tcPr>
            <w:tcW w:w="4961" w:type="dxa"/>
            <w:tcBorders>
              <w:top w:val="single" w:sz="4" w:space="0" w:color="auto"/>
              <w:left w:val="single" w:sz="4" w:space="0" w:color="auto"/>
              <w:bottom w:val="single" w:sz="4" w:space="0" w:color="auto"/>
              <w:right w:val="single" w:sz="4" w:space="0" w:color="auto"/>
            </w:tcBorders>
          </w:tcPr>
          <w:p w14:paraId="0D60E2B9" w14:textId="2F619A2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Juridiskās personas n</w:t>
            </w:r>
            <w:r w:rsidR="00415993" w:rsidRPr="008752EA">
              <w:rPr>
                <w:rFonts w:ascii="Times New Roman" w:eastAsia="Times New Roman" w:hAnsi="Times New Roman" w:cs="Times New Roman"/>
                <w:sz w:val="24"/>
                <w:szCs w:val="24"/>
              </w:rPr>
              <w:t xml:space="preserve">osaukums </w:t>
            </w:r>
            <w:r w:rsidRPr="008752EA">
              <w:rPr>
                <w:rFonts w:ascii="Times New Roman" w:eastAsia="Times New Roman" w:hAnsi="Times New Roman" w:cs="Times New Roman"/>
                <w:sz w:val="24"/>
                <w:szCs w:val="24"/>
              </w:rPr>
              <w:t>/fiziskas personas vārds, uzvārds</w:t>
            </w:r>
          </w:p>
          <w:p w14:paraId="58E6852F" w14:textId="4DF1C2CF"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r</w:t>
            </w:r>
            <w:r w:rsidR="00415993" w:rsidRPr="008752EA">
              <w:rPr>
                <w:rFonts w:ascii="Times New Roman" w:eastAsia="Times New Roman" w:hAnsi="Times New Roman" w:cs="Times New Roman"/>
                <w:sz w:val="24"/>
                <w:szCs w:val="24"/>
              </w:rPr>
              <w:t xml:space="preserve">eģistrācijas Nr. </w:t>
            </w:r>
            <w:r w:rsidRPr="008752EA">
              <w:rPr>
                <w:rFonts w:ascii="Times New Roman" w:eastAsia="Times New Roman" w:hAnsi="Times New Roman" w:cs="Times New Roman"/>
                <w:sz w:val="24"/>
                <w:szCs w:val="24"/>
              </w:rPr>
              <w:t>/ personas kods</w:t>
            </w:r>
          </w:p>
          <w:p w14:paraId="1E903BD6" w14:textId="6826196D" w:rsidR="00415993" w:rsidRPr="008752EA" w:rsidRDefault="00415993"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 adrese</w:t>
            </w:r>
            <w:r w:rsidR="00B24BED" w:rsidRPr="008752EA">
              <w:rPr>
                <w:rFonts w:ascii="Times New Roman" w:eastAsia="Times New Roman" w:hAnsi="Times New Roman" w:cs="Times New Roman"/>
                <w:sz w:val="24"/>
                <w:szCs w:val="24"/>
              </w:rPr>
              <w:t xml:space="preserve"> / deklarētās dzīvesvietas adrese</w:t>
            </w:r>
          </w:p>
          <w:p w14:paraId="21D9C9DD" w14:textId="0744EAA7"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Norēķinu rekvizīti: </w:t>
            </w:r>
          </w:p>
          <w:p w14:paraId="3B21E4FF" w14:textId="771F4FCA"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bankas SWIFT (BIC) kods: </w:t>
            </w:r>
          </w:p>
          <w:p w14:paraId="1E5AEFF1" w14:textId="41550EA3"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konta Nr. </w:t>
            </w:r>
          </w:p>
          <w:p w14:paraId="21B3BA35" w14:textId="2CD6A3C2"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e-pasts: </w:t>
            </w:r>
          </w:p>
          <w:p w14:paraId="77105C3E" w14:textId="719CF101" w:rsidR="00415993"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tālrunis – </w:t>
            </w:r>
          </w:p>
        </w:tc>
      </w:tr>
    </w:tbl>
    <w:p w14:paraId="753E2C86" w14:textId="77777777" w:rsidR="00415993" w:rsidRPr="008752EA" w:rsidRDefault="00415993" w:rsidP="00415993">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368AC21F" w14:textId="296BBE94" w:rsidR="008752EA" w:rsidRDefault="00415993" w:rsidP="008752EA">
      <w:pPr>
        <w:tabs>
          <w:tab w:val="center" w:pos="4320"/>
          <w:tab w:val="right" w:pos="8640"/>
        </w:tabs>
        <w:spacing w:after="0" w:line="240" w:lineRule="auto"/>
        <w:jc w:val="both"/>
        <w:rPr>
          <w:rFonts w:ascii="Times New Roman" w:eastAsia="Times New Roman" w:hAnsi="Times New Roman" w:cs="Times New Roman"/>
          <w:sz w:val="20"/>
          <w:szCs w:val="20"/>
        </w:rPr>
      </w:pPr>
      <w:r w:rsidRPr="008752EA">
        <w:rPr>
          <w:rFonts w:ascii="Times New Roman" w:eastAsia="Times New Roman" w:hAnsi="Times New Roman" w:cs="Times New Roman"/>
          <w:sz w:val="24"/>
          <w:szCs w:val="24"/>
        </w:rPr>
        <w:t>______________</w:t>
      </w:r>
      <w:r w:rsidR="008752EA">
        <w:rPr>
          <w:rFonts w:ascii="Times New Roman" w:eastAsia="Times New Roman" w:hAnsi="Times New Roman" w:cs="Times New Roman"/>
          <w:sz w:val="24"/>
          <w:szCs w:val="24"/>
        </w:rPr>
        <w:t>_</w:t>
      </w:r>
      <w:r w:rsidRPr="008752EA">
        <w:rPr>
          <w:rFonts w:ascii="Times New Roman" w:eastAsia="Times New Roman" w:hAnsi="Times New Roman" w:cs="Times New Roman"/>
          <w:sz w:val="24"/>
          <w:szCs w:val="24"/>
        </w:rPr>
        <w:t>__</w:t>
      </w:r>
      <w:r w:rsidR="008752EA">
        <w:rPr>
          <w:rFonts w:ascii="Times New Roman" w:eastAsia="Times New Roman" w:hAnsi="Times New Roman" w:cs="Times New Roman"/>
          <w:sz w:val="24"/>
          <w:szCs w:val="24"/>
        </w:rPr>
        <w:t>__________</w:t>
      </w:r>
      <w:r w:rsidR="008752EA" w:rsidRPr="000D0968">
        <w:rPr>
          <w:rFonts w:ascii="Times New Roman" w:eastAsia="Times New Roman" w:hAnsi="Times New Roman" w:cs="Times New Roman"/>
          <w:sz w:val="24"/>
          <w:szCs w:val="24"/>
        </w:rPr>
        <w:t xml:space="preserve">Aina </w:t>
      </w:r>
      <w:proofErr w:type="spellStart"/>
      <w:r w:rsidR="008752EA" w:rsidRPr="000D0968">
        <w:rPr>
          <w:rFonts w:ascii="Times New Roman" w:eastAsia="Times New Roman" w:hAnsi="Times New Roman" w:cs="Times New Roman"/>
          <w:sz w:val="24"/>
          <w:szCs w:val="24"/>
        </w:rPr>
        <w:t>Klimoviča</w:t>
      </w:r>
      <w:proofErr w:type="spellEnd"/>
      <w:r w:rsidR="008752EA">
        <w:rPr>
          <w:rFonts w:ascii="Times New Roman" w:eastAsia="Times New Roman" w:hAnsi="Times New Roman" w:cs="Times New Roman"/>
          <w:sz w:val="20"/>
          <w:szCs w:val="20"/>
        </w:rPr>
        <w:t xml:space="preserve">   </w:t>
      </w:r>
      <w:r w:rsidR="008752EA" w:rsidRPr="008752EA">
        <w:rPr>
          <w:rFonts w:ascii="Times New Roman" w:eastAsia="Times New Roman" w:hAnsi="Times New Roman" w:cs="Times New Roman"/>
          <w:sz w:val="20"/>
          <w:szCs w:val="20"/>
        </w:rPr>
        <w:t>____________________________</w:t>
      </w:r>
      <w:r w:rsidR="008752EA">
        <w:rPr>
          <w:rFonts w:ascii="Times New Roman" w:eastAsia="Times New Roman" w:hAnsi="Times New Roman" w:cs="Times New Roman"/>
          <w:sz w:val="20"/>
          <w:szCs w:val="20"/>
        </w:rPr>
        <w:t xml:space="preserve"> </w:t>
      </w:r>
      <w:r w:rsidR="008752EA" w:rsidRPr="000D0968">
        <w:rPr>
          <w:rFonts w:ascii="Times New Roman" w:eastAsia="Times New Roman" w:hAnsi="Times New Roman" w:cs="Times New Roman"/>
          <w:sz w:val="24"/>
          <w:szCs w:val="24"/>
        </w:rPr>
        <w:t>vārds, uzvārd</w:t>
      </w:r>
      <w:r w:rsidR="000D0968" w:rsidRPr="000D0968">
        <w:rPr>
          <w:rFonts w:ascii="Times New Roman" w:eastAsia="Times New Roman" w:hAnsi="Times New Roman" w:cs="Times New Roman"/>
          <w:sz w:val="24"/>
          <w:szCs w:val="24"/>
        </w:rPr>
        <w:t>s</w:t>
      </w:r>
    </w:p>
    <w:p w14:paraId="3ED0320C" w14:textId="114C489F" w:rsidR="008752EA" w:rsidRPr="008752EA" w:rsidRDefault="008752EA"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0"/>
          <w:szCs w:val="20"/>
        </w:rPr>
        <w:t>„Ventspils novada Izglītības pārvalde” vadītāja</w:t>
      </w:r>
    </w:p>
    <w:p w14:paraId="25EDB1A5" w14:textId="235D573A" w:rsidR="00415993" w:rsidRPr="008752EA" w:rsidRDefault="00415993"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ab/>
      </w:r>
      <w:r w:rsidRPr="008752EA">
        <w:rPr>
          <w:rFonts w:ascii="Times New Roman" w:eastAsia="Times New Roman" w:hAnsi="Times New Roman" w:cs="Times New Roman"/>
          <w:sz w:val="24"/>
          <w:szCs w:val="24"/>
        </w:rPr>
        <w:tab/>
      </w:r>
    </w:p>
    <w:p w14:paraId="2AC4BD1E"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4"/>
          <w:szCs w:val="24"/>
        </w:rPr>
      </w:pPr>
    </w:p>
    <w:p w14:paraId="5897E7E3"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6"/>
          <w:szCs w:val="26"/>
        </w:rPr>
      </w:pPr>
    </w:p>
    <w:p w14:paraId="56A7CDF3"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7E94BEFC"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12833A26"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5C1A9CC7"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28C366AE" w14:textId="77777777" w:rsidR="00EC5E0A" w:rsidRPr="00415993" w:rsidRDefault="00EC5E0A" w:rsidP="005561F7">
      <w:pPr>
        <w:spacing w:after="0" w:line="240" w:lineRule="auto"/>
        <w:rPr>
          <w:rFonts w:ascii="Times New Roman" w:eastAsia="Times New Roman" w:hAnsi="Times New Roman" w:cs="Times New Roman"/>
          <w:sz w:val="24"/>
          <w:szCs w:val="20"/>
          <w:lang w:eastAsia="lv-LV"/>
        </w:rPr>
      </w:pPr>
    </w:p>
    <w:p w14:paraId="6FD42639" w14:textId="3ABD3850"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F0715B">
        <w:rPr>
          <w:rFonts w:ascii="Times New Roman" w:eastAsia="Times New Roman" w:hAnsi="Times New Roman" w:cs="Times New Roman"/>
          <w:sz w:val="24"/>
          <w:szCs w:val="20"/>
          <w:lang w:eastAsia="lv-LV"/>
        </w:rPr>
        <w:t>7</w:t>
      </w:r>
    </w:p>
    <w:p w14:paraId="4631433B"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07807109" w14:textId="6AED18AE" w:rsid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2025” nolikuma</w:t>
      </w:r>
    </w:p>
    <w:p w14:paraId="79EB3E01" w14:textId="77777777" w:rsidR="00EC5E0A" w:rsidRPr="00415993" w:rsidRDefault="00EC5E0A"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8CB4AAC" w14:textId="77777777" w:rsidR="00415993" w:rsidRPr="00415993" w:rsidRDefault="00415993" w:rsidP="00415993">
      <w:pPr>
        <w:spacing w:after="0" w:line="240" w:lineRule="auto"/>
        <w:jc w:val="center"/>
        <w:rPr>
          <w:rFonts w:ascii="Times New Roman" w:eastAsia="Times New Roman" w:hAnsi="Times New Roman" w:cs="Times New Roman"/>
          <w:b/>
          <w:sz w:val="32"/>
          <w:szCs w:val="20"/>
          <w:lang w:eastAsia="lv-LV"/>
        </w:rPr>
      </w:pPr>
      <w:r w:rsidRPr="00415993">
        <w:rPr>
          <w:rFonts w:ascii="Times New Roman" w:eastAsia="Times New Roman" w:hAnsi="Times New Roman" w:cs="Times New Roman"/>
          <w:b/>
          <w:sz w:val="32"/>
          <w:szCs w:val="20"/>
          <w:lang w:eastAsia="lv-LV"/>
        </w:rPr>
        <w:t>FINANŠU ATSKAITE</w:t>
      </w:r>
    </w:p>
    <w:p w14:paraId="69FC8CF6" w14:textId="6913CAEB" w:rsidR="006A0F9B" w:rsidRPr="006A0F9B" w:rsidRDefault="00415993" w:rsidP="006A0F9B">
      <w:pPr>
        <w:spacing w:after="0" w:line="240" w:lineRule="auto"/>
        <w:jc w:val="center"/>
        <w:rPr>
          <w:rFonts w:ascii="Times New Roman" w:eastAsia="Times New Roman" w:hAnsi="Times New Roman" w:cs="Times New Roman"/>
          <w:b/>
          <w:sz w:val="24"/>
          <w:szCs w:val="28"/>
        </w:rPr>
      </w:pPr>
      <w:r w:rsidRPr="00415993">
        <w:rPr>
          <w:rFonts w:ascii="Times New Roman" w:eastAsia="Times New Roman" w:hAnsi="Times New Roman" w:cs="Times New Roman"/>
          <w:b/>
          <w:sz w:val="24"/>
          <w:szCs w:val="28"/>
        </w:rPr>
        <w:t xml:space="preserve">par </w:t>
      </w:r>
      <w:r w:rsidR="006A0F9B" w:rsidRPr="00415993">
        <w:rPr>
          <w:rFonts w:ascii="TimesNewRomanPSMT" w:eastAsia="TimesNewRomanPSMT" w:hAnsi="TimesNewRomanPSMT" w:cs="TimesNewRomanPSMT"/>
          <w:b/>
          <w:bCs/>
          <w:sz w:val="26"/>
          <w:szCs w:val="26"/>
          <w:lang w:eastAsia="lv-LV"/>
        </w:rPr>
        <w:t>V</w:t>
      </w:r>
      <w:r w:rsidR="004A43BA">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8C6ABF">
        <w:rPr>
          <w:rFonts w:ascii="TimesNewRomanPSMT" w:eastAsia="TimesNewRomanPSMT" w:hAnsi="TimesNewRomanPSMT" w:cs="TimesNewRomanPSMT"/>
          <w:b/>
          <w:bCs/>
          <w:sz w:val="26"/>
          <w:szCs w:val="26"/>
          <w:lang w:eastAsia="lv-LV"/>
        </w:rPr>
        <w:t>5</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piešķirto finansējumu projekta</w:t>
      </w:r>
      <w:r w:rsidR="006A0F9B" w:rsidRPr="00295E3E">
        <w:rPr>
          <w:rFonts w:ascii="TimesNewRomanPSMT" w:eastAsia="TimesNewRomanPSMT" w:hAnsi="TimesNewRomanPSMT" w:cs="TimesNewRomanPSMT"/>
          <w:b/>
          <w:bCs/>
          <w:sz w:val="26"/>
          <w:szCs w:val="26"/>
          <w:lang w:eastAsia="lv-LV"/>
        </w:rPr>
        <w:t xml:space="preserve"> konkurs</w:t>
      </w:r>
      <w:r w:rsidR="006A0F9B">
        <w:rPr>
          <w:rFonts w:ascii="TimesNewRomanPSMT" w:eastAsia="TimesNewRomanPSMT" w:hAnsi="TimesNewRomanPSMT" w:cs="TimesNewRomanPSMT"/>
          <w:b/>
          <w:bCs/>
          <w:sz w:val="26"/>
          <w:szCs w:val="26"/>
          <w:lang w:eastAsia="lv-LV"/>
        </w:rPr>
        <w:t>am</w:t>
      </w:r>
      <w:r w:rsidR="00E41940">
        <w:rPr>
          <w:rFonts w:ascii="TimesNewRomanPSMT" w:eastAsia="TimesNewRomanPSMT" w:hAnsi="TimesNewRomanPSMT" w:cs="TimesNewRomanPSMT"/>
          <w:b/>
          <w:bCs/>
          <w:sz w:val="26"/>
          <w:szCs w:val="26"/>
          <w:lang w:eastAsia="lv-LV"/>
        </w:rPr>
        <w:t xml:space="preserve"> „Jaunietis d</w:t>
      </w:r>
      <w:r w:rsidR="004A43BA">
        <w:rPr>
          <w:rFonts w:ascii="TimesNewRomanPSMT" w:eastAsia="TimesNewRomanPSMT" w:hAnsi="TimesNewRomanPSMT" w:cs="TimesNewRomanPSMT"/>
          <w:b/>
          <w:bCs/>
          <w:sz w:val="26"/>
          <w:szCs w:val="26"/>
          <w:lang w:eastAsia="lv-LV"/>
        </w:rPr>
        <w:t xml:space="preserve">arbībā </w:t>
      </w:r>
      <w:r w:rsidR="0095115B">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8C6ABF">
        <w:rPr>
          <w:rFonts w:ascii="TimesNewRomanPSMT" w:eastAsia="TimesNewRomanPSMT" w:hAnsi="TimesNewRomanPSMT" w:cs="TimesNewRomanPSMT"/>
          <w:b/>
          <w:bCs/>
          <w:sz w:val="26"/>
          <w:szCs w:val="26"/>
          <w:lang w:eastAsia="lv-LV"/>
        </w:rPr>
        <w:t>5</w:t>
      </w:r>
      <w:r w:rsidR="006A0F9B" w:rsidRPr="00295E3E">
        <w:rPr>
          <w:rFonts w:ascii="TimesNewRomanPSMT" w:eastAsia="TimesNewRomanPSMT" w:hAnsi="TimesNewRomanPSMT" w:cs="TimesNewRomanPSMT"/>
          <w:b/>
          <w:bCs/>
          <w:sz w:val="26"/>
          <w:szCs w:val="26"/>
          <w:lang w:eastAsia="lv-LV"/>
        </w:rPr>
        <w:t>”</w:t>
      </w:r>
    </w:p>
    <w:p w14:paraId="18B8A97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F49E383"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1.Atskaites iesniedzējs__________________________________________________________________</w:t>
      </w:r>
    </w:p>
    <w:p w14:paraId="50AA1C03" w14:textId="1F70DD1E" w:rsidR="00415993" w:rsidRPr="00415993" w:rsidRDefault="00415993" w:rsidP="00B266B0">
      <w:pPr>
        <w:spacing w:after="0" w:line="240" w:lineRule="auto"/>
        <w:jc w:val="center"/>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(nosaukums, vārds uzvārds</w:t>
      </w:r>
      <w:r w:rsidR="008C6ABF">
        <w:rPr>
          <w:rFonts w:ascii="Times New Roman" w:eastAsia="Times New Roman" w:hAnsi="Times New Roman" w:cs="Times New Roman"/>
          <w:sz w:val="20"/>
          <w:szCs w:val="20"/>
        </w:rPr>
        <w:t>, tālrunis, e-pasta adrese</w:t>
      </w:r>
      <w:r w:rsidRPr="00415993">
        <w:rPr>
          <w:rFonts w:ascii="Times New Roman" w:eastAsia="Times New Roman" w:hAnsi="Times New Roman" w:cs="Times New Roman"/>
          <w:sz w:val="20"/>
          <w:szCs w:val="20"/>
        </w:rPr>
        <w:t>)</w:t>
      </w:r>
    </w:p>
    <w:p w14:paraId="29019002"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3BFE6C4D" w14:textId="08DBBE0C"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2. Atskaite sagatavota par Ventspils novada pašvaldības piešķ</w:t>
      </w:r>
      <w:r w:rsidR="00E41940">
        <w:rPr>
          <w:rFonts w:ascii="Times New Roman" w:eastAsia="Times New Roman" w:hAnsi="Times New Roman" w:cs="Times New Roman"/>
          <w:sz w:val="24"/>
          <w:szCs w:val="28"/>
        </w:rPr>
        <w:t xml:space="preserve">irto finansējumu saskaņā ar </w:t>
      </w:r>
      <w:r w:rsidR="00F85664">
        <w:rPr>
          <w:rFonts w:ascii="Times New Roman" w:eastAsia="Times New Roman" w:hAnsi="Times New Roman" w:cs="Times New Roman"/>
          <w:sz w:val="24"/>
          <w:szCs w:val="28"/>
        </w:rPr>
        <w:t>2024</w:t>
      </w:r>
      <w:r w:rsidR="00095A5F">
        <w:rPr>
          <w:rFonts w:ascii="Times New Roman" w:eastAsia="Times New Roman" w:hAnsi="Times New Roman" w:cs="Times New Roman"/>
          <w:sz w:val="24"/>
          <w:szCs w:val="28"/>
        </w:rPr>
        <w:t>.</w:t>
      </w:r>
      <w:r w:rsidRPr="00415993">
        <w:rPr>
          <w:rFonts w:ascii="Times New Roman" w:eastAsia="Times New Roman" w:hAnsi="Times New Roman" w:cs="Times New Roman"/>
          <w:sz w:val="24"/>
          <w:szCs w:val="28"/>
        </w:rPr>
        <w:t>gada ____.______ Finansējuma līgumu Nr.________, kas piešķirts projektam</w:t>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rPr>
        <w:t xml:space="preserve"> un  </w:t>
      </w:r>
    </w:p>
    <w:p w14:paraId="2A8D9C11"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5A906B4"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realizēts laikā no _______________________ līdz ________________________.</w:t>
      </w:r>
    </w:p>
    <w:p w14:paraId="1072E8A8"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23543087" w14:textId="77777777" w:rsidR="00415993" w:rsidRPr="00415993" w:rsidRDefault="00415993" w:rsidP="00AF0642">
      <w:pPr>
        <w:spacing w:after="12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3. Ventspils novada domes piešķirtais finansējums € ________________ izlietots sekojoši:</w:t>
      </w:r>
    </w:p>
    <w:p w14:paraId="6FD6670F" w14:textId="1C49B392" w:rsidR="00415993" w:rsidRPr="00B266B0" w:rsidRDefault="00D6698D" w:rsidP="004159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sidRPr="00B266B0">
        <w:rPr>
          <w:rFonts w:ascii="Times New Roman" w:eastAsia="Times New Roman" w:hAnsi="Times New Roman" w:cs="Times New Roman"/>
          <w:i/>
          <w:sz w:val="20"/>
          <w:szCs w:val="20"/>
        </w:rPr>
        <w:t xml:space="preserve">ēc iespējas detalizētāk aprakstiet, kā tika izlietots projektam </w:t>
      </w:r>
      <w:r>
        <w:rPr>
          <w:rFonts w:ascii="Times New Roman" w:eastAsia="Times New Roman" w:hAnsi="Times New Roman" w:cs="Times New Roman"/>
          <w:i/>
          <w:sz w:val="20"/>
          <w:szCs w:val="20"/>
        </w:rPr>
        <w:t>piešķirtais</w:t>
      </w:r>
      <w:r w:rsidRPr="00B266B0">
        <w:rPr>
          <w:rFonts w:ascii="Times New Roman" w:eastAsia="Times New Roman" w:hAnsi="Times New Roman" w:cs="Times New Roman"/>
          <w:i/>
          <w:sz w:val="20"/>
          <w:szCs w:val="20"/>
        </w:rPr>
        <w:t xml:space="preserve"> finansējums.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993"/>
        <w:gridCol w:w="2409"/>
        <w:gridCol w:w="1843"/>
        <w:gridCol w:w="1418"/>
        <w:gridCol w:w="1559"/>
      </w:tblGrid>
      <w:tr w:rsidR="00353680" w:rsidRPr="00415993" w14:paraId="7437C305" w14:textId="77777777" w:rsidTr="00B266B0">
        <w:tc>
          <w:tcPr>
            <w:tcW w:w="562" w:type="dxa"/>
            <w:shd w:val="clear" w:color="auto" w:fill="D9D9D9" w:themeFill="background1" w:themeFillShade="D9"/>
          </w:tcPr>
          <w:p w14:paraId="0F3C9740" w14:textId="77777777"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Nr.</w:t>
            </w:r>
          </w:p>
        </w:tc>
        <w:tc>
          <w:tcPr>
            <w:tcW w:w="1134" w:type="dxa"/>
            <w:shd w:val="clear" w:color="auto" w:fill="D9D9D9" w:themeFill="background1" w:themeFillShade="D9"/>
          </w:tcPr>
          <w:p w14:paraId="36409818" w14:textId="77777777" w:rsidR="00353680" w:rsidRPr="00415993" w:rsidRDefault="00353680" w:rsidP="00353680">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Pozīcija, par ko maksāts</w:t>
            </w:r>
          </w:p>
          <w:p w14:paraId="22831BD6" w14:textId="6BA3CCF7" w:rsidR="00353680" w:rsidRPr="00415993" w:rsidRDefault="00353680" w:rsidP="00415993">
            <w:pPr>
              <w:spacing w:after="0" w:line="240" w:lineRule="auto"/>
              <w:jc w:val="both"/>
              <w:rPr>
                <w:rFonts w:ascii="Times New Roman" w:eastAsia="Times New Roman" w:hAnsi="Times New Roman" w:cs="Times New Roman"/>
                <w:b/>
                <w:szCs w:val="28"/>
              </w:rPr>
            </w:pPr>
          </w:p>
        </w:tc>
        <w:tc>
          <w:tcPr>
            <w:tcW w:w="993" w:type="dxa"/>
            <w:shd w:val="clear" w:color="auto" w:fill="D9D9D9" w:themeFill="background1" w:themeFillShade="D9"/>
          </w:tcPr>
          <w:p w14:paraId="51861B9B" w14:textId="1FBF8D14" w:rsidR="00353680" w:rsidRPr="00415993" w:rsidRDefault="00353680" w:rsidP="00B266B0">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Datums</w:t>
            </w:r>
          </w:p>
        </w:tc>
        <w:tc>
          <w:tcPr>
            <w:tcW w:w="2409" w:type="dxa"/>
            <w:shd w:val="clear" w:color="auto" w:fill="D9D9D9" w:themeFill="background1" w:themeFillShade="D9"/>
          </w:tcPr>
          <w:p w14:paraId="1ACFB351" w14:textId="05FB112D"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Izmaksu apliecinoš</w:t>
            </w:r>
            <w:r>
              <w:rPr>
                <w:rFonts w:ascii="Times New Roman" w:eastAsia="Times New Roman" w:hAnsi="Times New Roman" w:cs="Times New Roman"/>
                <w:b/>
                <w:szCs w:val="28"/>
              </w:rPr>
              <w:t>a</w:t>
            </w:r>
            <w:r w:rsidRPr="00415993">
              <w:rPr>
                <w:rFonts w:ascii="Times New Roman" w:eastAsia="Times New Roman" w:hAnsi="Times New Roman" w:cs="Times New Roman"/>
                <w:b/>
                <w:szCs w:val="28"/>
              </w:rPr>
              <w:t xml:space="preserve"> dokumenta nosaukums (maksājuma </w:t>
            </w:r>
            <w:proofErr w:type="spellStart"/>
            <w:r w:rsidRPr="00415993">
              <w:rPr>
                <w:rFonts w:ascii="Times New Roman" w:eastAsia="Times New Roman" w:hAnsi="Times New Roman" w:cs="Times New Roman"/>
                <w:b/>
                <w:szCs w:val="28"/>
              </w:rPr>
              <w:t>uzd.Nr</w:t>
            </w:r>
            <w:proofErr w:type="spellEnd"/>
            <w:r w:rsidRPr="00415993">
              <w:rPr>
                <w:rFonts w:ascii="Times New Roman" w:eastAsia="Times New Roman" w:hAnsi="Times New Roman" w:cs="Times New Roman"/>
                <w:b/>
                <w:szCs w:val="28"/>
              </w:rPr>
              <w:t xml:space="preserve">.,  kases </w:t>
            </w:r>
            <w:proofErr w:type="spellStart"/>
            <w:r w:rsidRPr="00415993">
              <w:rPr>
                <w:rFonts w:ascii="Times New Roman" w:eastAsia="Times New Roman" w:hAnsi="Times New Roman" w:cs="Times New Roman"/>
                <w:b/>
                <w:szCs w:val="28"/>
              </w:rPr>
              <w:t>izd</w:t>
            </w:r>
            <w:proofErr w:type="spellEnd"/>
            <w:r w:rsidRPr="00415993">
              <w:rPr>
                <w:rFonts w:ascii="Times New Roman" w:eastAsia="Times New Roman" w:hAnsi="Times New Roman" w:cs="Times New Roman"/>
                <w:b/>
                <w:szCs w:val="28"/>
              </w:rPr>
              <w:t>. ordera vai čeka Nr.)</w:t>
            </w:r>
          </w:p>
        </w:tc>
        <w:tc>
          <w:tcPr>
            <w:tcW w:w="1843" w:type="dxa"/>
            <w:shd w:val="clear" w:color="auto" w:fill="D9D9D9" w:themeFill="background1" w:themeFillShade="D9"/>
          </w:tcPr>
          <w:p w14:paraId="2D1EE459" w14:textId="10BB55CF" w:rsidR="00353680" w:rsidRPr="00415993" w:rsidRDefault="00353680" w:rsidP="00B266B0">
            <w:pPr>
              <w:spacing w:after="0" w:line="240" w:lineRule="auto"/>
              <w:rPr>
                <w:rFonts w:ascii="Times New Roman" w:eastAsia="Times New Roman" w:hAnsi="Times New Roman" w:cs="Times New Roman"/>
                <w:b/>
                <w:szCs w:val="28"/>
              </w:rPr>
            </w:pPr>
            <w:r w:rsidRPr="00415993">
              <w:rPr>
                <w:rFonts w:ascii="Times New Roman" w:eastAsia="Times New Roman" w:hAnsi="Times New Roman" w:cs="Times New Roman"/>
                <w:b/>
                <w:szCs w:val="28"/>
              </w:rPr>
              <w:t>Maksājuma saņēmējs</w:t>
            </w:r>
          </w:p>
        </w:tc>
        <w:tc>
          <w:tcPr>
            <w:tcW w:w="1418" w:type="dxa"/>
            <w:shd w:val="clear" w:color="auto" w:fill="D9D9D9" w:themeFill="background1" w:themeFillShade="D9"/>
          </w:tcPr>
          <w:p w14:paraId="2AE4E4D8" w14:textId="56656E88" w:rsidR="00353680" w:rsidRPr="00415993" w:rsidRDefault="00353680" w:rsidP="00353680">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Kopējā summa EUR, kas apstiprināta tāmē</w:t>
            </w:r>
          </w:p>
        </w:tc>
        <w:tc>
          <w:tcPr>
            <w:tcW w:w="1559" w:type="dxa"/>
            <w:shd w:val="clear" w:color="auto" w:fill="D9D9D9" w:themeFill="background1" w:themeFillShade="D9"/>
          </w:tcPr>
          <w:p w14:paraId="2A2BFA8D" w14:textId="0C4E3B70" w:rsidR="00353680" w:rsidRPr="00415993" w:rsidRDefault="00353680" w:rsidP="00415993">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Summa EUR, kas faktiski izlietota</w:t>
            </w:r>
          </w:p>
        </w:tc>
      </w:tr>
      <w:tr w:rsidR="00353680" w:rsidRPr="00415993" w14:paraId="68976C18" w14:textId="77777777" w:rsidTr="00B266B0">
        <w:tc>
          <w:tcPr>
            <w:tcW w:w="562" w:type="dxa"/>
          </w:tcPr>
          <w:p w14:paraId="1A4181D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5E1DF1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7B689A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DB6C1BE" w14:textId="20DDE360"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7336D5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7AF5875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38567A1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4060CE32" w14:textId="77777777" w:rsidTr="00B266B0">
        <w:tc>
          <w:tcPr>
            <w:tcW w:w="562" w:type="dxa"/>
          </w:tcPr>
          <w:p w14:paraId="141AD27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640857AC"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5E2F4BF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F184FC8" w14:textId="76EC3161"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2B96D8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EAB5432"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7DC9C39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0AB56F5" w14:textId="77777777" w:rsidTr="00B266B0">
        <w:tc>
          <w:tcPr>
            <w:tcW w:w="562" w:type="dxa"/>
          </w:tcPr>
          <w:p w14:paraId="5CD32E4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2CA42D85"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20A0CFC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1731039" w14:textId="578190E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6422A6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5362A1F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9ED538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0AA4F401" w14:textId="77777777" w:rsidTr="00B266B0">
        <w:tc>
          <w:tcPr>
            <w:tcW w:w="562" w:type="dxa"/>
          </w:tcPr>
          <w:p w14:paraId="7833F62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7C78223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12B7E08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7C69524" w14:textId="544FC14F"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08546038"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7FC0B8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B5302F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8E1C5FC" w14:textId="77777777" w:rsidTr="00B266B0">
        <w:tc>
          <w:tcPr>
            <w:tcW w:w="562" w:type="dxa"/>
          </w:tcPr>
          <w:p w14:paraId="7531880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083C613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4270769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0F6956F7" w14:textId="332C3816"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73A041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67BCCA3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50A584B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bl>
    <w:p w14:paraId="08753C67"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93994B7" w14:textId="77777777" w:rsidR="004F6D5F" w:rsidRDefault="004F6D5F" w:rsidP="00415993">
      <w:pPr>
        <w:spacing w:after="0" w:line="240" w:lineRule="auto"/>
        <w:jc w:val="both"/>
        <w:rPr>
          <w:rFonts w:ascii="Times New Roman" w:eastAsia="Times New Roman" w:hAnsi="Times New Roman" w:cs="Times New Roman"/>
          <w:sz w:val="24"/>
          <w:szCs w:val="28"/>
        </w:rPr>
      </w:pPr>
    </w:p>
    <w:p w14:paraId="7DD92406" w14:textId="515B3E7E"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 xml:space="preserve">Pielikumā: </w:t>
      </w:r>
      <w:r w:rsidR="0095115B">
        <w:rPr>
          <w:rFonts w:ascii="Times New Roman" w:eastAsia="Times New Roman" w:hAnsi="Times New Roman" w:cs="Times New Roman"/>
          <w:sz w:val="24"/>
          <w:szCs w:val="28"/>
        </w:rPr>
        <w:t>*</w:t>
      </w:r>
    </w:p>
    <w:p w14:paraId="0E4805C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C123FB0" w14:textId="5EC26813" w:rsidR="00415993" w:rsidRPr="00415993" w:rsidRDefault="00415993" w:rsidP="00415993">
      <w:pPr>
        <w:spacing w:after="0" w:line="240" w:lineRule="auto"/>
        <w:ind w:right="-1"/>
        <w:jc w:val="both"/>
        <w:rPr>
          <w:rFonts w:ascii="Times New Roman" w:eastAsia="Times New Roman" w:hAnsi="Times New Roman" w:cs="Times New Roman"/>
          <w:b/>
          <w:bCs/>
          <w:snapToGrid w:val="0"/>
          <w:color w:val="000000"/>
          <w:sz w:val="24"/>
          <w:szCs w:val="24"/>
        </w:rPr>
      </w:pPr>
      <w:r w:rsidRPr="00415993">
        <w:rPr>
          <w:rFonts w:ascii="Times New Roman" w:eastAsia="Times New Roman" w:hAnsi="Times New Roman" w:cs="Times New Roman"/>
          <w:b/>
          <w:snapToGrid w:val="0"/>
          <w:color w:val="000000"/>
          <w:sz w:val="24"/>
          <w:szCs w:val="24"/>
        </w:rPr>
        <w:t xml:space="preserve">Finanšu </w:t>
      </w:r>
      <w:r w:rsidRPr="00415993">
        <w:rPr>
          <w:rFonts w:ascii="Times New Roman" w:eastAsia="Times New Roman" w:hAnsi="Times New Roman" w:cs="Times New Roman"/>
          <w:b/>
          <w:bCs/>
          <w:snapToGrid w:val="0"/>
          <w:color w:val="000000"/>
          <w:sz w:val="24"/>
          <w:szCs w:val="24"/>
        </w:rPr>
        <w:t>atskaite sa</w:t>
      </w:r>
      <w:r w:rsidR="0095115B">
        <w:rPr>
          <w:rFonts w:ascii="Times New Roman" w:eastAsia="Times New Roman" w:hAnsi="Times New Roman" w:cs="Times New Roman"/>
          <w:b/>
          <w:bCs/>
          <w:snapToGrid w:val="0"/>
          <w:color w:val="000000"/>
          <w:sz w:val="24"/>
          <w:szCs w:val="24"/>
        </w:rPr>
        <w:t>gatavota</w:t>
      </w:r>
      <w:r w:rsidRPr="00415993">
        <w:rPr>
          <w:rFonts w:ascii="Times New Roman" w:eastAsia="Times New Roman" w:hAnsi="Times New Roman" w:cs="Times New Roman"/>
          <w:b/>
          <w:bCs/>
          <w:snapToGrid w:val="0"/>
          <w:color w:val="000000"/>
          <w:sz w:val="24"/>
          <w:szCs w:val="24"/>
        </w:rPr>
        <w:t xml:space="preserve"> 2 eksemplāros, no kuriem viens eksemplārs glabājas pie Līdzfinansējuma saņēmēja, bet o</w:t>
      </w:r>
      <w:r w:rsidR="00F976CD">
        <w:rPr>
          <w:rFonts w:ascii="Times New Roman" w:eastAsia="Times New Roman" w:hAnsi="Times New Roman" w:cs="Times New Roman"/>
          <w:b/>
          <w:bCs/>
          <w:snapToGrid w:val="0"/>
          <w:color w:val="000000"/>
          <w:sz w:val="24"/>
          <w:szCs w:val="24"/>
        </w:rPr>
        <w:t>trs Ventspils novada pašvaldībā</w:t>
      </w:r>
      <w:r w:rsidRPr="00415993">
        <w:rPr>
          <w:rFonts w:ascii="Times New Roman" w:eastAsia="Times New Roman" w:hAnsi="Times New Roman" w:cs="Times New Roman"/>
          <w:b/>
          <w:bCs/>
          <w:snapToGrid w:val="0"/>
          <w:color w:val="000000"/>
          <w:sz w:val="24"/>
          <w:szCs w:val="24"/>
        </w:rPr>
        <w:t>.</w:t>
      </w:r>
    </w:p>
    <w:p w14:paraId="63223D12" w14:textId="77777777" w:rsidR="00415993" w:rsidRPr="00415993" w:rsidRDefault="00415993" w:rsidP="00415993">
      <w:pPr>
        <w:spacing w:after="0" w:line="240" w:lineRule="auto"/>
        <w:ind w:right="-1"/>
        <w:jc w:val="both"/>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Visi oriģinālie maksājumus apliecinošie dokumenti tiks saglabāti 5 gadus no šīs atskaites iesniegša</w:t>
      </w:r>
      <w:r w:rsidR="00BB703B">
        <w:rPr>
          <w:rFonts w:ascii="Times New Roman" w:eastAsia="Times New Roman" w:hAnsi="Times New Roman" w:cs="Times New Roman"/>
          <w:snapToGrid w:val="0"/>
          <w:color w:val="000000"/>
          <w:sz w:val="24"/>
          <w:szCs w:val="24"/>
        </w:rPr>
        <w:t>nas Ventspils novada pašvaldībā</w:t>
      </w:r>
      <w:r w:rsidRPr="00415993">
        <w:rPr>
          <w:rFonts w:ascii="Times New Roman" w:eastAsia="Times New Roman" w:hAnsi="Times New Roman" w:cs="Times New Roman"/>
          <w:snapToGrid w:val="0"/>
          <w:color w:val="000000"/>
          <w:sz w:val="24"/>
          <w:szCs w:val="24"/>
        </w:rPr>
        <w:t>.</w:t>
      </w:r>
    </w:p>
    <w:p w14:paraId="338DB860"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5EE716BC"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4"/>
        </w:rPr>
        <w:t>Atskaiti sagatavoja</w:t>
      </w:r>
      <w:r w:rsidRPr="00415993">
        <w:rPr>
          <w:rFonts w:ascii="Times New Roman" w:eastAsia="Times New Roman" w:hAnsi="Times New Roman" w:cs="Times New Roman"/>
          <w:sz w:val="20"/>
          <w:szCs w:val="20"/>
        </w:rPr>
        <w:t xml:space="preserve">  _________________</w:t>
      </w:r>
      <w:r w:rsidRPr="00415993">
        <w:rPr>
          <w:rFonts w:ascii="Times New Roman" w:eastAsia="Times New Roman" w:hAnsi="Times New Roman" w:cs="Times New Roman"/>
          <w:sz w:val="20"/>
          <w:szCs w:val="20"/>
        </w:rPr>
        <w:tab/>
        <w:t xml:space="preserve">  </w:t>
      </w:r>
      <w:r w:rsidRPr="00415993">
        <w:rPr>
          <w:rFonts w:ascii="Times New Roman" w:eastAsia="Times New Roman" w:hAnsi="Times New Roman" w:cs="Times New Roman"/>
          <w:sz w:val="20"/>
          <w:szCs w:val="20"/>
        </w:rPr>
        <w:tab/>
        <w:t>__________________________</w:t>
      </w:r>
    </w:p>
    <w:p w14:paraId="62601EA9" w14:textId="4CD9701F" w:rsidR="00415993" w:rsidRPr="00415993" w:rsidRDefault="00415993" w:rsidP="00415993">
      <w:pPr>
        <w:spacing w:after="0" w:line="240" w:lineRule="auto"/>
        <w:ind w:left="216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(paraksts)</w:t>
      </w:r>
      <w:r w:rsidRPr="00415993">
        <w:rPr>
          <w:rFonts w:ascii="Times New Roman" w:eastAsia="Times New Roman" w:hAnsi="Times New Roman" w:cs="Times New Roman"/>
          <w:sz w:val="20"/>
          <w:szCs w:val="20"/>
        </w:rPr>
        <w:tab/>
        <w:t xml:space="preserve">                                     </w:t>
      </w:r>
      <w:r w:rsidR="0095115B">
        <w:rPr>
          <w:rFonts w:ascii="Times New Roman" w:eastAsia="Times New Roman" w:hAnsi="Times New Roman" w:cs="Times New Roman"/>
          <w:sz w:val="20"/>
          <w:szCs w:val="20"/>
        </w:rPr>
        <w:t xml:space="preserve">    </w:t>
      </w:r>
      <w:r w:rsidR="0095115B" w:rsidRP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w:t>
      </w:r>
    </w:p>
    <w:p w14:paraId="1C85169C"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p>
    <w:p w14:paraId="38C110A6" w14:textId="631F895A"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ab/>
        <w:t xml:space="preserve">      </w:t>
      </w:r>
    </w:p>
    <w:p w14:paraId="61A89010"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__________________________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__________________________                                    </w:t>
      </w:r>
    </w:p>
    <w:p w14:paraId="1AAB94E6" w14:textId="76A935E2"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0095115B">
        <w:rPr>
          <w:rFonts w:ascii="Times New Roman" w:eastAsia="Times New Roman" w:hAnsi="Times New Roman" w:cs="Times New Roman"/>
          <w:sz w:val="20"/>
          <w:szCs w:val="20"/>
        </w:rPr>
        <w:t>v</w:t>
      </w:r>
      <w:r w:rsidRPr="00415993">
        <w:rPr>
          <w:rFonts w:ascii="Times New Roman" w:eastAsia="Times New Roman" w:hAnsi="Times New Roman" w:cs="Times New Roman"/>
          <w:sz w:val="20"/>
          <w:szCs w:val="20"/>
        </w:rPr>
        <w:t xml:space="preserve">adītāja paraksts)                                                       </w:t>
      </w:r>
      <w:r w:rsidR="0095115B">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w:t>
      </w:r>
      <w:r w:rsid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w:t>
      </w:r>
    </w:p>
    <w:p w14:paraId="437C024A" w14:textId="77777777"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p>
    <w:p w14:paraId="07709658"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 xml:space="preserve">Pieņēma: Ventspils novada pašvaldības </w:t>
      </w:r>
      <w:r w:rsidR="006A0F9B">
        <w:rPr>
          <w:rFonts w:ascii="Times New Roman" w:eastAsia="Times New Roman" w:hAnsi="Times New Roman" w:cs="Times New Roman"/>
          <w:snapToGrid w:val="0"/>
          <w:color w:val="000000"/>
          <w:sz w:val="24"/>
          <w:szCs w:val="24"/>
        </w:rPr>
        <w:t>Izglītības pārvaldes</w:t>
      </w:r>
      <w:r w:rsidRPr="00415993">
        <w:rPr>
          <w:rFonts w:ascii="Times New Roman" w:eastAsia="Times New Roman" w:hAnsi="Times New Roman" w:cs="Times New Roman"/>
          <w:snapToGrid w:val="0"/>
          <w:color w:val="000000"/>
          <w:sz w:val="24"/>
          <w:szCs w:val="24"/>
        </w:rPr>
        <w:t xml:space="preserve"> </w:t>
      </w:r>
      <w:r w:rsidR="00BB703B">
        <w:rPr>
          <w:rFonts w:ascii="Times New Roman" w:eastAsia="Times New Roman" w:hAnsi="Times New Roman" w:cs="Times New Roman"/>
          <w:snapToGrid w:val="0"/>
          <w:color w:val="000000"/>
          <w:sz w:val="24"/>
          <w:szCs w:val="24"/>
        </w:rPr>
        <w:t>__________</w:t>
      </w:r>
      <w:r w:rsidRPr="00415993">
        <w:rPr>
          <w:rFonts w:ascii="Times New Roman" w:eastAsia="Times New Roman" w:hAnsi="Times New Roman" w:cs="Times New Roman"/>
          <w:snapToGrid w:val="0"/>
          <w:color w:val="000000"/>
          <w:sz w:val="24"/>
          <w:szCs w:val="24"/>
        </w:rPr>
        <w:t>:_____________________</w:t>
      </w:r>
    </w:p>
    <w:p w14:paraId="0544700F"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p>
    <w:p w14:paraId="2D8BAADE" w14:textId="304AFDF9" w:rsidR="00415993" w:rsidRPr="00EC5E0A" w:rsidRDefault="00F85664" w:rsidP="00415993">
      <w:pPr>
        <w:spacing w:after="0" w:line="240" w:lineRule="auto"/>
        <w:ind w:right="-42"/>
        <w:rPr>
          <w:rFonts w:ascii="Times New Roman" w:eastAsia="Times New Roman" w:hAnsi="Times New Roman" w:cs="Times New Roman"/>
          <w:sz w:val="24"/>
          <w:szCs w:val="24"/>
        </w:rPr>
      </w:pPr>
      <w:r w:rsidRPr="00EC5E0A">
        <w:rPr>
          <w:rFonts w:ascii="Times New Roman" w:eastAsia="Times New Roman" w:hAnsi="Times New Roman" w:cs="Times New Roman"/>
          <w:sz w:val="24"/>
          <w:szCs w:val="24"/>
        </w:rPr>
        <w:t>202</w:t>
      </w:r>
      <w:r w:rsidR="008A5512" w:rsidRPr="00EC5E0A">
        <w:rPr>
          <w:rFonts w:ascii="Times New Roman" w:eastAsia="Times New Roman" w:hAnsi="Times New Roman" w:cs="Times New Roman"/>
          <w:sz w:val="24"/>
          <w:szCs w:val="24"/>
        </w:rPr>
        <w:t>5</w:t>
      </w:r>
      <w:r w:rsidR="00415993" w:rsidRPr="00EC5E0A">
        <w:rPr>
          <w:rFonts w:ascii="Times New Roman" w:eastAsia="Times New Roman" w:hAnsi="Times New Roman" w:cs="Times New Roman"/>
          <w:sz w:val="24"/>
          <w:szCs w:val="24"/>
        </w:rPr>
        <w:t>. gada _____ ._________________</w:t>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t>___________________________</w:t>
      </w:r>
    </w:p>
    <w:p w14:paraId="6226E20F" w14:textId="05C84EC8" w:rsidR="00415993" w:rsidRDefault="00415993" w:rsidP="00F976CD">
      <w:pPr>
        <w:spacing w:after="0" w:line="240" w:lineRule="auto"/>
        <w:ind w:right="-42"/>
        <w:rPr>
          <w:rFonts w:ascii="Times New Roman" w:eastAsia="Times New Roman" w:hAnsi="Times New Roman" w:cs="Times New Roman"/>
          <w:sz w:val="20"/>
          <w:szCs w:val="20"/>
        </w:rPr>
      </w:pP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0095115B">
        <w:rPr>
          <w:rFonts w:ascii="Times New Roman" w:eastAsia="Times New Roman" w:hAnsi="Times New Roman" w:cs="Times New Roman"/>
          <w:sz w:val="24"/>
          <w:szCs w:val="24"/>
        </w:rPr>
        <w:t xml:space="preserve">          </w:t>
      </w:r>
      <w:r w:rsidRPr="00EC5E0A">
        <w:rPr>
          <w:rFonts w:ascii="Times New Roman" w:eastAsia="Times New Roman" w:hAnsi="Times New Roman" w:cs="Times New Roman"/>
          <w:sz w:val="20"/>
          <w:szCs w:val="20"/>
        </w:rPr>
        <w:t>(paraksts)</w:t>
      </w:r>
    </w:p>
    <w:p w14:paraId="049AF918"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10490EA2"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4B083208" w14:textId="10B2F4CF" w:rsidR="006C2A1A" w:rsidRPr="0095115B" w:rsidRDefault="0095115B" w:rsidP="0095115B">
      <w:pPr>
        <w:spacing w:after="0" w:line="240" w:lineRule="auto"/>
        <w:ind w:right="-42"/>
        <w:rPr>
          <w:rFonts w:ascii="Times New Roman" w:eastAsia="Times New Roman" w:hAnsi="Times New Roman" w:cs="Times New Roman"/>
          <w:snapToGrid w:val="0"/>
          <w:color w:val="000000"/>
          <w:sz w:val="24"/>
          <w:szCs w:val="24"/>
        </w:rPr>
      </w:pPr>
      <w:r>
        <w:rPr>
          <w:rFonts w:ascii="Times New Roman" w:eastAsia="Times New Roman" w:hAnsi="Times New Roman" w:cs="Times New Roman"/>
          <w:sz w:val="24"/>
          <w:szCs w:val="28"/>
        </w:rPr>
        <w:t xml:space="preserve">* </w:t>
      </w:r>
      <w:r w:rsidRPr="00415993">
        <w:rPr>
          <w:rFonts w:ascii="Times New Roman" w:eastAsia="Times New Roman" w:hAnsi="Times New Roman" w:cs="Times New Roman"/>
          <w:sz w:val="24"/>
          <w:szCs w:val="28"/>
        </w:rPr>
        <w:t>dokumentu oriģināli vai to apstiprinātas kopijas</w:t>
      </w:r>
    </w:p>
    <w:p w14:paraId="1420C7BA" w14:textId="47FDFB78"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w:t>
      </w:r>
      <w:r w:rsidR="00F0715B">
        <w:rPr>
          <w:rFonts w:ascii="Times New Roman" w:eastAsia="Times New Roman" w:hAnsi="Times New Roman" w:cs="Times New Roman"/>
          <w:sz w:val="24"/>
          <w:szCs w:val="20"/>
          <w:lang w:eastAsia="lv-LV"/>
        </w:rPr>
        <w:t>8</w:t>
      </w:r>
    </w:p>
    <w:p w14:paraId="1BA94DDA"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29824FF7" w14:textId="491C6A2E" w:rsidR="00EC5E0A" w:rsidRPr="00415993"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2025” nolikuma</w:t>
      </w:r>
    </w:p>
    <w:p w14:paraId="489ADA4D"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7B58A7F" w14:textId="77777777" w:rsidR="00415993" w:rsidRPr="00415993" w:rsidRDefault="00415993" w:rsidP="00415993">
      <w:pPr>
        <w:keepNext/>
        <w:spacing w:before="120" w:after="120" w:line="240" w:lineRule="auto"/>
        <w:jc w:val="center"/>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b/>
          <w:bCs/>
          <w:spacing w:val="100"/>
          <w:sz w:val="26"/>
          <w:szCs w:val="26"/>
        </w:rPr>
        <w:t>ATSKAITE</w:t>
      </w:r>
    </w:p>
    <w:p w14:paraId="2DA947C6" w14:textId="6E342B66" w:rsidR="006A0F9B" w:rsidRPr="00EC5E0A" w:rsidRDefault="00415993" w:rsidP="00EC5E0A">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 xml:space="preserve">par </w:t>
      </w:r>
      <w:r w:rsidR="006A0F9B" w:rsidRPr="00415993">
        <w:rPr>
          <w:rFonts w:ascii="TimesNewRomanPSMT" w:eastAsia="TimesNewRomanPSMT" w:hAnsi="TimesNewRomanPSMT" w:cs="TimesNewRomanPSMT"/>
          <w:b/>
          <w:bCs/>
          <w:sz w:val="26"/>
          <w:szCs w:val="26"/>
          <w:lang w:eastAsia="lv-LV"/>
        </w:rPr>
        <w:t>V</w:t>
      </w:r>
      <w:r w:rsidR="0015393F">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D12BB6">
        <w:rPr>
          <w:rFonts w:ascii="TimesNewRomanPSMT" w:eastAsia="TimesNewRomanPSMT" w:hAnsi="TimesNewRomanPSMT" w:cs="TimesNewRomanPSMT"/>
          <w:b/>
          <w:bCs/>
          <w:sz w:val="26"/>
          <w:szCs w:val="26"/>
          <w:lang w:eastAsia="lv-LV"/>
        </w:rPr>
        <w:t>5</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projekta</w:t>
      </w:r>
      <w:r w:rsidR="004A43BA">
        <w:rPr>
          <w:rFonts w:ascii="TimesNewRomanPSMT" w:eastAsia="TimesNewRomanPSMT" w:hAnsi="TimesNewRomanPSMT" w:cs="TimesNewRomanPSMT"/>
          <w:b/>
          <w:bCs/>
          <w:sz w:val="26"/>
          <w:szCs w:val="26"/>
          <w:lang w:eastAsia="lv-LV"/>
        </w:rPr>
        <w:t xml:space="preserve"> „Jaunietis darbībā </w:t>
      </w:r>
      <w:r w:rsidR="00EC5E0A">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D12BB6">
        <w:rPr>
          <w:rFonts w:ascii="TimesNewRomanPSMT" w:eastAsia="TimesNewRomanPSMT" w:hAnsi="TimesNewRomanPSMT" w:cs="TimesNewRomanPSMT"/>
          <w:b/>
          <w:bCs/>
          <w:sz w:val="26"/>
          <w:szCs w:val="26"/>
          <w:lang w:eastAsia="lv-LV"/>
        </w:rPr>
        <w:t>5</w:t>
      </w:r>
      <w:r w:rsidR="006A0F9B" w:rsidRPr="00295E3E">
        <w:rPr>
          <w:rFonts w:ascii="TimesNewRomanPSMT" w:eastAsia="TimesNewRomanPSMT" w:hAnsi="TimesNewRomanPSMT" w:cs="TimesNewRomanPSMT"/>
          <w:b/>
          <w:bCs/>
          <w:sz w:val="26"/>
          <w:szCs w:val="26"/>
          <w:lang w:eastAsia="lv-LV"/>
        </w:rPr>
        <w:t>”</w:t>
      </w:r>
    </w:p>
    <w:p w14:paraId="523339EA"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īstenošanas gaitu un rezultātiem</w:t>
      </w:r>
    </w:p>
    <w:p w14:paraId="1241AEB0"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CD73FE5" w14:textId="1C0F5BAF" w:rsidR="00415993" w:rsidRPr="00415993" w:rsidRDefault="00415993" w:rsidP="00415993">
      <w:pPr>
        <w:spacing w:after="0" w:line="240" w:lineRule="auto"/>
        <w:jc w:val="center"/>
        <w:rPr>
          <w:rFonts w:ascii="Times New Roman" w:eastAsia="Times New Roman" w:hAnsi="Times New Roman" w:cs="Times New Roman"/>
          <w:bCs/>
          <w:sz w:val="26"/>
          <w:szCs w:val="26"/>
          <w:lang w:eastAsia="lv-LV"/>
        </w:rPr>
      </w:pPr>
      <w:r w:rsidRPr="00415993">
        <w:rPr>
          <w:rFonts w:ascii="Times New Roman" w:eastAsia="Times New Roman" w:hAnsi="Times New Roman" w:cs="Times New Roman"/>
          <w:bCs/>
          <w:sz w:val="26"/>
          <w:szCs w:val="26"/>
          <w:lang w:eastAsia="lv-LV"/>
        </w:rPr>
        <w:t xml:space="preserve">Saskaņā ar </w:t>
      </w:r>
      <w:r w:rsidR="00F85664">
        <w:rPr>
          <w:rFonts w:ascii="Times New Roman" w:eastAsia="Times New Roman" w:hAnsi="Times New Roman" w:cs="Times New Roman"/>
          <w:bCs/>
          <w:sz w:val="26"/>
          <w:szCs w:val="26"/>
          <w:lang w:eastAsia="lv-LV"/>
        </w:rPr>
        <w:t>202</w:t>
      </w:r>
      <w:r w:rsidR="00D12BB6">
        <w:rPr>
          <w:rFonts w:ascii="Times New Roman" w:eastAsia="Times New Roman" w:hAnsi="Times New Roman" w:cs="Times New Roman"/>
          <w:bCs/>
          <w:sz w:val="26"/>
          <w:szCs w:val="26"/>
          <w:lang w:eastAsia="lv-LV"/>
        </w:rPr>
        <w:t>5</w:t>
      </w:r>
      <w:r w:rsidRPr="00415993">
        <w:rPr>
          <w:rFonts w:ascii="Times New Roman" w:eastAsia="Times New Roman" w:hAnsi="Times New Roman" w:cs="Times New Roman"/>
          <w:bCs/>
          <w:sz w:val="26"/>
          <w:szCs w:val="26"/>
          <w:lang w:eastAsia="lv-LV"/>
        </w:rPr>
        <w:t>.gada ____._______ Finansēšanas līgumu Nr. __________</w:t>
      </w:r>
    </w:p>
    <w:p w14:paraId="68BB299A"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p w14:paraId="6F37EB0F"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215C766B"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F4190CA"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1. Projekta nosaukums </w:t>
            </w:r>
          </w:p>
        </w:tc>
      </w:tr>
      <w:tr w:rsidR="00415993" w:rsidRPr="00415993" w14:paraId="3873AB22" w14:textId="77777777" w:rsidTr="00415993">
        <w:tc>
          <w:tcPr>
            <w:tcW w:w="9468" w:type="dxa"/>
            <w:tcBorders>
              <w:top w:val="single" w:sz="4" w:space="0" w:color="auto"/>
              <w:left w:val="single" w:sz="4" w:space="0" w:color="auto"/>
              <w:bottom w:val="single" w:sz="4" w:space="0" w:color="auto"/>
              <w:right w:val="single" w:sz="4" w:space="0" w:color="auto"/>
            </w:tcBorders>
          </w:tcPr>
          <w:p w14:paraId="7337A2F6"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48790341"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657EAE86"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67E993D7"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7FA49AF"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2. Projekta (pasākuma) norises laiks </w:t>
            </w:r>
          </w:p>
        </w:tc>
      </w:tr>
      <w:tr w:rsidR="00415993" w:rsidRPr="00415993" w14:paraId="64123EC5" w14:textId="77777777" w:rsidTr="00415993">
        <w:tc>
          <w:tcPr>
            <w:tcW w:w="9468" w:type="dxa"/>
            <w:tcBorders>
              <w:top w:val="single" w:sz="4" w:space="0" w:color="auto"/>
              <w:left w:val="single" w:sz="4" w:space="0" w:color="auto"/>
              <w:bottom w:val="single" w:sz="4" w:space="0" w:color="auto"/>
              <w:right w:val="single" w:sz="4" w:space="0" w:color="auto"/>
            </w:tcBorders>
          </w:tcPr>
          <w:p w14:paraId="06D99413"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2AFEE94E"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sz w:val="12"/>
          <w:szCs w:val="1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E39F5D8"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04911BB" w14:textId="699B5F4C"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3. Projekta (pasākuma) norises vieta</w:t>
            </w:r>
            <w:r w:rsidR="00443752">
              <w:rPr>
                <w:rFonts w:ascii="Times New Roman" w:eastAsia="Times New Roman" w:hAnsi="Times New Roman" w:cs="Times New Roman"/>
                <w:b/>
                <w:sz w:val="26"/>
                <w:szCs w:val="26"/>
              </w:rPr>
              <w:t xml:space="preserve"> </w:t>
            </w:r>
            <w:r w:rsidR="00443752" w:rsidRPr="00B266B0">
              <w:rPr>
                <w:rFonts w:ascii="Times New Roman" w:eastAsia="Times New Roman" w:hAnsi="Times New Roman" w:cs="Times New Roman"/>
                <w:bCs/>
                <w:i/>
                <w:iCs/>
                <w:sz w:val="24"/>
                <w:szCs w:val="24"/>
              </w:rPr>
              <w:t>(adrese)</w:t>
            </w:r>
          </w:p>
        </w:tc>
      </w:tr>
      <w:tr w:rsidR="00415993" w:rsidRPr="00415993" w14:paraId="42662FCB" w14:textId="77777777" w:rsidTr="00415993">
        <w:tc>
          <w:tcPr>
            <w:tcW w:w="9468" w:type="dxa"/>
            <w:tcBorders>
              <w:top w:val="single" w:sz="4" w:space="0" w:color="auto"/>
              <w:left w:val="single" w:sz="4" w:space="0" w:color="auto"/>
              <w:bottom w:val="single" w:sz="4" w:space="0" w:color="auto"/>
              <w:right w:val="single" w:sz="4" w:space="0" w:color="auto"/>
            </w:tcBorders>
          </w:tcPr>
          <w:p w14:paraId="7099412C"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65444D7E"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p w14:paraId="085DD74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93BC885"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319A0D5"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4. Projekta īstenošanas apraksts (aktivitāšu izklāsts) un projekta īstenošanā iesaistītie dalībnieki</w:t>
            </w:r>
          </w:p>
        </w:tc>
      </w:tr>
      <w:tr w:rsidR="00415993" w:rsidRPr="00415993" w14:paraId="7D687808" w14:textId="77777777" w:rsidTr="00415993">
        <w:tc>
          <w:tcPr>
            <w:tcW w:w="9468" w:type="dxa"/>
            <w:tcBorders>
              <w:top w:val="single" w:sz="4" w:space="0" w:color="auto"/>
              <w:left w:val="single" w:sz="4" w:space="0" w:color="auto"/>
              <w:bottom w:val="single" w:sz="4" w:space="0" w:color="auto"/>
              <w:right w:val="single" w:sz="4" w:space="0" w:color="auto"/>
            </w:tcBorders>
          </w:tcPr>
          <w:p w14:paraId="6588788C"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3F8571B8"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2BD1C318"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293630A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6F228D73" w14:textId="77777777" w:rsidTr="00415993">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F66F8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 xml:space="preserve"> 5. Informācija par apmeklētājiem</w:t>
            </w:r>
          </w:p>
        </w:tc>
      </w:tr>
    </w:tbl>
    <w:p w14:paraId="1B996014" w14:textId="77777777" w:rsidR="00415993" w:rsidRPr="00415993" w:rsidRDefault="00415993" w:rsidP="00415993">
      <w:pPr>
        <w:spacing w:after="0" w:line="240" w:lineRule="auto"/>
        <w:rPr>
          <w:rFonts w:ascii="Times New Roman" w:eastAsia="Times New Roman" w:hAnsi="Times New Roman" w:cs="Times New Roman"/>
          <w:vanish/>
          <w:sz w:val="24"/>
          <w:szCs w:val="24"/>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A4633EE" w14:textId="77777777" w:rsidTr="00415993">
        <w:tc>
          <w:tcPr>
            <w:tcW w:w="9468" w:type="dxa"/>
            <w:tcBorders>
              <w:top w:val="single" w:sz="4" w:space="0" w:color="auto"/>
              <w:left w:val="single" w:sz="4" w:space="0" w:color="auto"/>
              <w:bottom w:val="single" w:sz="4" w:space="0" w:color="auto"/>
              <w:right w:val="single" w:sz="4" w:space="0" w:color="auto"/>
            </w:tcBorders>
          </w:tcPr>
          <w:p w14:paraId="660796EF"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4C364D74"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524314A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p w14:paraId="727CAA7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B0AC599" w14:textId="77777777" w:rsidTr="00415993">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3A4F9AA" w14:textId="49BD5BBF"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5.1. apmeklētāju skaits kopā</w:t>
            </w:r>
          </w:p>
        </w:tc>
      </w:tr>
      <w:tr w:rsidR="00415993" w:rsidRPr="00415993" w14:paraId="338B7661"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74B6C6D"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0849267B"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B50D063" w14:textId="77777777" w:rsidTr="00415993">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CC93D9" w14:textId="7A223A0C" w:rsidR="00415993" w:rsidRPr="00415993" w:rsidRDefault="00B35369"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6. Informācija par ieņēmumiem</w:t>
            </w:r>
          </w:p>
        </w:tc>
      </w:tr>
      <w:tr w:rsidR="00415993" w:rsidRPr="00415993" w14:paraId="5AD8E349"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065736AB" w14:textId="77777777" w:rsidR="00415993" w:rsidRPr="00415993" w:rsidRDefault="00415993" w:rsidP="00415993">
            <w:pPr>
              <w:spacing w:after="0" w:line="240" w:lineRule="auto"/>
              <w:rPr>
                <w:rFonts w:ascii="Times New Roman" w:eastAsia="Times New Roman" w:hAnsi="Times New Roman" w:cs="Times New Roman"/>
                <w:i/>
                <w:iCs/>
                <w:sz w:val="26"/>
                <w:szCs w:val="26"/>
              </w:rPr>
            </w:pPr>
          </w:p>
        </w:tc>
      </w:tr>
    </w:tbl>
    <w:p w14:paraId="4D9444F4"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7054A4DB" w14:textId="77777777" w:rsidTr="00415993">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C2631E3" w14:textId="77777777" w:rsidR="00415993" w:rsidRPr="00415993" w:rsidRDefault="00095A5F" w:rsidP="00415993">
            <w:pPr>
              <w:spacing w:after="120" w:line="240" w:lineRule="auto"/>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6.1</w:t>
            </w:r>
            <w:r w:rsidR="00415993" w:rsidRPr="00415993">
              <w:rPr>
                <w:rFonts w:ascii="Times New Roman" w:eastAsia="Times New Roman" w:hAnsi="Times New Roman" w:cs="Times New Roman"/>
                <w:b/>
                <w:sz w:val="26"/>
                <w:szCs w:val="26"/>
              </w:rPr>
              <w:t xml:space="preserve">. citi ieņēmumi </w:t>
            </w:r>
          </w:p>
        </w:tc>
      </w:tr>
      <w:tr w:rsidR="00415993" w:rsidRPr="00415993" w14:paraId="54521085"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A456C20"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6B5092C2"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993" w:rsidRPr="00415993" w14:paraId="627BC44D" w14:textId="77777777" w:rsidTr="00415993">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0D1B1185" w14:textId="77777777" w:rsidR="00415993" w:rsidRPr="00415993" w:rsidRDefault="00415993" w:rsidP="00415993">
            <w:pPr>
              <w:keepNext/>
              <w:keepLines/>
              <w:spacing w:after="0" w:line="240" w:lineRule="auto"/>
              <w:rPr>
                <w:rFonts w:ascii="Times New Roman" w:eastAsia="Times New Roman" w:hAnsi="Times New Roman" w:cs="Times New Roman"/>
                <w:b/>
                <w:iCs/>
                <w:sz w:val="26"/>
                <w:szCs w:val="26"/>
              </w:rPr>
            </w:pPr>
            <w:r w:rsidRPr="00415993">
              <w:rPr>
                <w:rFonts w:ascii="Times New Roman" w:eastAsia="Times New Roman" w:hAnsi="Times New Roman" w:cs="Times New Roman"/>
                <w:b/>
                <w:bCs/>
                <w:sz w:val="26"/>
                <w:szCs w:val="26"/>
              </w:rPr>
              <w:t>7. Projekta publicitāte (k</w:t>
            </w:r>
            <w:r w:rsidRPr="00415993">
              <w:rPr>
                <w:rFonts w:ascii="Times New Roman" w:eastAsia="Times New Roman" w:hAnsi="Times New Roman" w:cs="Times New Roman"/>
                <w:b/>
                <w:iCs/>
                <w:sz w:val="26"/>
                <w:szCs w:val="26"/>
              </w:rPr>
              <w:t>ā tika informēta sabiedrība par projekta īstenošanu un rezultātiem)</w:t>
            </w:r>
          </w:p>
        </w:tc>
      </w:tr>
      <w:tr w:rsidR="00415993" w:rsidRPr="00415993" w14:paraId="23BC012E"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126A58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2A8E092"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un pievienot kopijas</w:t>
            </w:r>
          </w:p>
        </w:tc>
      </w:tr>
      <w:tr w:rsidR="00415993" w:rsidRPr="00415993" w14:paraId="497F8CD1"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7E8607C5"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76E4FB09"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3D95039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D4A1434"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DF5E668"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precīzu informāciju</w:t>
            </w:r>
          </w:p>
        </w:tc>
      </w:tr>
      <w:tr w:rsidR="00415993" w:rsidRPr="00415993" w14:paraId="762077E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18B88417"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79B028F7"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Pievienot fotogrāfijas</w:t>
            </w:r>
          </w:p>
        </w:tc>
      </w:tr>
      <w:tr w:rsidR="00415993" w:rsidRPr="00415993" w14:paraId="2B8AE900"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56A5A40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2B926DCC"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75DA50B6"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198031"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00B12DB5">
              <w:rPr>
                <w:rFonts w:ascii="Times New Roman" w:eastAsia="Times New Roman" w:hAnsi="Times New Roman" w:cs="Times New Roman"/>
                <w:sz w:val="26"/>
                <w:szCs w:val="26"/>
              </w:rPr>
            </w:r>
            <w:r w:rsidR="00B12DB5">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6C578D72" w14:textId="77777777" w:rsidR="00415993" w:rsidRPr="00415993" w:rsidRDefault="00415993" w:rsidP="00415993">
            <w:pPr>
              <w:spacing w:before="60" w:after="0" w:line="240" w:lineRule="auto"/>
              <w:rPr>
                <w:rFonts w:ascii="Times New Roman" w:eastAsia="Times New Roman" w:hAnsi="Times New Roman" w:cs="Times New Roman"/>
                <w:sz w:val="26"/>
                <w:szCs w:val="26"/>
              </w:rPr>
            </w:pPr>
          </w:p>
        </w:tc>
      </w:tr>
    </w:tbl>
    <w:p w14:paraId="5357518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57DF61D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4B1A581D" w14:textId="77777777" w:rsidTr="00415993">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FB84420" w14:textId="7F778F3F" w:rsidR="00415993" w:rsidRPr="00415993" w:rsidRDefault="00415993" w:rsidP="00415993">
            <w:pPr>
              <w:keepNext/>
              <w:keepLines/>
              <w:spacing w:after="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8. Projekta īstenošanas rezultāti</w:t>
            </w:r>
            <w:r w:rsidR="0010356B">
              <w:rPr>
                <w:rFonts w:ascii="Times New Roman" w:eastAsia="Times New Roman" w:hAnsi="Times New Roman" w:cs="Times New Roman"/>
                <w:b/>
                <w:bCs/>
                <w:sz w:val="26"/>
                <w:szCs w:val="26"/>
              </w:rPr>
              <w:t>, ieguvumi</w:t>
            </w:r>
            <w:r w:rsidRPr="00415993">
              <w:rPr>
                <w:rFonts w:ascii="Times New Roman" w:eastAsia="Times New Roman" w:hAnsi="Times New Roman" w:cs="Times New Roman"/>
                <w:b/>
                <w:bCs/>
                <w:sz w:val="26"/>
                <w:szCs w:val="26"/>
              </w:rPr>
              <w:t xml:space="preserve"> un secinājumi</w:t>
            </w:r>
            <w:r w:rsidR="0010356B">
              <w:rPr>
                <w:rFonts w:ascii="Times New Roman" w:eastAsia="Times New Roman" w:hAnsi="Times New Roman" w:cs="Times New Roman"/>
                <w:b/>
                <w:bCs/>
                <w:sz w:val="26"/>
                <w:szCs w:val="26"/>
              </w:rPr>
              <w:t xml:space="preserve"> </w:t>
            </w:r>
            <w:r w:rsidR="0010356B" w:rsidRPr="00B266B0">
              <w:rPr>
                <w:rFonts w:ascii="Times New Roman" w:eastAsia="Times New Roman" w:hAnsi="Times New Roman" w:cs="Times New Roman"/>
                <w:i/>
                <w:iCs/>
                <w:sz w:val="24"/>
                <w:szCs w:val="24"/>
              </w:rPr>
              <w:t>(</w:t>
            </w:r>
            <w:r w:rsidR="00870C26">
              <w:rPr>
                <w:rFonts w:ascii="Times New Roman" w:eastAsia="Times New Roman" w:hAnsi="Times New Roman" w:cs="Times New Roman"/>
                <w:i/>
                <w:iCs/>
                <w:sz w:val="24"/>
                <w:szCs w:val="24"/>
              </w:rPr>
              <w:t>kādi ir projekta konkrētie rezultāti – kas ir noorganizēts, radīts, uzlabots. P</w:t>
            </w:r>
            <w:r w:rsidR="0010356B" w:rsidRPr="00B266B0">
              <w:rPr>
                <w:rFonts w:ascii="Times New Roman" w:eastAsia="Times New Roman" w:hAnsi="Times New Roman" w:cs="Times New Roman"/>
                <w:i/>
                <w:iCs/>
                <w:sz w:val="24"/>
                <w:szCs w:val="24"/>
              </w:rPr>
              <w:t>ie kādiem secinājumiem, atziņām, ieguvumiem projekta realizēšanas laikā nonāca projekta īstenotājs)</w:t>
            </w:r>
          </w:p>
        </w:tc>
      </w:tr>
      <w:tr w:rsidR="00415993" w:rsidRPr="00415993" w14:paraId="13673447"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CB33E3B"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94D4F45"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5E7153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176D1F6" w14:textId="77777777" w:rsidTr="00415993">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D2577E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9. Atskaitei pievienoti projekta īstenošanu atspoguļojoši materiāli (saraksts)</w:t>
            </w:r>
          </w:p>
        </w:tc>
      </w:tr>
      <w:tr w:rsidR="00415993" w:rsidRPr="00415993" w14:paraId="353C981B"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16617E72"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0A42297"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63CFF27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20A2D39" w14:textId="77777777" w:rsidTr="00415993">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94AEFE" w14:textId="77777777" w:rsidR="00415993" w:rsidRPr="00415993" w:rsidRDefault="00415993" w:rsidP="00415993">
            <w:pPr>
              <w:spacing w:after="120" w:line="240" w:lineRule="auto"/>
              <w:ind w:right="-282"/>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10. Paraksts</w:t>
            </w:r>
          </w:p>
        </w:tc>
      </w:tr>
    </w:tbl>
    <w:p w14:paraId="6B75D393"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2428F83" w14:textId="77777777" w:rsidR="00415993" w:rsidRPr="00415993" w:rsidRDefault="00415993" w:rsidP="00415993">
      <w:pPr>
        <w:spacing w:after="0" w:line="240" w:lineRule="auto"/>
        <w:rPr>
          <w:rFonts w:ascii="Times New Roman" w:eastAsia="Times New Roman" w:hAnsi="Times New Roman"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7F976AF2"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857A6" w14:textId="0ADB1999" w:rsidR="00415993" w:rsidRPr="00415993" w:rsidRDefault="00415993" w:rsidP="00415993">
            <w:pPr>
              <w:spacing w:after="120" w:line="240" w:lineRule="auto"/>
              <w:rPr>
                <w:rFonts w:ascii="Times New Roman" w:eastAsia="Times New Roman" w:hAnsi="Times New Roman" w:cs="Times New Roman"/>
                <w:b/>
                <w:sz w:val="26"/>
                <w:szCs w:val="28"/>
              </w:rPr>
            </w:pPr>
            <w:r w:rsidRPr="004E3FE6">
              <w:rPr>
                <w:rFonts w:ascii="Times New Roman" w:eastAsia="Times New Roman" w:hAnsi="Times New Roman" w:cs="Times New Roman"/>
                <w:b/>
                <w:sz w:val="26"/>
                <w:szCs w:val="28"/>
              </w:rPr>
              <w:t>10.1. Finansējuma saņēmēja likumiskais pārstāvis</w:t>
            </w:r>
            <w:r w:rsidR="00676A16">
              <w:rPr>
                <w:rFonts w:ascii="Times New Roman" w:eastAsia="Times New Roman" w:hAnsi="Times New Roman" w:cs="Times New Roman"/>
                <w:b/>
                <w:sz w:val="26"/>
                <w:szCs w:val="28"/>
              </w:rPr>
              <w:t xml:space="preserve"> un/vai projekta vadītājs</w:t>
            </w:r>
          </w:p>
        </w:tc>
      </w:tr>
      <w:tr w:rsidR="00415993" w:rsidRPr="00415993" w14:paraId="1474AC0F"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6EEEB8A0"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572DD5EC"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52518331"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5AF96F73"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2E356ADE"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7C1F1CC4" w14:textId="77777777" w:rsidTr="00415993">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1C22BFA7"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4292042E"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509F86C2"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1301AE8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r w:rsidR="00415993" w:rsidRPr="00415993" w14:paraId="51FD079B"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6B731F3"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6D041DE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bl>
    <w:p w14:paraId="73199E8C" w14:textId="77777777" w:rsidR="00415993" w:rsidRPr="00415993" w:rsidRDefault="00415993" w:rsidP="00415993">
      <w:pPr>
        <w:spacing w:after="120" w:line="240" w:lineRule="auto"/>
        <w:rPr>
          <w:rFonts w:ascii="Times New Roman" w:eastAsia="Times New Roman" w:hAnsi="Times New Roman" w:cs="Times New Roman"/>
          <w:sz w:val="16"/>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289840BC"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44783" w14:textId="77777777" w:rsidR="00415993" w:rsidRPr="004E3FE6" w:rsidRDefault="00415993" w:rsidP="00415993">
            <w:pPr>
              <w:autoSpaceDE w:val="0"/>
              <w:autoSpaceDN w:val="0"/>
              <w:adjustRightInd w:val="0"/>
              <w:spacing w:after="0" w:line="240" w:lineRule="auto"/>
              <w:rPr>
                <w:rFonts w:ascii="Times New Roman" w:eastAsia="Times New Roman" w:hAnsi="Times New Roman" w:cs="Times New Roman"/>
                <w:b/>
                <w:sz w:val="26"/>
                <w:szCs w:val="26"/>
                <w:lang w:val="en-US"/>
              </w:rPr>
            </w:pPr>
            <w:r w:rsidRPr="004E3FE6">
              <w:rPr>
                <w:rFonts w:ascii="Times New Roman" w:eastAsia="Times New Roman" w:hAnsi="Times New Roman" w:cs="Times New Roman"/>
                <w:b/>
                <w:sz w:val="26"/>
                <w:szCs w:val="26"/>
              </w:rPr>
              <w:t>11.2. Finansējuma saņēmējs – fiziska persona</w:t>
            </w:r>
          </w:p>
        </w:tc>
      </w:tr>
      <w:tr w:rsidR="00415993" w:rsidRPr="00415993" w14:paraId="522EBC6A"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73F845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68D9F8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4348D74"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65FF0054"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02BC7DD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ACA8CB6"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3F2367A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C4C00E1"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34795650"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6784D4D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lang w:val="en-US"/>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6DE63B2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bl>
    <w:p w14:paraId="2DF1059E" w14:textId="77777777" w:rsidR="00415993" w:rsidRPr="00415993" w:rsidRDefault="00415993" w:rsidP="00415993">
      <w:pPr>
        <w:spacing w:after="120" w:line="240" w:lineRule="auto"/>
        <w:rPr>
          <w:rFonts w:ascii="Times New Roman" w:eastAsia="Times New Roman" w:hAnsi="Times New Roman" w:cs="Times New Roman"/>
          <w:sz w:val="28"/>
          <w:szCs w:val="28"/>
          <w:lang w:eastAsia="lv-LV"/>
        </w:rPr>
      </w:pPr>
    </w:p>
    <w:p w14:paraId="12714DFA" w14:textId="77777777" w:rsidR="00415993" w:rsidRPr="00415993" w:rsidRDefault="00415993" w:rsidP="00415993">
      <w:pPr>
        <w:spacing w:after="120" w:line="240" w:lineRule="auto"/>
        <w:rPr>
          <w:rFonts w:ascii="Times New Roman" w:eastAsia="Times New Roman" w:hAnsi="Times New Roman" w:cs="Times New Roman"/>
          <w:sz w:val="26"/>
          <w:szCs w:val="28"/>
        </w:rPr>
      </w:pPr>
    </w:p>
    <w:p w14:paraId="1FC91F8D" w14:textId="77777777" w:rsidR="00415993" w:rsidRPr="00415993" w:rsidRDefault="00415993" w:rsidP="00415993">
      <w:pPr>
        <w:tabs>
          <w:tab w:val="center" w:pos="4153"/>
          <w:tab w:val="left" w:pos="6705"/>
        </w:tabs>
        <w:spacing w:after="120" w:line="360" w:lineRule="auto"/>
        <w:rPr>
          <w:rFonts w:ascii="Times New Roman" w:eastAsia="Times New Roman" w:hAnsi="Times New Roman" w:cs="Times New Roman"/>
          <w:b/>
          <w:bCs/>
          <w:sz w:val="20"/>
          <w:szCs w:val="20"/>
        </w:rPr>
      </w:pPr>
    </w:p>
    <w:p w14:paraId="01CC32C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1C3B104"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B6AA1F3" w14:textId="77777777" w:rsidR="00415993" w:rsidRPr="00415993" w:rsidRDefault="00415993" w:rsidP="006A0F9B">
      <w:pPr>
        <w:keepNext/>
        <w:spacing w:before="120" w:after="120" w:line="240" w:lineRule="auto"/>
        <w:outlineLvl w:val="1"/>
        <w:rPr>
          <w:rFonts w:ascii="Times New Roman" w:eastAsia="Times New Roman" w:hAnsi="Times New Roman" w:cs="Times New Roman"/>
          <w:sz w:val="24"/>
          <w:szCs w:val="20"/>
          <w:lang w:eastAsia="lv-LV"/>
        </w:rPr>
      </w:pPr>
    </w:p>
    <w:p w14:paraId="64D3BA4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99ED957"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E04AF61"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4C8EEB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B7B7B9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B41FD4A"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D9EF62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654CEDE"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5D5C110" w14:textId="77777777" w:rsidR="00DC3020" w:rsidRDefault="00DC3020"/>
    <w:sectPr w:rsidR="00DC3020" w:rsidSect="00F34A00">
      <w:type w:val="continuous"/>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7CAF" w14:textId="77777777" w:rsidR="00B12DB5" w:rsidRDefault="00B12DB5">
      <w:pPr>
        <w:spacing w:after="0" w:line="240" w:lineRule="auto"/>
      </w:pPr>
      <w:r>
        <w:separator/>
      </w:r>
    </w:p>
  </w:endnote>
  <w:endnote w:type="continuationSeparator" w:id="0">
    <w:p w14:paraId="354A111A" w14:textId="77777777" w:rsidR="00B12DB5" w:rsidRDefault="00B1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C5F8" w14:textId="728BE749" w:rsidR="00952432" w:rsidRDefault="00952432" w:rsidP="0041599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21982">
      <w:rPr>
        <w:rStyle w:val="Lappusesnumurs"/>
        <w:noProof/>
      </w:rPr>
      <w:t>1</w:t>
    </w:r>
    <w:r>
      <w:rPr>
        <w:rStyle w:val="Lappusesnumurs"/>
      </w:rPr>
      <w:fldChar w:fldCharType="end"/>
    </w:r>
  </w:p>
  <w:p w14:paraId="72FE81AC" w14:textId="77777777" w:rsidR="00952432" w:rsidRDefault="00952432" w:rsidP="0041599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3808" w14:textId="77777777" w:rsidR="00952432" w:rsidRDefault="00952432" w:rsidP="0041599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C842" w14:textId="77777777" w:rsidR="00B12DB5" w:rsidRDefault="00B12DB5">
      <w:pPr>
        <w:spacing w:after="0" w:line="240" w:lineRule="auto"/>
      </w:pPr>
      <w:r>
        <w:separator/>
      </w:r>
    </w:p>
  </w:footnote>
  <w:footnote w:type="continuationSeparator" w:id="0">
    <w:p w14:paraId="72BBEA44" w14:textId="77777777" w:rsidR="00B12DB5" w:rsidRDefault="00B12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69E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3970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70957"/>
    <w:multiLevelType w:val="multilevel"/>
    <w:tmpl w:val="2B5815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0EEE61E5"/>
    <w:multiLevelType w:val="hybridMultilevel"/>
    <w:tmpl w:val="2E74A584"/>
    <w:lvl w:ilvl="0" w:tplc="2F9AAA20">
      <w:start w:val="5"/>
      <w:numFmt w:val="upperRoman"/>
      <w:lvlText w:val="%1."/>
      <w:lvlJc w:val="left"/>
      <w:pPr>
        <w:ind w:left="2194" w:hanging="720"/>
      </w:pPr>
      <w:rPr>
        <w:rFonts w:hint="default"/>
      </w:rPr>
    </w:lvl>
    <w:lvl w:ilvl="1" w:tplc="4F142A44">
      <w:numFmt w:val="bullet"/>
      <w:lvlText w:val="-"/>
      <w:lvlJc w:val="left"/>
      <w:pPr>
        <w:ind w:left="2554" w:hanging="360"/>
      </w:pPr>
      <w:rPr>
        <w:rFonts w:ascii="Times New Roman" w:eastAsia="Times New Roman" w:hAnsi="Times New Roman" w:cs="Times New Roman" w:hint="default"/>
      </w:r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6"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8582E49"/>
    <w:multiLevelType w:val="hybridMultilevel"/>
    <w:tmpl w:val="C786018C"/>
    <w:lvl w:ilvl="0" w:tplc="4F4C9DF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73527B"/>
    <w:multiLevelType w:val="hybridMultilevel"/>
    <w:tmpl w:val="E7984A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41F95"/>
    <w:multiLevelType w:val="hybridMultilevel"/>
    <w:tmpl w:val="8F648D10"/>
    <w:lvl w:ilvl="0" w:tplc="04260013">
      <w:start w:val="1"/>
      <w:numFmt w:val="upperRoman"/>
      <w:lvlText w:val="%1."/>
      <w:lvlJc w:val="righ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0"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7F76CD3"/>
    <w:multiLevelType w:val="multilevel"/>
    <w:tmpl w:val="3020CB20"/>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D2812F4"/>
    <w:multiLevelType w:val="hybridMultilevel"/>
    <w:tmpl w:val="2E26C4C6"/>
    <w:lvl w:ilvl="0" w:tplc="FFFFFFFF">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30B0B"/>
    <w:multiLevelType w:val="hybridMultilevel"/>
    <w:tmpl w:val="F522A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64F22DE"/>
    <w:multiLevelType w:val="multilevel"/>
    <w:tmpl w:val="5106B5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9"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BD3417"/>
    <w:multiLevelType w:val="hybridMultilevel"/>
    <w:tmpl w:val="1C50687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1478DE"/>
    <w:multiLevelType w:val="hybridMultilevel"/>
    <w:tmpl w:val="5AE47828"/>
    <w:lvl w:ilvl="0" w:tplc="8220A8F6">
      <w:start w:val="1"/>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2" w15:restartNumberingAfterBreak="0">
    <w:nsid w:val="52E302EE"/>
    <w:multiLevelType w:val="hybridMultilevel"/>
    <w:tmpl w:val="102CAA64"/>
    <w:lvl w:ilvl="0" w:tplc="63F8774C">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123395"/>
    <w:multiLevelType w:val="multilevel"/>
    <w:tmpl w:val="1B6A0C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6"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E1748A"/>
    <w:multiLevelType w:val="hybridMultilevel"/>
    <w:tmpl w:val="5896EBCE"/>
    <w:lvl w:ilvl="0" w:tplc="004A8EB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203915"/>
    <w:multiLevelType w:val="hybridMultilevel"/>
    <w:tmpl w:val="FEEA1A58"/>
    <w:lvl w:ilvl="0" w:tplc="95CE769E">
      <w:start w:val="6"/>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31" w15:restartNumberingAfterBreak="0">
    <w:nsid w:val="7600330E"/>
    <w:multiLevelType w:val="multilevel"/>
    <w:tmpl w:val="AE045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33"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1"/>
  </w:num>
  <w:num w:numId="2">
    <w:abstractNumId w:val="11"/>
  </w:num>
  <w:num w:numId="3">
    <w:abstractNumId w:val="15"/>
  </w:num>
  <w:num w:numId="4">
    <w:abstractNumId w:val="12"/>
  </w:num>
  <w:num w:numId="5">
    <w:abstractNumId w:val="29"/>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17"/>
  </w:num>
  <w:num w:numId="11">
    <w:abstractNumId w:val="2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6"/>
  </w:num>
  <w:num w:numId="21">
    <w:abstractNumId w:val="22"/>
  </w:num>
  <w:num w:numId="22">
    <w:abstractNumId w:val="28"/>
  </w:num>
  <w:num w:numId="23">
    <w:abstractNumId w:val="14"/>
  </w:num>
  <w:num w:numId="24">
    <w:abstractNumId w:val="5"/>
  </w:num>
  <w:num w:numId="25">
    <w:abstractNumId w:val="9"/>
  </w:num>
  <w:num w:numId="26">
    <w:abstractNumId w:val="0"/>
  </w:num>
  <w:num w:numId="27">
    <w:abstractNumId w:val="2"/>
  </w:num>
  <w:num w:numId="28">
    <w:abstractNumId w:val="20"/>
  </w:num>
  <w:num w:numId="29">
    <w:abstractNumId w:val="8"/>
  </w:num>
  <w:num w:numId="30">
    <w:abstractNumId w:val="23"/>
  </w:num>
  <w:num w:numId="31">
    <w:abstractNumId w:val="7"/>
  </w:num>
  <w:num w:numId="32">
    <w:abstractNumId w:val="21"/>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93"/>
    <w:rsid w:val="00005882"/>
    <w:rsid w:val="00013154"/>
    <w:rsid w:val="000145DC"/>
    <w:rsid w:val="00020E68"/>
    <w:rsid w:val="000256E7"/>
    <w:rsid w:val="00031F3E"/>
    <w:rsid w:val="00033948"/>
    <w:rsid w:val="00033AE8"/>
    <w:rsid w:val="000348A8"/>
    <w:rsid w:val="00036388"/>
    <w:rsid w:val="0004559A"/>
    <w:rsid w:val="00045B2F"/>
    <w:rsid w:val="000472C8"/>
    <w:rsid w:val="00052E2D"/>
    <w:rsid w:val="00053E23"/>
    <w:rsid w:val="000633A6"/>
    <w:rsid w:val="00065EF1"/>
    <w:rsid w:val="00067DDD"/>
    <w:rsid w:val="00074372"/>
    <w:rsid w:val="0007637C"/>
    <w:rsid w:val="00080D9D"/>
    <w:rsid w:val="000864A8"/>
    <w:rsid w:val="00095A5F"/>
    <w:rsid w:val="00096665"/>
    <w:rsid w:val="000B1DA0"/>
    <w:rsid w:val="000B4D44"/>
    <w:rsid w:val="000C57A4"/>
    <w:rsid w:val="000C6CF4"/>
    <w:rsid w:val="000D0968"/>
    <w:rsid w:val="000D2D39"/>
    <w:rsid w:val="000D4ADD"/>
    <w:rsid w:val="000E20DF"/>
    <w:rsid w:val="000F45EB"/>
    <w:rsid w:val="000F6ED9"/>
    <w:rsid w:val="001010AD"/>
    <w:rsid w:val="001014C1"/>
    <w:rsid w:val="0010356B"/>
    <w:rsid w:val="001059B6"/>
    <w:rsid w:val="00107647"/>
    <w:rsid w:val="00110B68"/>
    <w:rsid w:val="001136E4"/>
    <w:rsid w:val="00115638"/>
    <w:rsid w:val="001178FE"/>
    <w:rsid w:val="00120077"/>
    <w:rsid w:val="00121405"/>
    <w:rsid w:val="00121D11"/>
    <w:rsid w:val="0012579A"/>
    <w:rsid w:val="00126843"/>
    <w:rsid w:val="0013410B"/>
    <w:rsid w:val="0013446A"/>
    <w:rsid w:val="00140A6F"/>
    <w:rsid w:val="001516BB"/>
    <w:rsid w:val="0015393F"/>
    <w:rsid w:val="001546F0"/>
    <w:rsid w:val="00154DE7"/>
    <w:rsid w:val="00156DCE"/>
    <w:rsid w:val="00164E7A"/>
    <w:rsid w:val="001718BF"/>
    <w:rsid w:val="0017766E"/>
    <w:rsid w:val="00183FEC"/>
    <w:rsid w:val="00185223"/>
    <w:rsid w:val="00190FB7"/>
    <w:rsid w:val="0019151B"/>
    <w:rsid w:val="00194661"/>
    <w:rsid w:val="001957D1"/>
    <w:rsid w:val="001A38F8"/>
    <w:rsid w:val="001A48E0"/>
    <w:rsid w:val="001A5D94"/>
    <w:rsid w:val="001B385F"/>
    <w:rsid w:val="001C119E"/>
    <w:rsid w:val="001C1F60"/>
    <w:rsid w:val="001C206E"/>
    <w:rsid w:val="001C430E"/>
    <w:rsid w:val="001D0C1F"/>
    <w:rsid w:val="001D5FA3"/>
    <w:rsid w:val="001E34B9"/>
    <w:rsid w:val="001F0421"/>
    <w:rsid w:val="001F05A4"/>
    <w:rsid w:val="001F5F14"/>
    <w:rsid w:val="002009E4"/>
    <w:rsid w:val="0020197F"/>
    <w:rsid w:val="00203260"/>
    <w:rsid w:val="00207DCD"/>
    <w:rsid w:val="00217B62"/>
    <w:rsid w:val="00223437"/>
    <w:rsid w:val="002239A0"/>
    <w:rsid w:val="00224A54"/>
    <w:rsid w:val="00230ABF"/>
    <w:rsid w:val="00233D27"/>
    <w:rsid w:val="00237370"/>
    <w:rsid w:val="00240EF9"/>
    <w:rsid w:val="002537A5"/>
    <w:rsid w:val="00271E4E"/>
    <w:rsid w:val="00274843"/>
    <w:rsid w:val="00282BCA"/>
    <w:rsid w:val="002848F2"/>
    <w:rsid w:val="00285199"/>
    <w:rsid w:val="00290C52"/>
    <w:rsid w:val="00293DEC"/>
    <w:rsid w:val="00294E58"/>
    <w:rsid w:val="002950CE"/>
    <w:rsid w:val="00295E3E"/>
    <w:rsid w:val="002968F6"/>
    <w:rsid w:val="00297899"/>
    <w:rsid w:val="002B3AAD"/>
    <w:rsid w:val="002B46A5"/>
    <w:rsid w:val="002B5FE0"/>
    <w:rsid w:val="002C1E78"/>
    <w:rsid w:val="002C4B69"/>
    <w:rsid w:val="002D2E4A"/>
    <w:rsid w:val="002D6BAA"/>
    <w:rsid w:val="002D7DC5"/>
    <w:rsid w:val="002D7F91"/>
    <w:rsid w:val="002E6329"/>
    <w:rsid w:val="002E6769"/>
    <w:rsid w:val="002F0895"/>
    <w:rsid w:val="002F3341"/>
    <w:rsid w:val="003001B2"/>
    <w:rsid w:val="0031206C"/>
    <w:rsid w:val="003122D8"/>
    <w:rsid w:val="0031503C"/>
    <w:rsid w:val="003230E7"/>
    <w:rsid w:val="00324C62"/>
    <w:rsid w:val="003267FD"/>
    <w:rsid w:val="00327514"/>
    <w:rsid w:val="003356AC"/>
    <w:rsid w:val="0034240F"/>
    <w:rsid w:val="00343298"/>
    <w:rsid w:val="00346BDE"/>
    <w:rsid w:val="00347525"/>
    <w:rsid w:val="00353680"/>
    <w:rsid w:val="003678EE"/>
    <w:rsid w:val="00371992"/>
    <w:rsid w:val="00380BFA"/>
    <w:rsid w:val="00383DD8"/>
    <w:rsid w:val="0038527F"/>
    <w:rsid w:val="00385D9B"/>
    <w:rsid w:val="00394191"/>
    <w:rsid w:val="003A1722"/>
    <w:rsid w:val="003A31E7"/>
    <w:rsid w:val="003B238C"/>
    <w:rsid w:val="003B5E20"/>
    <w:rsid w:val="003C09D3"/>
    <w:rsid w:val="003D0401"/>
    <w:rsid w:val="003D409A"/>
    <w:rsid w:val="003D459C"/>
    <w:rsid w:val="003D6DB0"/>
    <w:rsid w:val="003F7965"/>
    <w:rsid w:val="00402E79"/>
    <w:rsid w:val="00404A1C"/>
    <w:rsid w:val="00411F61"/>
    <w:rsid w:val="00412411"/>
    <w:rsid w:val="004143A5"/>
    <w:rsid w:val="00415993"/>
    <w:rsid w:val="0041798B"/>
    <w:rsid w:val="00422651"/>
    <w:rsid w:val="00422698"/>
    <w:rsid w:val="00422B54"/>
    <w:rsid w:val="00433010"/>
    <w:rsid w:val="004339AC"/>
    <w:rsid w:val="00433DFB"/>
    <w:rsid w:val="004375DA"/>
    <w:rsid w:val="00441BDD"/>
    <w:rsid w:val="00442450"/>
    <w:rsid w:val="00443752"/>
    <w:rsid w:val="00450058"/>
    <w:rsid w:val="00450C6B"/>
    <w:rsid w:val="00456294"/>
    <w:rsid w:val="004577BA"/>
    <w:rsid w:val="004650B9"/>
    <w:rsid w:val="00465624"/>
    <w:rsid w:val="00470A63"/>
    <w:rsid w:val="00471EFE"/>
    <w:rsid w:val="00477B4F"/>
    <w:rsid w:val="00483769"/>
    <w:rsid w:val="0048424D"/>
    <w:rsid w:val="00490B7C"/>
    <w:rsid w:val="00493CBD"/>
    <w:rsid w:val="00493D44"/>
    <w:rsid w:val="004972E4"/>
    <w:rsid w:val="004A242E"/>
    <w:rsid w:val="004A3D4F"/>
    <w:rsid w:val="004A43BA"/>
    <w:rsid w:val="004A7B2D"/>
    <w:rsid w:val="004B0271"/>
    <w:rsid w:val="004B407A"/>
    <w:rsid w:val="004B4F1E"/>
    <w:rsid w:val="004B520B"/>
    <w:rsid w:val="004C37EE"/>
    <w:rsid w:val="004C3A32"/>
    <w:rsid w:val="004D4384"/>
    <w:rsid w:val="004D6333"/>
    <w:rsid w:val="004E05D3"/>
    <w:rsid w:val="004E261E"/>
    <w:rsid w:val="004E3FE6"/>
    <w:rsid w:val="004E5A93"/>
    <w:rsid w:val="004E7510"/>
    <w:rsid w:val="004E77D0"/>
    <w:rsid w:val="004F402C"/>
    <w:rsid w:val="004F6D5F"/>
    <w:rsid w:val="00504DA5"/>
    <w:rsid w:val="00506724"/>
    <w:rsid w:val="00510E28"/>
    <w:rsid w:val="0051311E"/>
    <w:rsid w:val="005205DC"/>
    <w:rsid w:val="005208F6"/>
    <w:rsid w:val="00521F31"/>
    <w:rsid w:val="00531E98"/>
    <w:rsid w:val="0053370A"/>
    <w:rsid w:val="0053421D"/>
    <w:rsid w:val="005403EE"/>
    <w:rsid w:val="00546351"/>
    <w:rsid w:val="005467E4"/>
    <w:rsid w:val="0055066E"/>
    <w:rsid w:val="00552BD8"/>
    <w:rsid w:val="005552F8"/>
    <w:rsid w:val="005559C9"/>
    <w:rsid w:val="00555ABA"/>
    <w:rsid w:val="005561F7"/>
    <w:rsid w:val="005571F8"/>
    <w:rsid w:val="00566431"/>
    <w:rsid w:val="005735A7"/>
    <w:rsid w:val="00584F39"/>
    <w:rsid w:val="00587C9E"/>
    <w:rsid w:val="00591262"/>
    <w:rsid w:val="00592ED1"/>
    <w:rsid w:val="005A378C"/>
    <w:rsid w:val="005B1C83"/>
    <w:rsid w:val="005B5DFC"/>
    <w:rsid w:val="005C6DC5"/>
    <w:rsid w:val="005D2B0B"/>
    <w:rsid w:val="005D2D9F"/>
    <w:rsid w:val="005D363E"/>
    <w:rsid w:val="005D7B61"/>
    <w:rsid w:val="005E27C8"/>
    <w:rsid w:val="005E4ABA"/>
    <w:rsid w:val="005F46BC"/>
    <w:rsid w:val="005F4714"/>
    <w:rsid w:val="005F51B9"/>
    <w:rsid w:val="005F53EA"/>
    <w:rsid w:val="005F5597"/>
    <w:rsid w:val="005F75A5"/>
    <w:rsid w:val="00600D3F"/>
    <w:rsid w:val="00606702"/>
    <w:rsid w:val="00610C4D"/>
    <w:rsid w:val="0061664B"/>
    <w:rsid w:val="00624EB3"/>
    <w:rsid w:val="00627ECE"/>
    <w:rsid w:val="0063629A"/>
    <w:rsid w:val="006420EE"/>
    <w:rsid w:val="00645AFF"/>
    <w:rsid w:val="00647934"/>
    <w:rsid w:val="00670C93"/>
    <w:rsid w:val="00674B0D"/>
    <w:rsid w:val="006758E7"/>
    <w:rsid w:val="00676A16"/>
    <w:rsid w:val="006804E9"/>
    <w:rsid w:val="00680585"/>
    <w:rsid w:val="00681BD3"/>
    <w:rsid w:val="0068291E"/>
    <w:rsid w:val="00690551"/>
    <w:rsid w:val="006908D8"/>
    <w:rsid w:val="006A0F9B"/>
    <w:rsid w:val="006A1068"/>
    <w:rsid w:val="006A20DA"/>
    <w:rsid w:val="006A307C"/>
    <w:rsid w:val="006B0FF5"/>
    <w:rsid w:val="006B170D"/>
    <w:rsid w:val="006B538C"/>
    <w:rsid w:val="006B616B"/>
    <w:rsid w:val="006B6EEB"/>
    <w:rsid w:val="006C2A1A"/>
    <w:rsid w:val="006C41B4"/>
    <w:rsid w:val="006D2E7A"/>
    <w:rsid w:val="006D5C47"/>
    <w:rsid w:val="006D6E53"/>
    <w:rsid w:val="006E06C6"/>
    <w:rsid w:val="006E776D"/>
    <w:rsid w:val="006F55B3"/>
    <w:rsid w:val="00705C4B"/>
    <w:rsid w:val="0070655B"/>
    <w:rsid w:val="00711FD4"/>
    <w:rsid w:val="00714B86"/>
    <w:rsid w:val="007151DB"/>
    <w:rsid w:val="00717A2E"/>
    <w:rsid w:val="007201CE"/>
    <w:rsid w:val="00720EA5"/>
    <w:rsid w:val="007232C9"/>
    <w:rsid w:val="00725506"/>
    <w:rsid w:val="00734463"/>
    <w:rsid w:val="007437E9"/>
    <w:rsid w:val="00752B3F"/>
    <w:rsid w:val="00754CCA"/>
    <w:rsid w:val="00765713"/>
    <w:rsid w:val="00770152"/>
    <w:rsid w:val="00772FA6"/>
    <w:rsid w:val="0077327A"/>
    <w:rsid w:val="00780846"/>
    <w:rsid w:val="0078333A"/>
    <w:rsid w:val="007852C2"/>
    <w:rsid w:val="007862A9"/>
    <w:rsid w:val="00787D63"/>
    <w:rsid w:val="007905B6"/>
    <w:rsid w:val="007A1C8C"/>
    <w:rsid w:val="007A48EC"/>
    <w:rsid w:val="007A6F50"/>
    <w:rsid w:val="007B6036"/>
    <w:rsid w:val="007C0A26"/>
    <w:rsid w:val="007C179A"/>
    <w:rsid w:val="007C4022"/>
    <w:rsid w:val="007C6333"/>
    <w:rsid w:val="007D035C"/>
    <w:rsid w:val="007D361C"/>
    <w:rsid w:val="007D3AD7"/>
    <w:rsid w:val="007D4696"/>
    <w:rsid w:val="007D7ECC"/>
    <w:rsid w:val="007E0648"/>
    <w:rsid w:val="007E1D66"/>
    <w:rsid w:val="007E40D3"/>
    <w:rsid w:val="007E4D47"/>
    <w:rsid w:val="007F063B"/>
    <w:rsid w:val="00801324"/>
    <w:rsid w:val="00802F7E"/>
    <w:rsid w:val="008038D9"/>
    <w:rsid w:val="00803C04"/>
    <w:rsid w:val="0081577D"/>
    <w:rsid w:val="00816769"/>
    <w:rsid w:val="00825118"/>
    <w:rsid w:val="00835E26"/>
    <w:rsid w:val="00837CA9"/>
    <w:rsid w:val="00840762"/>
    <w:rsid w:val="00842357"/>
    <w:rsid w:val="008424EF"/>
    <w:rsid w:val="00847CBB"/>
    <w:rsid w:val="00854994"/>
    <w:rsid w:val="00863B2F"/>
    <w:rsid w:val="00866B85"/>
    <w:rsid w:val="00867B5D"/>
    <w:rsid w:val="00870698"/>
    <w:rsid w:val="00870C26"/>
    <w:rsid w:val="008722CE"/>
    <w:rsid w:val="00874247"/>
    <w:rsid w:val="00874D31"/>
    <w:rsid w:val="008752EA"/>
    <w:rsid w:val="00883B0C"/>
    <w:rsid w:val="008877B4"/>
    <w:rsid w:val="00891676"/>
    <w:rsid w:val="00893CAD"/>
    <w:rsid w:val="008951D1"/>
    <w:rsid w:val="00895E04"/>
    <w:rsid w:val="008A1FD4"/>
    <w:rsid w:val="008A5512"/>
    <w:rsid w:val="008B0990"/>
    <w:rsid w:val="008B1221"/>
    <w:rsid w:val="008B1BAA"/>
    <w:rsid w:val="008B4C8F"/>
    <w:rsid w:val="008B6A9E"/>
    <w:rsid w:val="008C127B"/>
    <w:rsid w:val="008C3FFA"/>
    <w:rsid w:val="008C5083"/>
    <w:rsid w:val="008C6ABF"/>
    <w:rsid w:val="008C783A"/>
    <w:rsid w:val="008D3659"/>
    <w:rsid w:val="008D759D"/>
    <w:rsid w:val="008D766E"/>
    <w:rsid w:val="008E5F2D"/>
    <w:rsid w:val="008E6AF5"/>
    <w:rsid w:val="008F0788"/>
    <w:rsid w:val="0090066E"/>
    <w:rsid w:val="00900A2C"/>
    <w:rsid w:val="00904E3E"/>
    <w:rsid w:val="009121AC"/>
    <w:rsid w:val="009259AC"/>
    <w:rsid w:val="00925F33"/>
    <w:rsid w:val="0095115B"/>
    <w:rsid w:val="00952432"/>
    <w:rsid w:val="00956115"/>
    <w:rsid w:val="00957EF8"/>
    <w:rsid w:val="009617DD"/>
    <w:rsid w:val="009654F0"/>
    <w:rsid w:val="009719D7"/>
    <w:rsid w:val="00971A7B"/>
    <w:rsid w:val="009748AF"/>
    <w:rsid w:val="0097552B"/>
    <w:rsid w:val="009808FF"/>
    <w:rsid w:val="00993C88"/>
    <w:rsid w:val="009A2B59"/>
    <w:rsid w:val="009A34EE"/>
    <w:rsid w:val="009A3B81"/>
    <w:rsid w:val="009A42F2"/>
    <w:rsid w:val="009B0481"/>
    <w:rsid w:val="009C000D"/>
    <w:rsid w:val="009C054E"/>
    <w:rsid w:val="009C54E0"/>
    <w:rsid w:val="009E093F"/>
    <w:rsid w:val="009E13B4"/>
    <w:rsid w:val="009E1D72"/>
    <w:rsid w:val="009E1E8E"/>
    <w:rsid w:val="009E79ED"/>
    <w:rsid w:val="009F52D8"/>
    <w:rsid w:val="009F6407"/>
    <w:rsid w:val="00A02033"/>
    <w:rsid w:val="00A06295"/>
    <w:rsid w:val="00A10B08"/>
    <w:rsid w:val="00A12B7D"/>
    <w:rsid w:val="00A12E8F"/>
    <w:rsid w:val="00A20725"/>
    <w:rsid w:val="00A373EC"/>
    <w:rsid w:val="00A50CDC"/>
    <w:rsid w:val="00A53BE0"/>
    <w:rsid w:val="00A54F4F"/>
    <w:rsid w:val="00A61494"/>
    <w:rsid w:val="00A61804"/>
    <w:rsid w:val="00A637E8"/>
    <w:rsid w:val="00A63960"/>
    <w:rsid w:val="00A70C38"/>
    <w:rsid w:val="00A83A24"/>
    <w:rsid w:val="00A905CF"/>
    <w:rsid w:val="00A9157D"/>
    <w:rsid w:val="00A9720C"/>
    <w:rsid w:val="00AA00A6"/>
    <w:rsid w:val="00AA1589"/>
    <w:rsid w:val="00AA701D"/>
    <w:rsid w:val="00AA7EC3"/>
    <w:rsid w:val="00AB34CD"/>
    <w:rsid w:val="00AB3DA0"/>
    <w:rsid w:val="00AB7BE6"/>
    <w:rsid w:val="00AC7321"/>
    <w:rsid w:val="00AD2D96"/>
    <w:rsid w:val="00AD6E26"/>
    <w:rsid w:val="00AD7B1C"/>
    <w:rsid w:val="00AE2B24"/>
    <w:rsid w:val="00AE2E35"/>
    <w:rsid w:val="00AF0089"/>
    <w:rsid w:val="00AF0642"/>
    <w:rsid w:val="00AF12CC"/>
    <w:rsid w:val="00AF1E33"/>
    <w:rsid w:val="00AF4EDF"/>
    <w:rsid w:val="00AF76A4"/>
    <w:rsid w:val="00AF7A15"/>
    <w:rsid w:val="00AF7BDA"/>
    <w:rsid w:val="00B069E1"/>
    <w:rsid w:val="00B07100"/>
    <w:rsid w:val="00B11FE1"/>
    <w:rsid w:val="00B12DB5"/>
    <w:rsid w:val="00B24BED"/>
    <w:rsid w:val="00B25DFF"/>
    <w:rsid w:val="00B266B0"/>
    <w:rsid w:val="00B31BA5"/>
    <w:rsid w:val="00B34ED0"/>
    <w:rsid w:val="00B35369"/>
    <w:rsid w:val="00B359BB"/>
    <w:rsid w:val="00B5269F"/>
    <w:rsid w:val="00B53C2D"/>
    <w:rsid w:val="00B552CC"/>
    <w:rsid w:val="00B60796"/>
    <w:rsid w:val="00B650B1"/>
    <w:rsid w:val="00B652E4"/>
    <w:rsid w:val="00B72B38"/>
    <w:rsid w:val="00B743DE"/>
    <w:rsid w:val="00B778A4"/>
    <w:rsid w:val="00B8657D"/>
    <w:rsid w:val="00B86FB9"/>
    <w:rsid w:val="00B92ED1"/>
    <w:rsid w:val="00B9471A"/>
    <w:rsid w:val="00B97C2E"/>
    <w:rsid w:val="00BA0D7C"/>
    <w:rsid w:val="00BB19C6"/>
    <w:rsid w:val="00BB2B91"/>
    <w:rsid w:val="00BB3BB6"/>
    <w:rsid w:val="00BB703B"/>
    <w:rsid w:val="00BC045D"/>
    <w:rsid w:val="00BC2BDC"/>
    <w:rsid w:val="00BC4415"/>
    <w:rsid w:val="00BD0166"/>
    <w:rsid w:val="00BD7406"/>
    <w:rsid w:val="00BE340C"/>
    <w:rsid w:val="00BE6E04"/>
    <w:rsid w:val="00BF5354"/>
    <w:rsid w:val="00BF589F"/>
    <w:rsid w:val="00C03122"/>
    <w:rsid w:val="00C033DD"/>
    <w:rsid w:val="00C07C38"/>
    <w:rsid w:val="00C102C9"/>
    <w:rsid w:val="00C209EC"/>
    <w:rsid w:val="00C20BCE"/>
    <w:rsid w:val="00C20E04"/>
    <w:rsid w:val="00C22938"/>
    <w:rsid w:val="00C2649D"/>
    <w:rsid w:val="00C31A30"/>
    <w:rsid w:val="00C32E49"/>
    <w:rsid w:val="00C33330"/>
    <w:rsid w:val="00C41426"/>
    <w:rsid w:val="00C45295"/>
    <w:rsid w:val="00C46DC5"/>
    <w:rsid w:val="00C518D8"/>
    <w:rsid w:val="00C52DCD"/>
    <w:rsid w:val="00C54307"/>
    <w:rsid w:val="00C60942"/>
    <w:rsid w:val="00C61F38"/>
    <w:rsid w:val="00C63F32"/>
    <w:rsid w:val="00C6410B"/>
    <w:rsid w:val="00C677F1"/>
    <w:rsid w:val="00C67852"/>
    <w:rsid w:val="00C73038"/>
    <w:rsid w:val="00C731F4"/>
    <w:rsid w:val="00C81F11"/>
    <w:rsid w:val="00C85389"/>
    <w:rsid w:val="00C95855"/>
    <w:rsid w:val="00CA6365"/>
    <w:rsid w:val="00CB63E3"/>
    <w:rsid w:val="00CB7C83"/>
    <w:rsid w:val="00CC1E0A"/>
    <w:rsid w:val="00CC314F"/>
    <w:rsid w:val="00CC682E"/>
    <w:rsid w:val="00CD23EB"/>
    <w:rsid w:val="00CD2403"/>
    <w:rsid w:val="00CE06EF"/>
    <w:rsid w:val="00CF326C"/>
    <w:rsid w:val="00CF5210"/>
    <w:rsid w:val="00CF6670"/>
    <w:rsid w:val="00CF66E7"/>
    <w:rsid w:val="00D07C3D"/>
    <w:rsid w:val="00D12A1B"/>
    <w:rsid w:val="00D12BB6"/>
    <w:rsid w:val="00D142E9"/>
    <w:rsid w:val="00D16CA9"/>
    <w:rsid w:val="00D25715"/>
    <w:rsid w:val="00D26818"/>
    <w:rsid w:val="00D26C43"/>
    <w:rsid w:val="00D26CCB"/>
    <w:rsid w:val="00D30561"/>
    <w:rsid w:val="00D335A0"/>
    <w:rsid w:val="00D37A0B"/>
    <w:rsid w:val="00D5331B"/>
    <w:rsid w:val="00D53530"/>
    <w:rsid w:val="00D6088C"/>
    <w:rsid w:val="00D667FE"/>
    <w:rsid w:val="00D6698D"/>
    <w:rsid w:val="00D73AA6"/>
    <w:rsid w:val="00D849E2"/>
    <w:rsid w:val="00D86326"/>
    <w:rsid w:val="00DA5348"/>
    <w:rsid w:val="00DA72A6"/>
    <w:rsid w:val="00DA785F"/>
    <w:rsid w:val="00DB049C"/>
    <w:rsid w:val="00DC0BDA"/>
    <w:rsid w:val="00DC3020"/>
    <w:rsid w:val="00DC3E06"/>
    <w:rsid w:val="00DC4242"/>
    <w:rsid w:val="00DC4C6C"/>
    <w:rsid w:val="00DC7D95"/>
    <w:rsid w:val="00DD5BAD"/>
    <w:rsid w:val="00DE5F4B"/>
    <w:rsid w:val="00DF058F"/>
    <w:rsid w:val="00DF42ED"/>
    <w:rsid w:val="00DF4C20"/>
    <w:rsid w:val="00DF5D92"/>
    <w:rsid w:val="00E00499"/>
    <w:rsid w:val="00E00AF1"/>
    <w:rsid w:val="00E0713D"/>
    <w:rsid w:val="00E14291"/>
    <w:rsid w:val="00E17EBB"/>
    <w:rsid w:val="00E27C64"/>
    <w:rsid w:val="00E41940"/>
    <w:rsid w:val="00E43BEF"/>
    <w:rsid w:val="00E54001"/>
    <w:rsid w:val="00E56B57"/>
    <w:rsid w:val="00E602E4"/>
    <w:rsid w:val="00E64BDF"/>
    <w:rsid w:val="00E8343C"/>
    <w:rsid w:val="00E879D3"/>
    <w:rsid w:val="00E87A56"/>
    <w:rsid w:val="00E943E6"/>
    <w:rsid w:val="00EA21C0"/>
    <w:rsid w:val="00EA51B4"/>
    <w:rsid w:val="00EB12F9"/>
    <w:rsid w:val="00EB17B0"/>
    <w:rsid w:val="00EB4A23"/>
    <w:rsid w:val="00EB78B7"/>
    <w:rsid w:val="00EC0D86"/>
    <w:rsid w:val="00EC1252"/>
    <w:rsid w:val="00EC4D7B"/>
    <w:rsid w:val="00EC5E0A"/>
    <w:rsid w:val="00EC6A4E"/>
    <w:rsid w:val="00ED1259"/>
    <w:rsid w:val="00ED3BE6"/>
    <w:rsid w:val="00ED582F"/>
    <w:rsid w:val="00ED58FB"/>
    <w:rsid w:val="00EE1456"/>
    <w:rsid w:val="00EE5D94"/>
    <w:rsid w:val="00EF74C1"/>
    <w:rsid w:val="00F00D68"/>
    <w:rsid w:val="00F0141C"/>
    <w:rsid w:val="00F05451"/>
    <w:rsid w:val="00F0715B"/>
    <w:rsid w:val="00F07769"/>
    <w:rsid w:val="00F11147"/>
    <w:rsid w:val="00F115B8"/>
    <w:rsid w:val="00F1394D"/>
    <w:rsid w:val="00F13D5D"/>
    <w:rsid w:val="00F20C03"/>
    <w:rsid w:val="00F21982"/>
    <w:rsid w:val="00F265BA"/>
    <w:rsid w:val="00F27AA2"/>
    <w:rsid w:val="00F33FB7"/>
    <w:rsid w:val="00F34A00"/>
    <w:rsid w:val="00F42E73"/>
    <w:rsid w:val="00F50EC5"/>
    <w:rsid w:val="00F52A4A"/>
    <w:rsid w:val="00F53E54"/>
    <w:rsid w:val="00F55758"/>
    <w:rsid w:val="00F55F02"/>
    <w:rsid w:val="00F57ECB"/>
    <w:rsid w:val="00F60A36"/>
    <w:rsid w:val="00F64CFE"/>
    <w:rsid w:val="00F713B3"/>
    <w:rsid w:val="00F735EB"/>
    <w:rsid w:val="00F85664"/>
    <w:rsid w:val="00F85F67"/>
    <w:rsid w:val="00F91AB6"/>
    <w:rsid w:val="00F932DC"/>
    <w:rsid w:val="00F93FEA"/>
    <w:rsid w:val="00F94738"/>
    <w:rsid w:val="00F960C2"/>
    <w:rsid w:val="00F976CD"/>
    <w:rsid w:val="00FA0B13"/>
    <w:rsid w:val="00FA4686"/>
    <w:rsid w:val="00FA7AB3"/>
    <w:rsid w:val="00FB0775"/>
    <w:rsid w:val="00FB215C"/>
    <w:rsid w:val="00FB52EC"/>
    <w:rsid w:val="00FC5EE8"/>
    <w:rsid w:val="00FC7E14"/>
    <w:rsid w:val="00FD431B"/>
    <w:rsid w:val="00FD6224"/>
    <w:rsid w:val="00FD6553"/>
    <w:rsid w:val="00FD6F5A"/>
    <w:rsid w:val="00FE2A2F"/>
    <w:rsid w:val="00FE3A03"/>
    <w:rsid w:val="00FF7A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CFAF"/>
  <w15:docId w15:val="{AC882BA4-F002-46B1-A8C9-AC3ED9EF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qFormat/>
    <w:rsid w:val="00415993"/>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993"/>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993"/>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993"/>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993"/>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993"/>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993"/>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99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993"/>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993"/>
    <w:rPr>
      <w:rFonts w:ascii="Times New Roman" w:eastAsia="Times New Roman" w:hAnsi="Times New Roman" w:cs="Times New Roman"/>
      <w:b/>
      <w:bCs/>
    </w:rPr>
  </w:style>
  <w:style w:type="numbering" w:customStyle="1" w:styleId="Bezsaraksta1">
    <w:name w:val="Bez saraksta1"/>
    <w:next w:val="Bezsaraksta"/>
    <w:semiHidden/>
    <w:rsid w:val="00415993"/>
  </w:style>
  <w:style w:type="paragraph" w:styleId="Pamattekstsaratkpi">
    <w:name w:val="Body Text Indent"/>
    <w:basedOn w:val="Parasts"/>
    <w:link w:val="PamattekstsaratkpiRakstz"/>
    <w:rsid w:val="00415993"/>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993"/>
    <w:rPr>
      <w:rFonts w:ascii="Times New Roman" w:eastAsia="Times New Roman" w:hAnsi="Times New Roman" w:cs="Times New Roman"/>
      <w:sz w:val="24"/>
      <w:szCs w:val="24"/>
    </w:rPr>
  </w:style>
  <w:style w:type="paragraph" w:styleId="Pamatteksts">
    <w:name w:val="Body Text"/>
    <w:basedOn w:val="Parasts"/>
    <w:link w:val="PamattekstsRakstz"/>
    <w:rsid w:val="00415993"/>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993"/>
    <w:rPr>
      <w:rFonts w:ascii="Times New Roman" w:eastAsia="Times New Roman" w:hAnsi="Times New Roman" w:cs="Times New Roman"/>
      <w:sz w:val="26"/>
      <w:szCs w:val="28"/>
    </w:rPr>
  </w:style>
  <w:style w:type="paragraph" w:styleId="Nosaukums">
    <w:name w:val="Title"/>
    <w:basedOn w:val="Parasts"/>
    <w:link w:val="NosaukumsRakstz"/>
    <w:qFormat/>
    <w:rsid w:val="00415993"/>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993"/>
    <w:rPr>
      <w:rFonts w:ascii="Times New Roman" w:eastAsia="Times New Roman" w:hAnsi="Times New Roman" w:cs="Times New Roman"/>
      <w:sz w:val="24"/>
      <w:szCs w:val="20"/>
      <w:lang w:eastAsia="lv-LV"/>
    </w:rPr>
  </w:style>
  <w:style w:type="character" w:styleId="Hipersaite">
    <w:name w:val="Hyperlink"/>
    <w:rsid w:val="00415993"/>
    <w:rPr>
      <w:color w:val="0000FF"/>
      <w:u w:val="single"/>
    </w:rPr>
  </w:style>
  <w:style w:type="paragraph" w:styleId="Kjene">
    <w:name w:val="footer"/>
    <w:basedOn w:val="Parasts"/>
    <w:link w:val="KjeneRakstz"/>
    <w:rsid w:val="00415993"/>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993"/>
    <w:rPr>
      <w:rFonts w:ascii="Times New Roman" w:eastAsia="Times New Roman" w:hAnsi="Times New Roman" w:cs="Times New Roman"/>
      <w:sz w:val="26"/>
      <w:szCs w:val="28"/>
    </w:rPr>
  </w:style>
  <w:style w:type="character" w:styleId="Lappusesnumurs">
    <w:name w:val="page number"/>
    <w:basedOn w:val="Noklusjumarindkopasfonts"/>
    <w:rsid w:val="00415993"/>
  </w:style>
  <w:style w:type="paragraph" w:customStyle="1" w:styleId="Rakstz">
    <w:name w:val="Rakstz."/>
    <w:basedOn w:val="Parasts"/>
    <w:rsid w:val="0041599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993"/>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993"/>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993"/>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993"/>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993"/>
    <w:rPr>
      <w:rFonts w:ascii="Tahoma" w:eastAsia="Times New Roman" w:hAnsi="Tahoma" w:cs="Times New Roman"/>
      <w:sz w:val="16"/>
      <w:szCs w:val="16"/>
      <w:lang w:val="x-none"/>
    </w:rPr>
  </w:style>
  <w:style w:type="paragraph" w:styleId="Pamatteksts2">
    <w:name w:val="Body Text 2"/>
    <w:basedOn w:val="Parasts"/>
    <w:link w:val="Pamatteksts2Rakstz"/>
    <w:rsid w:val="00415993"/>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993"/>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993"/>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993"/>
    <w:rPr>
      <w:rFonts w:ascii="Cambria" w:eastAsia="Times New Roman" w:hAnsi="Cambria" w:cs="Times New Roman"/>
      <w:sz w:val="24"/>
      <w:szCs w:val="24"/>
    </w:rPr>
  </w:style>
  <w:style w:type="paragraph" w:styleId="Galvene">
    <w:name w:val="header"/>
    <w:basedOn w:val="Parasts"/>
    <w:link w:val="GalveneRakstz"/>
    <w:unhideWhenUsed/>
    <w:rsid w:val="0041599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993"/>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993"/>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993"/>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9121AC"/>
    <w:rPr>
      <w:color w:val="605E5C"/>
      <w:shd w:val="clear" w:color="auto" w:fill="E1DFDD"/>
    </w:rPr>
  </w:style>
  <w:style w:type="paragraph" w:styleId="Prskatjums">
    <w:name w:val="Revision"/>
    <w:hidden/>
    <w:uiPriority w:val="99"/>
    <w:semiHidden/>
    <w:rsid w:val="00347525"/>
    <w:pPr>
      <w:spacing w:after="0" w:line="240" w:lineRule="auto"/>
    </w:pPr>
  </w:style>
  <w:style w:type="character" w:styleId="Komentraatsauce">
    <w:name w:val="annotation reference"/>
    <w:basedOn w:val="Noklusjumarindkopasfonts"/>
    <w:uiPriority w:val="99"/>
    <w:semiHidden/>
    <w:unhideWhenUsed/>
    <w:rsid w:val="00F0141C"/>
    <w:rPr>
      <w:sz w:val="16"/>
      <w:szCs w:val="16"/>
    </w:rPr>
  </w:style>
  <w:style w:type="paragraph" w:styleId="Komentrateksts">
    <w:name w:val="annotation text"/>
    <w:basedOn w:val="Parasts"/>
    <w:link w:val="KomentratekstsRakstz"/>
    <w:uiPriority w:val="99"/>
    <w:unhideWhenUsed/>
    <w:rsid w:val="00F0141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141C"/>
    <w:rPr>
      <w:sz w:val="20"/>
      <w:szCs w:val="20"/>
    </w:rPr>
  </w:style>
  <w:style w:type="paragraph" w:styleId="Komentratma">
    <w:name w:val="annotation subject"/>
    <w:basedOn w:val="Komentrateksts"/>
    <w:next w:val="Komentrateksts"/>
    <w:link w:val="KomentratmaRakstz"/>
    <w:uiPriority w:val="99"/>
    <w:semiHidden/>
    <w:unhideWhenUsed/>
    <w:rsid w:val="00F0141C"/>
    <w:rPr>
      <w:b/>
      <w:bCs/>
    </w:rPr>
  </w:style>
  <w:style w:type="character" w:customStyle="1" w:styleId="KomentratmaRakstz">
    <w:name w:val="Komentāra tēma Rakstz."/>
    <w:basedOn w:val="KomentratekstsRakstz"/>
    <w:link w:val="Komentratma"/>
    <w:uiPriority w:val="99"/>
    <w:semiHidden/>
    <w:rsid w:val="00F0141C"/>
    <w:rPr>
      <w:b/>
      <w:bCs/>
      <w:sz w:val="20"/>
      <w:szCs w:val="20"/>
    </w:rPr>
  </w:style>
  <w:style w:type="paragraph" w:customStyle="1" w:styleId="Default">
    <w:name w:val="Default"/>
    <w:rsid w:val="008C5083"/>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59"/>
    <w:rsid w:val="005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7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unietis2025@ventspilsnd.lv" TargetMode="External"/><Relationship Id="rId18" Type="http://schemas.openxmlformats.org/officeDocument/2006/relationships/hyperlink" Target="mailto:aina.klimovica@ventspilsnd.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unietis2025@ventspilsnd.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entspilsnd.lv" TargetMode="External"/><Relationship Id="rId5" Type="http://schemas.openxmlformats.org/officeDocument/2006/relationships/webSettings" Target="webSettings.xml"/><Relationship Id="rId15" Type="http://schemas.openxmlformats.org/officeDocument/2006/relationships/hyperlink" Target="http://www.ventspilsnovads.lv" TargetMode="External"/><Relationship Id="rId10" Type="http://schemas.openxmlformats.org/officeDocument/2006/relationships/hyperlink" Target="http://www.ventspilsnovads.lv" TargetMode="External"/><Relationship Id="rId19" Type="http://schemas.openxmlformats.org/officeDocument/2006/relationships/hyperlink" Target="mailto:info@ventspilsnd.lv" TargetMode="External"/><Relationship Id="rId4" Type="http://schemas.openxmlformats.org/officeDocument/2006/relationships/settings" Target="settings.xml"/><Relationship Id="rId9" Type="http://schemas.openxmlformats.org/officeDocument/2006/relationships/hyperlink" Target="mailto:info@ventspilsnd.lv" TargetMode="External"/><Relationship Id="rId14" Type="http://schemas.openxmlformats.org/officeDocument/2006/relationships/hyperlink" Target="http://www.ventspils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F945-21BF-437B-97B7-8EF0EB79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36254</Words>
  <Characters>20666</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Ieva Muceniece</cp:lastModifiedBy>
  <cp:revision>2</cp:revision>
  <cp:lastPrinted>2025-01-14T08:51:00Z</cp:lastPrinted>
  <dcterms:created xsi:type="dcterms:W3CDTF">2025-08-19T07:38:00Z</dcterms:created>
  <dcterms:modified xsi:type="dcterms:W3CDTF">2025-08-19T07:38:00Z</dcterms:modified>
</cp:coreProperties>
</file>