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9E26A" w14:textId="7E29BA47" w:rsidR="005A73A5" w:rsidRPr="00C8106A" w:rsidRDefault="005A73A5" w:rsidP="005A73A5">
      <w:pPr>
        <w:spacing w:line="276" w:lineRule="auto"/>
        <w:ind w:left="-284" w:firstLine="284"/>
        <w:jc w:val="right"/>
        <w:rPr>
          <w:rFonts w:eastAsia="Calibri"/>
          <w:b/>
          <w:szCs w:val="24"/>
          <w:lang w:val="af-ZA"/>
        </w:rPr>
      </w:pPr>
      <w:r w:rsidRPr="00C8106A">
        <w:rPr>
          <w:rFonts w:eastAsia="Calibri"/>
          <w:b/>
          <w:szCs w:val="24"/>
          <w:lang w:val="af-ZA"/>
        </w:rPr>
        <w:t>Pielikums Nr.1</w:t>
      </w:r>
    </w:p>
    <w:p w14:paraId="5AD9DFFB" w14:textId="77777777" w:rsidR="00845630" w:rsidRDefault="00845630" w:rsidP="005A73A5">
      <w:pPr>
        <w:spacing w:line="276" w:lineRule="auto"/>
        <w:ind w:left="-284" w:firstLine="284"/>
        <w:jc w:val="right"/>
        <w:rPr>
          <w:rFonts w:eastAsia="Calibri"/>
          <w:bCs/>
          <w:szCs w:val="24"/>
          <w:lang w:val="af-ZA"/>
        </w:rPr>
      </w:pPr>
    </w:p>
    <w:p w14:paraId="700DE49E" w14:textId="2A174C61" w:rsidR="00FA5935" w:rsidRPr="00C8106A" w:rsidRDefault="00FA5935" w:rsidP="005A73A5">
      <w:pPr>
        <w:spacing w:line="276" w:lineRule="auto"/>
        <w:ind w:left="-284" w:firstLine="284"/>
        <w:jc w:val="right"/>
        <w:rPr>
          <w:rFonts w:eastAsia="Calibri"/>
          <w:bCs/>
          <w:szCs w:val="24"/>
          <w:lang w:val="af-ZA"/>
        </w:rPr>
      </w:pPr>
      <w:r w:rsidRPr="00C8106A">
        <w:rPr>
          <w:rFonts w:eastAsia="Calibri"/>
          <w:bCs/>
          <w:szCs w:val="24"/>
          <w:lang w:val="af-ZA"/>
        </w:rPr>
        <w:t>APSTIPRINĀTI</w:t>
      </w:r>
    </w:p>
    <w:p w14:paraId="020FD8F9" w14:textId="5C76A460" w:rsidR="00965D08" w:rsidRPr="00C8106A" w:rsidRDefault="00FA5935" w:rsidP="00965D08">
      <w:pPr>
        <w:ind w:left="-284" w:firstLine="284"/>
        <w:jc w:val="right"/>
        <w:rPr>
          <w:szCs w:val="24"/>
          <w:lang w:val="af-ZA"/>
        </w:rPr>
      </w:pPr>
      <w:r w:rsidRPr="00C8106A">
        <w:rPr>
          <w:szCs w:val="24"/>
          <w:lang w:val="af-ZA"/>
        </w:rPr>
        <w:t xml:space="preserve">Ar </w:t>
      </w:r>
      <w:r w:rsidR="00965D08" w:rsidRPr="00C8106A">
        <w:rPr>
          <w:szCs w:val="24"/>
          <w:lang w:val="af-ZA"/>
        </w:rPr>
        <w:t xml:space="preserve">Ventspils novada domes priekšsēdētāja </w:t>
      </w:r>
    </w:p>
    <w:p w14:paraId="3503817A" w14:textId="55B30A91" w:rsidR="00965D08" w:rsidRPr="00C8106A" w:rsidRDefault="00965D08" w:rsidP="00965D08">
      <w:pPr>
        <w:ind w:left="-284" w:firstLine="284"/>
        <w:jc w:val="right"/>
        <w:rPr>
          <w:rFonts w:eastAsia="Calibri"/>
          <w:szCs w:val="24"/>
          <w:lang w:val="af-ZA"/>
        </w:rPr>
      </w:pPr>
      <w:r w:rsidRPr="00C8106A">
        <w:rPr>
          <w:szCs w:val="24"/>
          <w:lang w:val="af-ZA"/>
        </w:rPr>
        <w:t>20</w:t>
      </w:r>
      <w:r w:rsidR="00E1093C" w:rsidRPr="00C8106A">
        <w:rPr>
          <w:szCs w:val="24"/>
          <w:lang w:val="af-ZA"/>
        </w:rPr>
        <w:t>2</w:t>
      </w:r>
      <w:r w:rsidR="00E12EAF">
        <w:rPr>
          <w:szCs w:val="24"/>
          <w:lang w:val="af-ZA"/>
        </w:rPr>
        <w:t>5</w:t>
      </w:r>
      <w:r w:rsidRPr="00C8106A">
        <w:rPr>
          <w:szCs w:val="24"/>
          <w:lang w:val="af-ZA"/>
        </w:rPr>
        <w:t xml:space="preserve">. gada </w:t>
      </w:r>
      <w:r w:rsidR="007A7127">
        <w:rPr>
          <w:szCs w:val="24"/>
          <w:lang w:val="af-ZA"/>
        </w:rPr>
        <w:t>9</w:t>
      </w:r>
      <w:r w:rsidRPr="00C8106A">
        <w:rPr>
          <w:szCs w:val="24"/>
          <w:lang w:val="af-ZA"/>
        </w:rPr>
        <w:t>.</w:t>
      </w:r>
      <w:r w:rsidR="00E1093C" w:rsidRPr="00C8106A">
        <w:rPr>
          <w:szCs w:val="24"/>
          <w:lang w:val="af-ZA"/>
        </w:rPr>
        <w:t xml:space="preserve"> </w:t>
      </w:r>
      <w:r w:rsidR="007A7127">
        <w:rPr>
          <w:szCs w:val="24"/>
          <w:lang w:val="af-ZA"/>
        </w:rPr>
        <w:t>decembr</w:t>
      </w:r>
      <w:r w:rsidRPr="00C8106A">
        <w:rPr>
          <w:szCs w:val="24"/>
          <w:lang w:val="af-ZA"/>
        </w:rPr>
        <w:t>a rīkojum</w:t>
      </w:r>
      <w:r w:rsidR="00FA5935" w:rsidRPr="00C8106A">
        <w:rPr>
          <w:szCs w:val="24"/>
          <w:lang w:val="af-ZA"/>
        </w:rPr>
        <w:t>u</w:t>
      </w:r>
      <w:r w:rsidRPr="00C8106A">
        <w:rPr>
          <w:szCs w:val="24"/>
          <w:lang w:val="af-ZA"/>
        </w:rPr>
        <w:t xml:space="preserve"> Nr.</w:t>
      </w:r>
      <w:r w:rsidR="00BF1327">
        <w:rPr>
          <w:szCs w:val="24"/>
          <w:lang w:val="af-ZA"/>
        </w:rPr>
        <w:t>234</w:t>
      </w:r>
      <w:r w:rsidRPr="00C8106A">
        <w:rPr>
          <w:szCs w:val="24"/>
          <w:lang w:val="af-ZA"/>
        </w:rPr>
        <w:t xml:space="preserve"> - p</w:t>
      </w:r>
    </w:p>
    <w:p w14:paraId="628B07ED" w14:textId="4C3A3FFD" w:rsidR="00965D08" w:rsidRPr="00C8106A" w:rsidRDefault="00965D08" w:rsidP="00965D08">
      <w:pPr>
        <w:jc w:val="center"/>
        <w:rPr>
          <w:rFonts w:eastAsia="Calibri"/>
          <w:b/>
          <w:sz w:val="26"/>
          <w:szCs w:val="26"/>
          <w:lang w:val="af-ZA"/>
        </w:rPr>
      </w:pPr>
    </w:p>
    <w:p w14:paraId="4F87C11E" w14:textId="77777777" w:rsidR="00B36F58" w:rsidRDefault="00B36F58" w:rsidP="009D43F3">
      <w:pPr>
        <w:ind w:firstLine="142"/>
        <w:jc w:val="center"/>
        <w:rPr>
          <w:rFonts w:eastAsia="Calibri"/>
          <w:b/>
          <w:sz w:val="26"/>
          <w:szCs w:val="26"/>
          <w:u w:val="single"/>
        </w:rPr>
      </w:pPr>
    </w:p>
    <w:p w14:paraId="5BCE325D" w14:textId="1E05B922" w:rsidR="000E0919" w:rsidRDefault="000E0919" w:rsidP="000E0919">
      <w:pPr>
        <w:ind w:firstLine="142"/>
        <w:jc w:val="center"/>
        <w:rPr>
          <w:rFonts w:eastAsia="Calibri"/>
          <w:b/>
          <w:sz w:val="26"/>
          <w:szCs w:val="26"/>
          <w:u w:val="single"/>
        </w:rPr>
      </w:pPr>
      <w:r>
        <w:rPr>
          <w:rFonts w:eastAsia="Calibri"/>
          <w:b/>
          <w:sz w:val="26"/>
          <w:szCs w:val="26"/>
          <w:u w:val="single"/>
        </w:rPr>
        <w:t>NEKUSTAMĀ</w:t>
      </w:r>
      <w:r w:rsidRPr="00AA757A">
        <w:rPr>
          <w:rFonts w:eastAsia="Calibri"/>
          <w:b/>
          <w:sz w:val="26"/>
          <w:szCs w:val="26"/>
          <w:u w:val="single"/>
        </w:rPr>
        <w:t xml:space="preserve"> ĪPAŠUM</w:t>
      </w:r>
      <w:r>
        <w:rPr>
          <w:rFonts w:eastAsia="Calibri"/>
          <w:b/>
          <w:sz w:val="26"/>
          <w:szCs w:val="26"/>
          <w:u w:val="single"/>
        </w:rPr>
        <w:t xml:space="preserve">A </w:t>
      </w:r>
      <w:r w:rsidR="007A7127">
        <w:rPr>
          <w:rFonts w:eastAsia="Calibri"/>
          <w:b/>
          <w:sz w:val="26"/>
          <w:szCs w:val="26"/>
          <w:u w:val="single"/>
        </w:rPr>
        <w:t xml:space="preserve">– ZEMES STARPGABALA </w:t>
      </w:r>
      <w:r>
        <w:rPr>
          <w:rFonts w:eastAsia="Calibri"/>
          <w:b/>
          <w:sz w:val="26"/>
          <w:szCs w:val="26"/>
          <w:u w:val="single"/>
        </w:rPr>
        <w:t>“</w:t>
      </w:r>
      <w:r w:rsidR="007A7127">
        <w:rPr>
          <w:rFonts w:eastAsia="Calibri"/>
          <w:b/>
          <w:sz w:val="26"/>
          <w:szCs w:val="26"/>
          <w:u w:val="single"/>
        </w:rPr>
        <w:t>SIENĀŽI</w:t>
      </w:r>
      <w:r>
        <w:rPr>
          <w:rFonts w:eastAsia="Calibri"/>
          <w:b/>
          <w:sz w:val="26"/>
          <w:szCs w:val="26"/>
          <w:u w:val="single"/>
        </w:rPr>
        <w:t>”</w:t>
      </w:r>
      <w:r w:rsidRPr="00AA757A">
        <w:rPr>
          <w:rFonts w:eastAsia="Calibri"/>
          <w:b/>
          <w:sz w:val="26"/>
          <w:szCs w:val="26"/>
          <w:u w:val="single"/>
        </w:rPr>
        <w:t>,</w:t>
      </w:r>
      <w:r>
        <w:rPr>
          <w:rFonts w:eastAsia="Calibri"/>
          <w:b/>
          <w:sz w:val="26"/>
          <w:szCs w:val="26"/>
          <w:u w:val="single"/>
        </w:rPr>
        <w:t xml:space="preserve"> </w:t>
      </w:r>
    </w:p>
    <w:p w14:paraId="106F0935" w14:textId="072B5F6C" w:rsidR="000E0919" w:rsidRDefault="007A7127" w:rsidP="000E0919">
      <w:pPr>
        <w:ind w:firstLine="142"/>
        <w:jc w:val="center"/>
        <w:rPr>
          <w:rFonts w:eastAsia="Calibri"/>
          <w:b/>
          <w:sz w:val="22"/>
          <w:szCs w:val="22"/>
          <w:u w:val="single"/>
        </w:rPr>
      </w:pPr>
      <w:r>
        <w:rPr>
          <w:rFonts w:eastAsia="Calibri"/>
          <w:b/>
          <w:sz w:val="26"/>
          <w:szCs w:val="26"/>
          <w:u w:val="single"/>
        </w:rPr>
        <w:t>UGĀL</w:t>
      </w:r>
      <w:r w:rsidR="000E0919">
        <w:rPr>
          <w:rFonts w:eastAsia="Calibri"/>
          <w:b/>
          <w:sz w:val="26"/>
          <w:szCs w:val="26"/>
          <w:u w:val="single"/>
        </w:rPr>
        <w:t>ES PAGASTĀ</w:t>
      </w:r>
      <w:r w:rsidR="000E0919" w:rsidRPr="00AA757A">
        <w:rPr>
          <w:rFonts w:eastAsia="Calibri"/>
          <w:b/>
          <w:sz w:val="26"/>
          <w:szCs w:val="26"/>
          <w:u w:val="single"/>
        </w:rPr>
        <w:t>,</w:t>
      </w:r>
      <w:r w:rsidR="000E0919">
        <w:rPr>
          <w:rFonts w:eastAsia="Calibri"/>
          <w:b/>
          <w:sz w:val="26"/>
          <w:szCs w:val="26"/>
          <w:u w:val="single"/>
        </w:rPr>
        <w:t xml:space="preserve"> VENTSPILS NOVADĀ, </w:t>
      </w:r>
      <w:r w:rsidR="000E0919" w:rsidRPr="00AA757A">
        <w:rPr>
          <w:rFonts w:eastAsia="Calibri"/>
          <w:b/>
          <w:sz w:val="22"/>
          <w:szCs w:val="22"/>
          <w:u w:val="single"/>
        </w:rPr>
        <w:t xml:space="preserve"> </w:t>
      </w:r>
    </w:p>
    <w:p w14:paraId="0EC0ED8E" w14:textId="09F0C25A" w:rsidR="000E0919" w:rsidRPr="00AA757A" w:rsidRDefault="000E0919" w:rsidP="000E0919">
      <w:pPr>
        <w:ind w:firstLine="142"/>
        <w:jc w:val="center"/>
        <w:rPr>
          <w:rFonts w:eastAsia="Calibri"/>
          <w:b/>
          <w:sz w:val="26"/>
          <w:szCs w:val="26"/>
          <w:u w:val="single"/>
        </w:rPr>
      </w:pPr>
      <w:r w:rsidRPr="00AA757A">
        <w:rPr>
          <w:rFonts w:eastAsia="Calibri"/>
          <w:b/>
          <w:sz w:val="26"/>
          <w:szCs w:val="26"/>
          <w:u w:val="single"/>
        </w:rPr>
        <w:t xml:space="preserve"> </w:t>
      </w:r>
      <w:r w:rsidR="00AC1B91">
        <w:rPr>
          <w:rFonts w:eastAsia="Calibri"/>
          <w:b/>
          <w:sz w:val="26"/>
          <w:szCs w:val="26"/>
          <w:u w:val="single"/>
        </w:rPr>
        <w:t xml:space="preserve">OTRĀS </w:t>
      </w:r>
      <w:r w:rsidRPr="00AA757A">
        <w:rPr>
          <w:rFonts w:eastAsia="Calibri"/>
          <w:b/>
          <w:sz w:val="26"/>
          <w:szCs w:val="26"/>
          <w:u w:val="single"/>
        </w:rPr>
        <w:t>IZSOLES NOTEIKUMI</w:t>
      </w:r>
    </w:p>
    <w:p w14:paraId="1A661603" w14:textId="77777777" w:rsidR="000E0919" w:rsidRPr="00F720DB" w:rsidRDefault="000E0919" w:rsidP="000E0919">
      <w:pPr>
        <w:rPr>
          <w:rFonts w:eastAsia="Calibri"/>
          <w:b/>
          <w:sz w:val="26"/>
          <w:szCs w:val="26"/>
        </w:rPr>
      </w:pPr>
    </w:p>
    <w:p w14:paraId="5967381F" w14:textId="77777777" w:rsidR="000E0919" w:rsidRPr="00F720DB" w:rsidRDefault="000E0919" w:rsidP="000E0919">
      <w:pPr>
        <w:spacing w:after="120"/>
        <w:jc w:val="center"/>
        <w:rPr>
          <w:rFonts w:eastAsia="Calibri"/>
          <w:b/>
          <w:bCs/>
          <w:szCs w:val="24"/>
        </w:rPr>
      </w:pPr>
      <w:r w:rsidRPr="00F720DB">
        <w:rPr>
          <w:rFonts w:eastAsia="Calibri"/>
          <w:b/>
          <w:szCs w:val="24"/>
        </w:rPr>
        <w:t>1. Vispārīgie noteikumi</w:t>
      </w:r>
    </w:p>
    <w:p w14:paraId="3961BD68" w14:textId="72E65399" w:rsidR="00D33134" w:rsidRPr="00F720DB" w:rsidRDefault="00D33134" w:rsidP="00D33134">
      <w:pPr>
        <w:numPr>
          <w:ilvl w:val="1"/>
          <w:numId w:val="9"/>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Pr>
          <w:rFonts w:eastAsia="Calibri"/>
          <w:szCs w:val="24"/>
        </w:rPr>
        <w:t xml:space="preserve">Pašvaldību </w:t>
      </w:r>
      <w:r w:rsidRPr="00F720DB">
        <w:rPr>
          <w:rFonts w:eastAsia="Calibri"/>
          <w:szCs w:val="24"/>
        </w:rPr>
        <w:t>likuma 1</w:t>
      </w:r>
      <w:r>
        <w:rPr>
          <w:rFonts w:eastAsia="Calibri"/>
          <w:szCs w:val="24"/>
        </w:rPr>
        <w:t>0</w:t>
      </w:r>
      <w:r w:rsidRPr="00F720DB">
        <w:rPr>
          <w:rFonts w:eastAsia="Calibri"/>
          <w:szCs w:val="24"/>
        </w:rPr>
        <w:t xml:space="preserve">.panta pirmās daļas </w:t>
      </w:r>
      <w:r>
        <w:rPr>
          <w:rFonts w:eastAsia="Calibri"/>
          <w:szCs w:val="24"/>
        </w:rPr>
        <w:t>16</w:t>
      </w:r>
      <w:r w:rsidRPr="00F720DB">
        <w:rPr>
          <w:rFonts w:eastAsia="Calibri"/>
          <w:szCs w:val="24"/>
        </w:rPr>
        <w:t xml:space="preserve">.punktu, Publiskas personas mantas atsavināšanas likumu un saskaņā ar citiem pašvaldības mantas atsavināšanu regulējošiem normatīvajiem aktiem, un nosaka kārtību, kādā veicama Ventspils novada pašvaldībai </w:t>
      </w:r>
      <w:r>
        <w:rPr>
          <w:rFonts w:eastAsia="Calibri"/>
          <w:szCs w:val="24"/>
        </w:rPr>
        <w:t xml:space="preserve">nekustamā īpašuma </w:t>
      </w:r>
      <w:r>
        <w:rPr>
          <w:rFonts w:eastAsia="Calibri"/>
          <w:b/>
          <w:bCs/>
          <w:szCs w:val="24"/>
        </w:rPr>
        <w:t>“</w:t>
      </w:r>
      <w:r w:rsidR="007A7127">
        <w:rPr>
          <w:rFonts w:eastAsia="Calibri"/>
          <w:b/>
          <w:bCs/>
          <w:szCs w:val="24"/>
        </w:rPr>
        <w:t>Sienāži</w:t>
      </w:r>
      <w:r>
        <w:rPr>
          <w:rFonts w:eastAsia="Calibri"/>
          <w:b/>
          <w:bCs/>
          <w:szCs w:val="24"/>
        </w:rPr>
        <w:t>”</w:t>
      </w:r>
      <w:r w:rsidRPr="00D374FF">
        <w:rPr>
          <w:rFonts w:eastAsia="Calibri"/>
          <w:b/>
          <w:bCs/>
          <w:szCs w:val="24"/>
        </w:rPr>
        <w:t xml:space="preserve"> (kadastra Nr.</w:t>
      </w:r>
      <w:r w:rsidRPr="00D374FF">
        <w:rPr>
          <w:b/>
          <w:bCs/>
          <w:szCs w:val="24"/>
        </w:rPr>
        <w:t xml:space="preserve"> </w:t>
      </w:r>
      <w:r w:rsidRPr="00D374FF">
        <w:rPr>
          <w:rFonts w:eastAsia="Calibri"/>
          <w:b/>
          <w:bCs/>
          <w:szCs w:val="24"/>
        </w:rPr>
        <w:t>98</w:t>
      </w:r>
      <w:r w:rsidR="007A7127">
        <w:rPr>
          <w:rFonts w:eastAsia="Calibri"/>
          <w:b/>
          <w:bCs/>
          <w:szCs w:val="24"/>
        </w:rPr>
        <w:t>700010103</w:t>
      </w:r>
      <w:r>
        <w:rPr>
          <w:rFonts w:eastAsia="Calibri"/>
          <w:szCs w:val="24"/>
        </w:rPr>
        <w:t>)</w:t>
      </w:r>
      <w:r>
        <w:rPr>
          <w:rFonts w:eastAsia="Calibri"/>
          <w:szCs w:val="24"/>
          <w:lang w:eastAsia="lv-LV"/>
        </w:rPr>
        <w:t xml:space="preserve">, </w:t>
      </w:r>
      <w:r w:rsidR="007A7127">
        <w:rPr>
          <w:rFonts w:eastAsia="Calibri"/>
          <w:szCs w:val="24"/>
          <w:lang w:eastAsia="lv-LV"/>
        </w:rPr>
        <w:t>Ugāl</w:t>
      </w:r>
      <w:r>
        <w:rPr>
          <w:rFonts w:eastAsia="Calibri"/>
          <w:szCs w:val="24"/>
          <w:lang w:eastAsia="lv-LV"/>
        </w:rPr>
        <w:t>es pagastā</w:t>
      </w:r>
      <w:r w:rsidRPr="00F720DB">
        <w:rPr>
          <w:rFonts w:eastAsia="Calibri"/>
          <w:szCs w:val="24"/>
          <w:lang w:eastAsia="lv-LV"/>
        </w:rPr>
        <w:t>,</w:t>
      </w:r>
      <w:r w:rsidRPr="00F720DB">
        <w:rPr>
          <w:rFonts w:eastAsia="Calibri"/>
          <w:szCs w:val="24"/>
        </w:rPr>
        <w:t xml:space="preserve"> </w:t>
      </w:r>
      <w:r>
        <w:rPr>
          <w:rFonts w:eastAsia="Calibri"/>
          <w:szCs w:val="24"/>
        </w:rPr>
        <w:t xml:space="preserve">Ventspils novadā </w:t>
      </w:r>
      <w:r w:rsidRPr="00F720DB">
        <w:rPr>
          <w:rFonts w:eastAsia="Calibri"/>
          <w:szCs w:val="24"/>
        </w:rPr>
        <w:t>(turpmāk tekstā – Īpašums) atsavināšana.</w:t>
      </w:r>
    </w:p>
    <w:p w14:paraId="75AC238F" w14:textId="77777777" w:rsidR="00D33134" w:rsidRPr="00F720DB" w:rsidRDefault="00D33134" w:rsidP="00D33134">
      <w:pPr>
        <w:numPr>
          <w:ilvl w:val="1"/>
          <w:numId w:val="9"/>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67DD0A8D" w14:textId="77777777" w:rsidR="00D33134" w:rsidRPr="00F720DB" w:rsidRDefault="00D33134" w:rsidP="00D33134">
      <w:pPr>
        <w:numPr>
          <w:ilvl w:val="1"/>
          <w:numId w:val="9"/>
        </w:numPr>
        <w:tabs>
          <w:tab w:val="num" w:pos="567"/>
        </w:tabs>
        <w:ind w:left="567"/>
        <w:jc w:val="both"/>
        <w:rPr>
          <w:rFonts w:eastAsia="Calibri"/>
          <w:szCs w:val="24"/>
        </w:rPr>
      </w:pPr>
      <w:r w:rsidRPr="00F720DB">
        <w:rPr>
          <w:rFonts w:eastAsia="Calibri"/>
          <w:szCs w:val="24"/>
        </w:rPr>
        <w:t>Izsoli rīko Ventspils novada domes Pašvaldības dzīvojamo māju privatizācijas un mantas atsavināšanas komisija (turpmāk tekstā – Izsoles komisija).</w:t>
      </w:r>
    </w:p>
    <w:p w14:paraId="25EAA8C1" w14:textId="2100B5BC" w:rsidR="00D33134" w:rsidRDefault="00D33134" w:rsidP="00D33134">
      <w:pPr>
        <w:numPr>
          <w:ilvl w:val="1"/>
          <w:numId w:val="9"/>
        </w:numPr>
        <w:tabs>
          <w:tab w:val="num" w:pos="567"/>
        </w:tabs>
        <w:autoSpaceDE w:val="0"/>
        <w:autoSpaceDN w:val="0"/>
        <w:ind w:left="567"/>
        <w:jc w:val="both"/>
        <w:rPr>
          <w:rFonts w:eastAsia="Calibri"/>
          <w:bCs/>
          <w:szCs w:val="24"/>
        </w:rPr>
      </w:pPr>
      <w:r w:rsidRPr="00F720DB">
        <w:rPr>
          <w:rFonts w:eastAsia="Calibri"/>
          <w:szCs w:val="24"/>
        </w:rPr>
        <w:t xml:space="preserve">Īpašuma atsavināšanas veids – </w:t>
      </w:r>
      <w:r w:rsidR="007A7127" w:rsidRPr="0064614C">
        <w:rPr>
          <w:rFonts w:eastAsia="Calibri"/>
          <w:b/>
          <w:szCs w:val="24"/>
        </w:rPr>
        <w:t>mutiska izsole ar augšupejošu soli</w:t>
      </w:r>
      <w:r w:rsidR="007A7127">
        <w:rPr>
          <w:rFonts w:eastAsia="Calibri"/>
          <w:b/>
          <w:szCs w:val="24"/>
        </w:rPr>
        <w:t xml:space="preserve"> (ar pretendentu atlasi)</w:t>
      </w:r>
      <w:r w:rsidR="007A7127" w:rsidRPr="0064614C">
        <w:rPr>
          <w:rFonts w:eastAsia="Calibri"/>
          <w:bCs/>
          <w:szCs w:val="24"/>
        </w:rPr>
        <w:t>.</w:t>
      </w:r>
    </w:p>
    <w:p w14:paraId="3658AC4F" w14:textId="77777777" w:rsidR="00D33134" w:rsidRPr="004250A0" w:rsidRDefault="00D33134" w:rsidP="00D33134">
      <w:pPr>
        <w:numPr>
          <w:ilvl w:val="1"/>
          <w:numId w:val="9"/>
        </w:numPr>
        <w:tabs>
          <w:tab w:val="num" w:pos="567"/>
        </w:tabs>
        <w:ind w:left="567"/>
        <w:jc w:val="both"/>
        <w:rPr>
          <w:rFonts w:eastAsia="Calibri"/>
          <w:szCs w:val="24"/>
        </w:rPr>
      </w:pPr>
      <w:r w:rsidRPr="004250A0">
        <w:rPr>
          <w:rFonts w:eastAsia="Calibri"/>
          <w:szCs w:val="24"/>
        </w:rPr>
        <w:t xml:space="preserve">Izsoles vieta - </w:t>
      </w:r>
      <w:r w:rsidRPr="004250A0">
        <w:rPr>
          <w:rFonts w:eastAsia="Calibri"/>
          <w:b/>
          <w:szCs w:val="24"/>
        </w:rPr>
        <w:t>Ventspilī, Skolas ielā 4, 2.stāva zālē</w:t>
      </w:r>
      <w:r w:rsidRPr="004250A0">
        <w:rPr>
          <w:rFonts w:eastAsia="Calibri"/>
          <w:szCs w:val="24"/>
        </w:rPr>
        <w:t>.</w:t>
      </w:r>
    </w:p>
    <w:p w14:paraId="02D73562" w14:textId="547CAAC1" w:rsidR="00D33134" w:rsidRDefault="00D33134" w:rsidP="00D33134">
      <w:pPr>
        <w:numPr>
          <w:ilvl w:val="1"/>
          <w:numId w:val="9"/>
        </w:numPr>
        <w:tabs>
          <w:tab w:val="num" w:pos="567"/>
        </w:tabs>
        <w:ind w:left="567"/>
        <w:jc w:val="both"/>
        <w:rPr>
          <w:rFonts w:eastAsia="Calibri"/>
          <w:szCs w:val="24"/>
        </w:rPr>
      </w:pPr>
      <w:r w:rsidRPr="004250A0">
        <w:rPr>
          <w:rFonts w:eastAsia="Calibri"/>
          <w:szCs w:val="24"/>
        </w:rPr>
        <w:t xml:space="preserve">Izsoles laiks </w:t>
      </w:r>
      <w:r w:rsidRPr="007C51BA">
        <w:rPr>
          <w:rFonts w:eastAsia="Calibri"/>
          <w:szCs w:val="24"/>
        </w:rPr>
        <w:t xml:space="preserve">- </w:t>
      </w:r>
      <w:r w:rsidRPr="007C51BA">
        <w:rPr>
          <w:rFonts w:eastAsia="Calibri"/>
          <w:b/>
          <w:szCs w:val="24"/>
        </w:rPr>
        <w:t>202</w:t>
      </w:r>
      <w:r w:rsidR="007A7127">
        <w:rPr>
          <w:rFonts w:eastAsia="Calibri"/>
          <w:b/>
          <w:szCs w:val="24"/>
        </w:rPr>
        <w:t>6</w:t>
      </w:r>
      <w:r w:rsidRPr="007C51BA">
        <w:rPr>
          <w:rFonts w:eastAsia="Calibri"/>
          <w:b/>
          <w:szCs w:val="24"/>
        </w:rPr>
        <w:t xml:space="preserve">. gada </w:t>
      </w:r>
      <w:r>
        <w:rPr>
          <w:rFonts w:eastAsia="Calibri"/>
          <w:b/>
          <w:szCs w:val="24"/>
        </w:rPr>
        <w:t>4</w:t>
      </w:r>
      <w:r w:rsidRPr="007C51BA">
        <w:rPr>
          <w:rFonts w:eastAsia="Calibri"/>
          <w:b/>
          <w:szCs w:val="24"/>
        </w:rPr>
        <w:t xml:space="preserve">. </w:t>
      </w:r>
      <w:r w:rsidR="007A7127">
        <w:rPr>
          <w:rFonts w:eastAsia="Calibri"/>
          <w:b/>
          <w:szCs w:val="24"/>
        </w:rPr>
        <w:t>februā</w:t>
      </w:r>
      <w:r>
        <w:rPr>
          <w:rFonts w:eastAsia="Calibri"/>
          <w:b/>
          <w:szCs w:val="24"/>
        </w:rPr>
        <w:t>rī</w:t>
      </w:r>
      <w:r w:rsidRPr="004250A0">
        <w:rPr>
          <w:rFonts w:eastAsia="Calibri"/>
          <w:b/>
          <w:szCs w:val="24"/>
        </w:rPr>
        <w:t xml:space="preserve"> plkst. 1</w:t>
      </w:r>
      <w:r>
        <w:rPr>
          <w:rFonts w:eastAsia="Calibri"/>
          <w:b/>
          <w:szCs w:val="24"/>
        </w:rPr>
        <w:t>3</w:t>
      </w:r>
      <w:r w:rsidRPr="004250A0">
        <w:rPr>
          <w:rFonts w:eastAsia="Calibri"/>
          <w:b/>
          <w:szCs w:val="24"/>
        </w:rPr>
        <w:t>:</w:t>
      </w:r>
      <w:r w:rsidR="007A7127">
        <w:rPr>
          <w:rFonts w:eastAsia="Calibri"/>
          <w:b/>
          <w:szCs w:val="24"/>
        </w:rPr>
        <w:t>30</w:t>
      </w:r>
      <w:r w:rsidRPr="004250A0">
        <w:rPr>
          <w:rFonts w:eastAsia="Calibri"/>
          <w:szCs w:val="24"/>
        </w:rPr>
        <w:t>.</w:t>
      </w:r>
    </w:p>
    <w:p w14:paraId="1527AC8C" w14:textId="7F178FCF" w:rsidR="00D33134" w:rsidRPr="00DE000A" w:rsidRDefault="00D33134" w:rsidP="00D33134">
      <w:pPr>
        <w:numPr>
          <w:ilvl w:val="1"/>
          <w:numId w:val="9"/>
        </w:numPr>
        <w:tabs>
          <w:tab w:val="num" w:pos="567"/>
        </w:tabs>
        <w:ind w:left="567"/>
        <w:jc w:val="both"/>
        <w:rPr>
          <w:rFonts w:eastAsia="Calibri"/>
          <w:szCs w:val="24"/>
        </w:rPr>
      </w:pPr>
      <w:r w:rsidRPr="00DE000A">
        <w:rPr>
          <w:rFonts w:eastAsia="Calibri"/>
          <w:szCs w:val="24"/>
        </w:rPr>
        <w:t xml:space="preserve">Īpašuma izsoles sākumcena: </w:t>
      </w:r>
      <w:r w:rsidR="007A7127">
        <w:rPr>
          <w:rFonts w:eastAsia="Calibri"/>
          <w:b/>
          <w:bCs/>
          <w:szCs w:val="24"/>
        </w:rPr>
        <w:t>152</w:t>
      </w:r>
      <w:r>
        <w:rPr>
          <w:rFonts w:eastAsia="Calibri"/>
          <w:b/>
          <w:szCs w:val="24"/>
        </w:rPr>
        <w:t>0</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Pr>
          <w:rFonts w:eastAsia="Calibri"/>
          <w:szCs w:val="24"/>
        </w:rPr>
        <w:t>vien</w:t>
      </w:r>
      <w:r w:rsidR="007A7127">
        <w:rPr>
          <w:rFonts w:eastAsia="Calibri"/>
          <w:szCs w:val="24"/>
        </w:rPr>
        <w:t>s</w:t>
      </w:r>
      <w:r>
        <w:rPr>
          <w:rFonts w:eastAsia="Calibri"/>
          <w:szCs w:val="24"/>
        </w:rPr>
        <w:t xml:space="preserve"> tūksto</w:t>
      </w:r>
      <w:r w:rsidR="007A7127">
        <w:rPr>
          <w:rFonts w:eastAsia="Calibri"/>
          <w:szCs w:val="24"/>
        </w:rPr>
        <w:t>tis</w:t>
      </w:r>
      <w:r>
        <w:rPr>
          <w:rFonts w:eastAsia="Calibri"/>
          <w:szCs w:val="24"/>
        </w:rPr>
        <w:t xml:space="preserve"> </w:t>
      </w:r>
      <w:r w:rsidR="007A7127">
        <w:rPr>
          <w:rFonts w:eastAsia="Calibri"/>
          <w:szCs w:val="24"/>
        </w:rPr>
        <w:t>piec</w:t>
      </w:r>
      <w:r>
        <w:rPr>
          <w:rFonts w:eastAsia="Calibri"/>
          <w:szCs w:val="24"/>
        </w:rPr>
        <w:t xml:space="preserve">i simti </w:t>
      </w:r>
      <w:r w:rsidR="007A7127">
        <w:rPr>
          <w:rFonts w:eastAsia="Calibri"/>
          <w:szCs w:val="24"/>
        </w:rPr>
        <w:t>div</w:t>
      </w:r>
      <w:r>
        <w:rPr>
          <w:rFonts w:eastAsia="Calibri"/>
          <w:szCs w:val="24"/>
        </w:rPr>
        <w:t xml:space="preserve">desmit </w:t>
      </w:r>
      <w:proofErr w:type="spellStart"/>
      <w:r w:rsidRPr="00DE000A">
        <w:rPr>
          <w:rFonts w:eastAsia="Calibri"/>
          <w:i/>
          <w:szCs w:val="24"/>
        </w:rPr>
        <w:t>euro</w:t>
      </w:r>
      <w:proofErr w:type="spellEnd"/>
      <w:r w:rsidRPr="00DE000A">
        <w:rPr>
          <w:rFonts w:eastAsia="Calibri"/>
          <w:szCs w:val="24"/>
        </w:rPr>
        <w:t>).</w:t>
      </w:r>
      <w:r w:rsidRPr="00DE000A">
        <w:rPr>
          <w:rFonts w:ascii="Calibri" w:eastAsia="Calibri" w:hAnsi="Calibri"/>
          <w:sz w:val="22"/>
          <w:szCs w:val="22"/>
        </w:rPr>
        <w:t xml:space="preserve"> </w:t>
      </w:r>
    </w:p>
    <w:p w14:paraId="2E133654" w14:textId="7890B6AF" w:rsidR="00D33134" w:rsidRPr="00DE000A" w:rsidRDefault="00D33134" w:rsidP="00D33134">
      <w:pPr>
        <w:numPr>
          <w:ilvl w:val="1"/>
          <w:numId w:val="9"/>
        </w:numPr>
        <w:tabs>
          <w:tab w:val="num" w:pos="567"/>
        </w:tabs>
        <w:ind w:left="567"/>
        <w:jc w:val="both"/>
        <w:rPr>
          <w:rFonts w:eastAsia="Calibri"/>
          <w:szCs w:val="24"/>
        </w:rPr>
      </w:pPr>
      <w:r w:rsidRPr="00DE000A">
        <w:rPr>
          <w:rFonts w:eastAsia="Calibri"/>
          <w:szCs w:val="24"/>
        </w:rPr>
        <w:t xml:space="preserve">Maksāšanas līdzekļi par izsolāmo Īpašumu ir </w:t>
      </w:r>
      <w:proofErr w:type="spellStart"/>
      <w:r w:rsidRPr="00DE000A">
        <w:rPr>
          <w:rFonts w:eastAsia="Calibri"/>
          <w:i/>
          <w:szCs w:val="24"/>
        </w:rPr>
        <w:t>euro</w:t>
      </w:r>
      <w:proofErr w:type="spellEnd"/>
      <w:r w:rsidRPr="00DE000A">
        <w:rPr>
          <w:rFonts w:eastAsia="Calibri"/>
          <w:szCs w:val="24"/>
        </w:rPr>
        <w:t xml:space="preserve"> (100 % apmērā); </w:t>
      </w:r>
      <w:r w:rsidRPr="00DE000A">
        <w:rPr>
          <w:rFonts w:eastAsia="Calibri"/>
          <w:bCs/>
          <w:szCs w:val="24"/>
        </w:rPr>
        <w:t xml:space="preserve">izsoles solis ir </w:t>
      </w:r>
      <w:r>
        <w:rPr>
          <w:rFonts w:eastAsia="Calibri"/>
          <w:b/>
          <w:szCs w:val="24"/>
        </w:rPr>
        <w:t>1</w:t>
      </w:r>
      <w:r w:rsidRPr="009F1F69">
        <w:rPr>
          <w:rFonts w:eastAsia="Calibri"/>
          <w:b/>
          <w:szCs w:val="24"/>
        </w:rPr>
        <w:t xml:space="preserve">00 </w:t>
      </w:r>
      <w:r w:rsidRPr="00DE000A">
        <w:rPr>
          <w:rFonts w:eastAsia="Calibri"/>
          <w:b/>
          <w:bCs/>
          <w:szCs w:val="24"/>
        </w:rPr>
        <w:t>EUR</w:t>
      </w:r>
      <w:r w:rsidRPr="00DE000A">
        <w:rPr>
          <w:rFonts w:eastAsia="Calibri"/>
          <w:bCs/>
          <w:szCs w:val="24"/>
        </w:rPr>
        <w:t xml:space="preserve"> (</w:t>
      </w:r>
      <w:r>
        <w:rPr>
          <w:rFonts w:eastAsia="Calibri"/>
          <w:bCs/>
          <w:szCs w:val="24"/>
        </w:rPr>
        <w:t xml:space="preserve">viens simts </w:t>
      </w:r>
      <w:r w:rsidRPr="00DE000A">
        <w:rPr>
          <w:rFonts w:eastAsia="Calibri"/>
          <w:bCs/>
          <w:szCs w:val="24"/>
        </w:rPr>
        <w:t xml:space="preserve"> </w:t>
      </w:r>
      <w:proofErr w:type="spellStart"/>
      <w:r w:rsidRPr="00DE000A">
        <w:rPr>
          <w:rFonts w:eastAsia="Calibri"/>
          <w:bCs/>
          <w:i/>
          <w:szCs w:val="24"/>
        </w:rPr>
        <w:t>euro</w:t>
      </w:r>
      <w:proofErr w:type="spellEnd"/>
      <w:r w:rsidRPr="00DE000A">
        <w:rPr>
          <w:rFonts w:eastAsia="Calibri"/>
          <w:bCs/>
          <w:szCs w:val="24"/>
        </w:rPr>
        <w:t>)</w:t>
      </w:r>
      <w:r w:rsidRPr="00DE000A">
        <w:rPr>
          <w:rFonts w:eastAsia="Calibri"/>
          <w:szCs w:val="24"/>
        </w:rPr>
        <w:t>.</w:t>
      </w:r>
    </w:p>
    <w:p w14:paraId="3217F93A" w14:textId="219C7AA2" w:rsidR="00D33134" w:rsidRPr="00FF7D3B" w:rsidRDefault="00D33134" w:rsidP="00D33134">
      <w:pPr>
        <w:numPr>
          <w:ilvl w:val="1"/>
          <w:numId w:val="9"/>
        </w:numPr>
        <w:tabs>
          <w:tab w:val="num" w:pos="567"/>
        </w:tabs>
        <w:spacing w:line="101" w:lineRule="atLeast"/>
        <w:ind w:left="567" w:right="46" w:hanging="425"/>
        <w:jc w:val="both"/>
        <w:rPr>
          <w:rStyle w:val="Hipersaite"/>
          <w:rFonts w:eastAsia="Calibri"/>
          <w:color w:val="auto"/>
          <w:u w:val="none"/>
        </w:rPr>
      </w:pPr>
      <w:r w:rsidRPr="00FF7D3B">
        <w:rPr>
          <w:rFonts w:eastAsia="Calibri"/>
          <w:szCs w:val="24"/>
        </w:rPr>
        <w:t xml:space="preserve">Ar noteikumiem un citiem </w:t>
      </w:r>
      <w:r w:rsidRPr="00FF7D3B">
        <w:rPr>
          <w:rFonts w:eastAsia="Calibri"/>
        </w:rPr>
        <w:t xml:space="preserve">dokumentiem, kas attiecas uz izsolāmo Īpašumu, izsoles pretendenti var iepazīties Ventspils novada pašvaldības Apmeklētāju pieņemšanas centrā – Ventspilī, Skolas ielā 4, 1.stāvā, </w:t>
      </w:r>
      <w:r w:rsidR="007A7127" w:rsidRPr="00565436">
        <w:rPr>
          <w:rFonts w:eastAsia="Calibri"/>
          <w:szCs w:val="24"/>
        </w:rPr>
        <w:t xml:space="preserve">Ugāles pagasta pārvaldē – </w:t>
      </w:r>
      <w:r w:rsidR="007A7127" w:rsidRPr="007A7127">
        <w:rPr>
          <w:rStyle w:val="Izteiksmgs"/>
          <w:b w:val="0"/>
          <w:bCs w:val="0"/>
          <w:color w:val="000000"/>
        </w:rPr>
        <w:t>"Ugāles pagasta nams", Ugāle, Ugāles pagasts, Ventspils nov.</w:t>
      </w:r>
      <w:r w:rsidRPr="007A7127">
        <w:rPr>
          <w:rFonts w:eastAsia="Calibri"/>
          <w:b/>
          <w:bCs/>
          <w:szCs w:val="24"/>
        </w:rPr>
        <w:t>,</w:t>
      </w:r>
      <w:r>
        <w:rPr>
          <w:rFonts w:eastAsia="Calibri"/>
          <w:szCs w:val="24"/>
        </w:rPr>
        <w:t xml:space="preserve"> </w:t>
      </w:r>
      <w:r w:rsidRPr="00FF7D3B">
        <w:rPr>
          <w:rFonts w:eastAsia="Calibri"/>
        </w:rPr>
        <w:t xml:space="preserve">un internetā Ventspils novada pašvaldības portālā: </w:t>
      </w:r>
      <w:hyperlink r:id="rId7" w:history="1">
        <w:r w:rsidRPr="00FF7D3B">
          <w:rPr>
            <w:rStyle w:val="Hipersaite"/>
            <w:rFonts w:eastAsia="Calibri"/>
          </w:rPr>
          <w:t>www.ventspilsnovads.lv</w:t>
        </w:r>
      </w:hyperlink>
      <w:r w:rsidRPr="00FF7D3B">
        <w:rPr>
          <w:rStyle w:val="Hipersaite"/>
          <w:rFonts w:eastAsia="Calibri"/>
        </w:rPr>
        <w:t xml:space="preserve">. </w:t>
      </w:r>
    </w:p>
    <w:p w14:paraId="4418ABEA" w14:textId="77777777" w:rsidR="000E0919" w:rsidRPr="003062F8" w:rsidRDefault="000E0919" w:rsidP="000E0919">
      <w:pPr>
        <w:spacing w:line="101" w:lineRule="atLeast"/>
        <w:ind w:left="568" w:right="46"/>
        <w:jc w:val="both"/>
        <w:rPr>
          <w:rFonts w:eastAsia="Calibri"/>
        </w:rPr>
      </w:pPr>
    </w:p>
    <w:p w14:paraId="0187F71E" w14:textId="77777777" w:rsidR="000E0919" w:rsidRPr="00F720DB" w:rsidRDefault="000E0919" w:rsidP="000E0919">
      <w:pPr>
        <w:numPr>
          <w:ilvl w:val="0"/>
          <w:numId w:val="9"/>
        </w:numPr>
        <w:tabs>
          <w:tab w:val="num" w:pos="180"/>
        </w:tabs>
        <w:spacing w:after="120"/>
        <w:jc w:val="center"/>
        <w:rPr>
          <w:rFonts w:eastAsia="Calibri"/>
          <w:b/>
          <w:szCs w:val="24"/>
        </w:rPr>
      </w:pPr>
      <w:r w:rsidRPr="00F720DB">
        <w:rPr>
          <w:rFonts w:eastAsia="Calibri"/>
          <w:b/>
          <w:szCs w:val="24"/>
        </w:rPr>
        <w:t>Īpašum</w:t>
      </w:r>
      <w:r>
        <w:rPr>
          <w:rFonts w:eastAsia="Calibri"/>
          <w:b/>
          <w:szCs w:val="24"/>
        </w:rPr>
        <w:t>u</w:t>
      </w:r>
      <w:r w:rsidRPr="00F720DB">
        <w:rPr>
          <w:rFonts w:eastAsia="Calibri"/>
          <w:b/>
          <w:szCs w:val="24"/>
        </w:rPr>
        <w:t xml:space="preserve"> raksturojums</w:t>
      </w:r>
    </w:p>
    <w:p w14:paraId="64913490" w14:textId="77777777" w:rsidR="007A7127" w:rsidRDefault="007A7127" w:rsidP="007A7127">
      <w:pPr>
        <w:pStyle w:val="Sarakstarindkopa"/>
        <w:numPr>
          <w:ilvl w:val="1"/>
          <w:numId w:val="9"/>
        </w:numPr>
        <w:tabs>
          <w:tab w:val="clear" w:pos="988"/>
          <w:tab w:val="left" w:pos="426"/>
          <w:tab w:val="num" w:pos="710"/>
          <w:tab w:val="num" w:pos="1560"/>
        </w:tabs>
        <w:ind w:left="567" w:hanging="425"/>
        <w:jc w:val="both"/>
        <w:rPr>
          <w:rFonts w:eastAsia="Calibri"/>
          <w:szCs w:val="24"/>
        </w:rPr>
      </w:pPr>
      <w:r w:rsidRPr="00B01A68">
        <w:rPr>
          <w:rFonts w:eastAsia="Calibri"/>
          <w:szCs w:val="24"/>
        </w:rPr>
        <w:t>Izsolāmais Īpašums: “</w:t>
      </w:r>
      <w:r>
        <w:rPr>
          <w:rFonts w:eastAsia="Calibri"/>
          <w:szCs w:val="24"/>
        </w:rPr>
        <w:t>Sienāži</w:t>
      </w:r>
      <w:r w:rsidRPr="00B01A68">
        <w:rPr>
          <w:rFonts w:eastAsia="Calibri"/>
          <w:szCs w:val="24"/>
        </w:rPr>
        <w:t>”, kadastra numurs 98</w:t>
      </w:r>
      <w:r>
        <w:rPr>
          <w:rFonts w:eastAsia="Calibri"/>
          <w:szCs w:val="24"/>
        </w:rPr>
        <w:t>700100103</w:t>
      </w:r>
      <w:r w:rsidRPr="00B01A68">
        <w:rPr>
          <w:rFonts w:eastAsia="Calibri"/>
          <w:szCs w:val="24"/>
        </w:rPr>
        <w:t xml:space="preserve">, ierakstīts </w:t>
      </w:r>
      <w:r>
        <w:rPr>
          <w:rFonts w:eastAsia="Calibri"/>
          <w:szCs w:val="24"/>
        </w:rPr>
        <w:t>Ugāles</w:t>
      </w:r>
      <w:r w:rsidRPr="00B01A68">
        <w:rPr>
          <w:rFonts w:eastAsia="Calibri"/>
          <w:szCs w:val="24"/>
        </w:rPr>
        <w:t xml:space="preserve"> pagasta zemesgrāmatas nodalījumā Nr.100000</w:t>
      </w:r>
      <w:r>
        <w:rPr>
          <w:rFonts w:eastAsia="Calibri"/>
          <w:szCs w:val="24"/>
        </w:rPr>
        <w:t>614856</w:t>
      </w:r>
      <w:r w:rsidRPr="00B01A68">
        <w:rPr>
          <w:rFonts w:eastAsia="Calibri"/>
          <w:szCs w:val="24"/>
        </w:rPr>
        <w:t xml:space="preserve"> uz Ventspils novada pašvaldības vārda </w:t>
      </w:r>
      <w:r>
        <w:rPr>
          <w:rFonts w:eastAsia="Calibri"/>
          <w:szCs w:val="24"/>
        </w:rPr>
        <w:t>15.06.2021</w:t>
      </w:r>
      <w:r w:rsidRPr="00B01A68">
        <w:rPr>
          <w:rFonts w:eastAsia="Calibri"/>
          <w:szCs w:val="24"/>
        </w:rPr>
        <w:t xml:space="preserve">. </w:t>
      </w:r>
    </w:p>
    <w:p w14:paraId="319A5646" w14:textId="77777777" w:rsidR="007A7127" w:rsidRDefault="007A7127" w:rsidP="007A7127">
      <w:pPr>
        <w:pStyle w:val="Sarakstarindkopa"/>
        <w:numPr>
          <w:ilvl w:val="1"/>
          <w:numId w:val="9"/>
        </w:numPr>
        <w:tabs>
          <w:tab w:val="clear" w:pos="988"/>
          <w:tab w:val="left" w:pos="426"/>
          <w:tab w:val="num" w:pos="710"/>
          <w:tab w:val="num" w:pos="1560"/>
        </w:tabs>
        <w:ind w:left="567" w:hanging="425"/>
        <w:jc w:val="both"/>
        <w:rPr>
          <w:rFonts w:eastAsia="Calibri"/>
          <w:szCs w:val="24"/>
        </w:rPr>
      </w:pPr>
      <w:r w:rsidRPr="00B01A68">
        <w:rPr>
          <w:rFonts w:eastAsia="Calibri"/>
          <w:szCs w:val="24"/>
        </w:rPr>
        <w:t xml:space="preserve">Īpašuma </w:t>
      </w:r>
      <w:r>
        <w:rPr>
          <w:rFonts w:eastAsia="Calibri"/>
          <w:szCs w:val="24"/>
        </w:rPr>
        <w:t>sastāvs</w:t>
      </w:r>
      <w:r w:rsidRPr="00B01A68">
        <w:rPr>
          <w:rFonts w:eastAsia="Calibri"/>
          <w:szCs w:val="24"/>
        </w:rPr>
        <w:t xml:space="preserve">: </w:t>
      </w:r>
      <w:r>
        <w:rPr>
          <w:rFonts w:eastAsia="Calibri"/>
          <w:szCs w:val="24"/>
        </w:rPr>
        <w:t>zemes vienība (</w:t>
      </w:r>
      <w:proofErr w:type="spellStart"/>
      <w:r>
        <w:rPr>
          <w:rFonts w:eastAsia="Calibri"/>
          <w:szCs w:val="24"/>
        </w:rPr>
        <w:t>starpgabals</w:t>
      </w:r>
      <w:proofErr w:type="spellEnd"/>
      <w:r>
        <w:rPr>
          <w:rFonts w:eastAsia="Calibri"/>
          <w:szCs w:val="24"/>
        </w:rPr>
        <w:t xml:space="preserve">) ar </w:t>
      </w:r>
      <w:r w:rsidRPr="00B01A68">
        <w:rPr>
          <w:rFonts w:eastAsia="Calibri"/>
          <w:szCs w:val="24"/>
        </w:rPr>
        <w:t>kadastra apzīmējum</w:t>
      </w:r>
      <w:r>
        <w:rPr>
          <w:rFonts w:eastAsia="Calibri"/>
          <w:szCs w:val="24"/>
        </w:rPr>
        <w:t>u</w:t>
      </w:r>
      <w:r w:rsidRPr="00B01A68">
        <w:rPr>
          <w:rFonts w:eastAsia="Calibri"/>
          <w:szCs w:val="24"/>
        </w:rPr>
        <w:t xml:space="preserve"> 98</w:t>
      </w:r>
      <w:r>
        <w:rPr>
          <w:rFonts w:eastAsia="Calibri"/>
          <w:szCs w:val="24"/>
        </w:rPr>
        <w:t>700100103</w:t>
      </w:r>
      <w:r w:rsidRPr="00B01A68">
        <w:rPr>
          <w:rFonts w:eastAsia="Calibri"/>
          <w:szCs w:val="24"/>
        </w:rPr>
        <w:t xml:space="preserve">, </w:t>
      </w:r>
      <w:r>
        <w:rPr>
          <w:rFonts w:eastAsia="Calibri"/>
          <w:szCs w:val="24"/>
        </w:rPr>
        <w:t xml:space="preserve">kopējo </w:t>
      </w:r>
      <w:r w:rsidRPr="00B01A68">
        <w:rPr>
          <w:rFonts w:eastAsia="Calibri"/>
          <w:szCs w:val="24"/>
        </w:rPr>
        <w:t>platīb</w:t>
      </w:r>
      <w:r>
        <w:rPr>
          <w:rFonts w:eastAsia="Calibri"/>
          <w:szCs w:val="24"/>
        </w:rPr>
        <w:t>u</w:t>
      </w:r>
      <w:r w:rsidRPr="00B01A68">
        <w:rPr>
          <w:rFonts w:eastAsia="Calibri"/>
          <w:szCs w:val="24"/>
        </w:rPr>
        <w:t xml:space="preserve"> 0,</w:t>
      </w:r>
      <w:r>
        <w:rPr>
          <w:rFonts w:eastAsia="Calibri"/>
          <w:szCs w:val="24"/>
        </w:rPr>
        <w:t xml:space="preserve">97 </w:t>
      </w:r>
      <w:r w:rsidRPr="00B01A68">
        <w:rPr>
          <w:rFonts w:eastAsia="Calibri"/>
          <w:szCs w:val="24"/>
        </w:rPr>
        <w:t>ha</w:t>
      </w:r>
      <w:r>
        <w:rPr>
          <w:rFonts w:eastAsia="Calibri"/>
          <w:szCs w:val="24"/>
        </w:rPr>
        <w:t>.</w:t>
      </w:r>
    </w:p>
    <w:p w14:paraId="08EC8CBB" w14:textId="77777777" w:rsidR="007A7127" w:rsidRPr="004E4196" w:rsidRDefault="007A7127" w:rsidP="007A7127">
      <w:pPr>
        <w:numPr>
          <w:ilvl w:val="1"/>
          <w:numId w:val="9"/>
        </w:numPr>
        <w:tabs>
          <w:tab w:val="clear" w:pos="988"/>
        </w:tabs>
        <w:ind w:left="567" w:hanging="425"/>
        <w:jc w:val="both"/>
        <w:rPr>
          <w:rFonts w:eastAsia="Calibri"/>
          <w:szCs w:val="24"/>
        </w:rPr>
      </w:pPr>
      <w:r w:rsidRPr="004E4196">
        <w:rPr>
          <w:szCs w:val="24"/>
        </w:rPr>
        <w:t xml:space="preserve">Atbilstoši spēkā esošam Ventspils novada teritorijas plānojumam, Īpašums atrodas Ugāles pagasta zonējumā – </w:t>
      </w:r>
      <w:r w:rsidRPr="004E4196">
        <w:rPr>
          <w:i/>
          <w:szCs w:val="24"/>
        </w:rPr>
        <w:t>Lauksaimniecības</w:t>
      </w:r>
      <w:r w:rsidRPr="004E4196">
        <w:rPr>
          <w:i/>
          <w:szCs w:val="24"/>
          <w:lang w:eastAsia="lv-LV"/>
        </w:rPr>
        <w:t xml:space="preserve"> teritorija (L) </w:t>
      </w:r>
      <w:r w:rsidRPr="004E4196">
        <w:rPr>
          <w:iCs/>
          <w:szCs w:val="24"/>
          <w:lang w:eastAsia="lv-LV"/>
        </w:rPr>
        <w:t>un tam noteikts nekustamā īpašuma lietošanas mērķis</w:t>
      </w:r>
      <w:r w:rsidRPr="004E4196">
        <w:rPr>
          <w:i/>
          <w:szCs w:val="24"/>
          <w:lang w:eastAsia="lv-LV"/>
        </w:rPr>
        <w:t xml:space="preserve"> – zeme, uz kuras galvenā saimnieciskā darbība ir lauksaimniecība </w:t>
      </w:r>
      <w:r w:rsidRPr="004E4196">
        <w:rPr>
          <w:iCs/>
          <w:szCs w:val="24"/>
          <w:lang w:eastAsia="lv-LV"/>
        </w:rPr>
        <w:t>(NĪLM kods 0101)</w:t>
      </w:r>
      <w:r w:rsidRPr="004E4196">
        <w:rPr>
          <w:iCs/>
          <w:szCs w:val="24"/>
        </w:rPr>
        <w:t xml:space="preserve">. </w:t>
      </w:r>
      <w:r w:rsidRPr="004E4196">
        <w:rPr>
          <w:rFonts w:eastAsia="Calibri"/>
          <w:szCs w:val="24"/>
        </w:rPr>
        <w:t xml:space="preserve">Īpašumu var izmantot ievērojot Ventspils novada teritorijas un izmantošanas un apbūves noteikumus. </w:t>
      </w:r>
    </w:p>
    <w:p w14:paraId="75DF987A" w14:textId="77777777" w:rsidR="007A7127" w:rsidRDefault="007A7127" w:rsidP="007A7127">
      <w:pPr>
        <w:pStyle w:val="Sarakstarindkopa"/>
        <w:numPr>
          <w:ilvl w:val="1"/>
          <w:numId w:val="9"/>
        </w:numPr>
        <w:ind w:left="567" w:hanging="425"/>
        <w:jc w:val="both"/>
        <w:rPr>
          <w:rFonts w:eastAsia="Calibri"/>
          <w:szCs w:val="24"/>
        </w:rPr>
      </w:pPr>
      <w:r w:rsidRPr="00113A4E">
        <w:rPr>
          <w:rFonts w:eastAsia="Calibri"/>
          <w:szCs w:val="24"/>
        </w:rPr>
        <w:t>Īpašuma apgrūtinājumi (saskaņā ar Nekustamā īpašuma valsts kadastra informācijas sistēmas datiem)</w:t>
      </w:r>
      <w:r>
        <w:rPr>
          <w:rFonts w:eastAsia="Calibri"/>
          <w:szCs w:val="24"/>
        </w:rPr>
        <w:t>:</w:t>
      </w:r>
    </w:p>
    <w:p w14:paraId="1DE98984" w14:textId="77777777" w:rsidR="007A7127" w:rsidRPr="009F0EAE" w:rsidRDefault="007A7127" w:rsidP="007A7127">
      <w:pPr>
        <w:ind w:left="1134" w:hanging="566"/>
        <w:jc w:val="both"/>
        <w:rPr>
          <w:rFonts w:eastAsia="Calibri"/>
          <w:sz w:val="22"/>
          <w:szCs w:val="22"/>
        </w:rPr>
      </w:pPr>
      <w:r w:rsidRPr="009F0EAE">
        <w:rPr>
          <w:rFonts w:eastAsia="Calibri"/>
          <w:sz w:val="22"/>
          <w:szCs w:val="22"/>
        </w:rPr>
        <w:t>2.</w:t>
      </w:r>
      <w:r>
        <w:rPr>
          <w:rFonts w:eastAsia="Calibri"/>
          <w:sz w:val="22"/>
          <w:szCs w:val="22"/>
        </w:rPr>
        <w:t>5</w:t>
      </w:r>
      <w:r w:rsidRPr="009F0EAE">
        <w:rPr>
          <w:rFonts w:eastAsia="Calibri"/>
          <w:sz w:val="22"/>
          <w:szCs w:val="22"/>
        </w:rPr>
        <w:t xml:space="preserve">.1. </w:t>
      </w:r>
      <w:r>
        <w:rPr>
          <w:rFonts w:eastAsia="Calibri"/>
          <w:sz w:val="22"/>
          <w:szCs w:val="22"/>
        </w:rPr>
        <w:t>drošības</w:t>
      </w:r>
      <w:r w:rsidRPr="009F0EAE">
        <w:rPr>
          <w:rFonts w:eastAsia="Calibri"/>
          <w:sz w:val="22"/>
          <w:szCs w:val="22"/>
        </w:rPr>
        <w:t xml:space="preserve"> aizsargjoslas teritorija </w:t>
      </w:r>
      <w:r>
        <w:rPr>
          <w:rFonts w:eastAsia="Calibri"/>
          <w:sz w:val="22"/>
          <w:szCs w:val="22"/>
        </w:rPr>
        <w:t>gar naftas produktu cauruļvadu, bīstamu ķīmisko vielu un produktu cauruļvadu</w:t>
      </w:r>
      <w:r w:rsidRPr="009F0EAE">
        <w:rPr>
          <w:rFonts w:eastAsia="Calibri"/>
          <w:sz w:val="22"/>
          <w:szCs w:val="22"/>
        </w:rPr>
        <w:t xml:space="preserve"> –  0,</w:t>
      </w:r>
      <w:r>
        <w:rPr>
          <w:rFonts w:eastAsia="Calibri"/>
          <w:sz w:val="22"/>
          <w:szCs w:val="22"/>
        </w:rPr>
        <w:t>2406</w:t>
      </w:r>
      <w:r w:rsidRPr="009F0EAE">
        <w:rPr>
          <w:rFonts w:eastAsia="Calibri"/>
          <w:sz w:val="22"/>
          <w:szCs w:val="22"/>
        </w:rPr>
        <w:t xml:space="preserve"> ha;</w:t>
      </w:r>
    </w:p>
    <w:p w14:paraId="234D56E9" w14:textId="77777777" w:rsidR="007A7127" w:rsidRPr="009F0EAE" w:rsidRDefault="007A7127" w:rsidP="007A7127">
      <w:pPr>
        <w:ind w:left="1276" w:hanging="708"/>
        <w:jc w:val="both"/>
        <w:rPr>
          <w:rFonts w:eastAsia="Calibri"/>
          <w:sz w:val="22"/>
          <w:szCs w:val="22"/>
        </w:rPr>
      </w:pPr>
      <w:r w:rsidRPr="009F0EAE">
        <w:rPr>
          <w:rFonts w:eastAsia="Calibri"/>
          <w:sz w:val="22"/>
          <w:szCs w:val="22"/>
        </w:rPr>
        <w:t>2.</w:t>
      </w:r>
      <w:r>
        <w:rPr>
          <w:rFonts w:eastAsia="Calibri"/>
          <w:sz w:val="22"/>
          <w:szCs w:val="22"/>
        </w:rPr>
        <w:t>5</w:t>
      </w:r>
      <w:r w:rsidRPr="009F0EAE">
        <w:rPr>
          <w:rFonts w:eastAsia="Calibri"/>
          <w:sz w:val="22"/>
          <w:szCs w:val="22"/>
        </w:rPr>
        <w:t xml:space="preserve">.2. </w:t>
      </w:r>
      <w:r>
        <w:rPr>
          <w:rFonts w:eastAsia="Calibri"/>
          <w:sz w:val="22"/>
          <w:szCs w:val="22"/>
        </w:rPr>
        <w:t>ekspluatācijas aizsargjoslas teritorija gar elektrisko tīklu gaisvadu līniju ārpus pilsētām un ciemiem ar nominālo spriegumu līdz 20 kilovoltiem</w:t>
      </w:r>
      <w:r w:rsidRPr="009F0EAE">
        <w:rPr>
          <w:rFonts w:eastAsia="Calibri"/>
          <w:sz w:val="22"/>
          <w:szCs w:val="22"/>
        </w:rPr>
        <w:t>.</w:t>
      </w:r>
      <w:r>
        <w:rPr>
          <w:rFonts w:eastAsia="Calibri"/>
          <w:sz w:val="22"/>
          <w:szCs w:val="22"/>
        </w:rPr>
        <w:t xml:space="preserve"> – 0,1617 ha.</w:t>
      </w:r>
    </w:p>
    <w:p w14:paraId="690BE6D5" w14:textId="77777777" w:rsidR="007A7127" w:rsidRDefault="007A7127" w:rsidP="007A7127">
      <w:pPr>
        <w:numPr>
          <w:ilvl w:val="1"/>
          <w:numId w:val="9"/>
        </w:numPr>
        <w:tabs>
          <w:tab w:val="num" w:pos="567"/>
        </w:tabs>
        <w:ind w:left="567"/>
        <w:jc w:val="both"/>
        <w:rPr>
          <w:rFonts w:eastAsia="Calibri"/>
          <w:szCs w:val="24"/>
        </w:rPr>
      </w:pPr>
      <w:r w:rsidRPr="0018023C">
        <w:rPr>
          <w:rFonts w:eastAsia="Calibri"/>
          <w:szCs w:val="24"/>
        </w:rPr>
        <w:t>Lietu tiesības</w:t>
      </w:r>
      <w:r w:rsidRPr="00AE2EFE">
        <w:rPr>
          <w:rFonts w:eastAsia="Calibri"/>
          <w:szCs w:val="24"/>
        </w:rPr>
        <w:t>, kas apgrūtina Īpašumu</w:t>
      </w:r>
      <w:r>
        <w:rPr>
          <w:rFonts w:eastAsia="Calibri"/>
          <w:szCs w:val="24"/>
        </w:rPr>
        <w:t>s – nav.</w:t>
      </w:r>
    </w:p>
    <w:p w14:paraId="08A37072" w14:textId="77777777" w:rsidR="007A7127" w:rsidRDefault="007A7127" w:rsidP="007A7127">
      <w:pPr>
        <w:numPr>
          <w:ilvl w:val="1"/>
          <w:numId w:val="9"/>
        </w:numPr>
        <w:tabs>
          <w:tab w:val="num" w:pos="567"/>
        </w:tabs>
        <w:spacing w:after="120"/>
        <w:ind w:left="567"/>
        <w:jc w:val="both"/>
        <w:rPr>
          <w:rFonts w:eastAsia="Calibri"/>
          <w:szCs w:val="24"/>
        </w:rPr>
      </w:pPr>
      <w:r w:rsidRPr="00BF6F38">
        <w:rPr>
          <w:rFonts w:eastAsia="Calibri"/>
          <w:szCs w:val="24"/>
        </w:rPr>
        <w:t xml:space="preserve">Pirmpirkuma tiesības </w:t>
      </w:r>
      <w:r>
        <w:rPr>
          <w:rFonts w:eastAsia="Calibri"/>
          <w:szCs w:val="24"/>
        </w:rPr>
        <w:t xml:space="preserve">uz Īpašumu ir piegulošo zemes </w:t>
      </w:r>
      <w:r w:rsidRPr="00BF6F38">
        <w:rPr>
          <w:rFonts w:eastAsia="Calibri"/>
          <w:szCs w:val="24"/>
        </w:rPr>
        <w:t>vienību ar kadastra apzīmējumiem: 98700100025, 98700100062, 98700100104 īpašniekiem.</w:t>
      </w:r>
    </w:p>
    <w:p w14:paraId="011D6A95" w14:textId="77777777" w:rsidR="007A7127" w:rsidRPr="00BF6F38" w:rsidRDefault="007A7127" w:rsidP="007A7127">
      <w:pPr>
        <w:numPr>
          <w:ilvl w:val="1"/>
          <w:numId w:val="9"/>
        </w:numPr>
        <w:tabs>
          <w:tab w:val="clear" w:pos="988"/>
        </w:tabs>
        <w:spacing w:after="120"/>
        <w:ind w:left="567" w:hanging="425"/>
        <w:jc w:val="both"/>
        <w:rPr>
          <w:rFonts w:eastAsia="Calibri"/>
          <w:szCs w:val="24"/>
        </w:rPr>
      </w:pPr>
      <w:r w:rsidRPr="00BF6F38">
        <w:rPr>
          <w:szCs w:val="24"/>
        </w:rPr>
        <w:lastRenderedPageBreak/>
        <w:t xml:space="preserve">Saņemt papildus informāciju par izsolāmo Īpašumu, kā arī vienoties par apskates laiku iespējams darbadienās, iepriekš piezvanot </w:t>
      </w:r>
      <w:r w:rsidRPr="00BF6F38">
        <w:rPr>
          <w:rFonts w:eastAsia="Calibri"/>
          <w:szCs w:val="24"/>
        </w:rPr>
        <w:t xml:space="preserve">Ugāles un Usmas pagastu apvienības pārvaldes vadītājam: tālrunis – </w:t>
      </w:r>
      <w:r w:rsidRPr="00BF6F38">
        <w:rPr>
          <w:rFonts w:eastAsia="Calibri"/>
          <w:b/>
          <w:bCs/>
          <w:szCs w:val="24"/>
        </w:rPr>
        <w:t>29287631</w:t>
      </w:r>
      <w:r w:rsidRPr="00BF6F38">
        <w:rPr>
          <w:rFonts w:eastAsia="Calibri"/>
          <w:szCs w:val="24"/>
        </w:rPr>
        <w:t>; e-pasts</w:t>
      </w:r>
      <w:r w:rsidRPr="00BF6F38">
        <w:rPr>
          <w:rFonts w:eastAsia="Calibri"/>
          <w:color w:val="000000" w:themeColor="text1"/>
          <w:szCs w:val="24"/>
        </w:rPr>
        <w:t xml:space="preserve">: </w:t>
      </w:r>
      <w:hyperlink r:id="rId8" w:history="1">
        <w:r w:rsidRPr="00BF6F38">
          <w:rPr>
            <w:rStyle w:val="Hipersaite"/>
            <w:rFonts w:eastAsia="Calibri"/>
            <w:szCs w:val="24"/>
          </w:rPr>
          <w:t>ugale.usma@ventspilsnd.lv</w:t>
        </w:r>
      </w:hyperlink>
      <w:r>
        <w:t xml:space="preserve">. </w:t>
      </w:r>
    </w:p>
    <w:p w14:paraId="570038D9" w14:textId="77777777" w:rsidR="00F17EF8" w:rsidRPr="00F17EF8" w:rsidRDefault="00F17EF8" w:rsidP="00F17EF8">
      <w:pPr>
        <w:ind w:left="568"/>
        <w:jc w:val="both"/>
        <w:rPr>
          <w:szCs w:val="24"/>
        </w:rPr>
      </w:pPr>
    </w:p>
    <w:p w14:paraId="7E493876" w14:textId="77777777" w:rsidR="000E0919" w:rsidRPr="00F720DB" w:rsidRDefault="000E0919" w:rsidP="000E0919">
      <w:pPr>
        <w:numPr>
          <w:ilvl w:val="0"/>
          <w:numId w:val="9"/>
        </w:numPr>
        <w:tabs>
          <w:tab w:val="num" w:pos="567"/>
        </w:tabs>
        <w:spacing w:after="120"/>
        <w:jc w:val="center"/>
        <w:rPr>
          <w:rFonts w:eastAsia="Calibri"/>
          <w:b/>
          <w:szCs w:val="24"/>
        </w:rPr>
      </w:pPr>
      <w:r w:rsidRPr="00F720DB">
        <w:rPr>
          <w:rFonts w:eastAsia="Calibri"/>
          <w:b/>
          <w:szCs w:val="24"/>
        </w:rPr>
        <w:t>Īpašuma izsoles nodrošinājums</w:t>
      </w:r>
    </w:p>
    <w:p w14:paraId="5A080532" w14:textId="0EAE4EAC" w:rsidR="000E0919" w:rsidRPr="00F41780" w:rsidRDefault="000E0919" w:rsidP="000E0919">
      <w:pPr>
        <w:numPr>
          <w:ilvl w:val="1"/>
          <w:numId w:val="9"/>
        </w:numPr>
        <w:ind w:left="567" w:hanging="425"/>
        <w:jc w:val="both"/>
        <w:rPr>
          <w:rFonts w:eastAsia="Calibri"/>
          <w:szCs w:val="24"/>
        </w:rPr>
      </w:pPr>
      <w:r w:rsidRPr="00F41780">
        <w:rPr>
          <w:rFonts w:eastAsia="Calibri"/>
          <w:szCs w:val="24"/>
        </w:rPr>
        <w:t xml:space="preserve">Pretendentiem pirms izsoles jāiemaksā </w:t>
      </w:r>
      <w:r w:rsidRPr="00F41780">
        <w:rPr>
          <w:rFonts w:eastAsia="Calibri"/>
          <w:b/>
          <w:szCs w:val="24"/>
        </w:rPr>
        <w:t>nodrošinājuma nauda</w:t>
      </w:r>
      <w:r w:rsidRPr="00F41780">
        <w:rPr>
          <w:rFonts w:eastAsia="Calibri"/>
          <w:szCs w:val="24"/>
        </w:rPr>
        <w:t xml:space="preserve"> 10% (desmit procenti) apmērā no Īpašuma nosacītās cenas –</w:t>
      </w:r>
      <w:r>
        <w:rPr>
          <w:rFonts w:eastAsia="Calibri"/>
          <w:szCs w:val="24"/>
        </w:rPr>
        <w:t xml:space="preserve"> </w:t>
      </w:r>
      <w:r w:rsidR="007A7127">
        <w:rPr>
          <w:rFonts w:eastAsia="Calibri"/>
          <w:b/>
          <w:bCs/>
          <w:szCs w:val="24"/>
        </w:rPr>
        <w:t>152</w:t>
      </w:r>
      <w:r w:rsidRPr="00F41780">
        <w:rPr>
          <w:rFonts w:eastAsia="Calibri"/>
          <w:b/>
          <w:szCs w:val="24"/>
        </w:rPr>
        <w:t xml:space="preserve"> EUR</w:t>
      </w:r>
      <w:r w:rsidRPr="00F41780">
        <w:rPr>
          <w:rFonts w:eastAsia="Calibri"/>
          <w:szCs w:val="24"/>
        </w:rPr>
        <w:t xml:space="preserve"> (</w:t>
      </w:r>
      <w:r w:rsidR="00AC1B91">
        <w:rPr>
          <w:rFonts w:eastAsia="Calibri"/>
          <w:szCs w:val="24"/>
        </w:rPr>
        <w:t>viens</w:t>
      </w:r>
      <w:r>
        <w:rPr>
          <w:rFonts w:eastAsia="Calibri"/>
          <w:szCs w:val="24"/>
        </w:rPr>
        <w:t xml:space="preserve"> simt</w:t>
      </w:r>
      <w:r w:rsidR="00F17EF8">
        <w:rPr>
          <w:rFonts w:eastAsia="Calibri"/>
          <w:szCs w:val="24"/>
        </w:rPr>
        <w:t>s</w:t>
      </w:r>
      <w:r>
        <w:rPr>
          <w:rFonts w:eastAsia="Calibri"/>
          <w:szCs w:val="24"/>
        </w:rPr>
        <w:t xml:space="preserve"> </w:t>
      </w:r>
      <w:r w:rsidR="007A7127">
        <w:rPr>
          <w:rFonts w:eastAsia="Calibri"/>
          <w:szCs w:val="24"/>
        </w:rPr>
        <w:t>piec</w:t>
      </w:r>
      <w:r w:rsidR="00AC1B91">
        <w:rPr>
          <w:rFonts w:eastAsia="Calibri"/>
          <w:szCs w:val="24"/>
        </w:rPr>
        <w:t xml:space="preserve">desmit </w:t>
      </w:r>
      <w:r w:rsidR="007A7127">
        <w:rPr>
          <w:rFonts w:eastAsia="Calibri"/>
          <w:szCs w:val="24"/>
        </w:rPr>
        <w:t>div</w:t>
      </w:r>
      <w:r w:rsidR="00F17EF8">
        <w:rPr>
          <w:rFonts w:eastAsia="Calibri"/>
          <w:szCs w:val="24"/>
        </w:rPr>
        <w:t xml:space="preserve">i </w:t>
      </w:r>
      <w:proofErr w:type="spellStart"/>
      <w:r w:rsidRPr="00F41780">
        <w:rPr>
          <w:rFonts w:eastAsia="Calibri"/>
          <w:i/>
          <w:szCs w:val="24"/>
        </w:rPr>
        <w:t>euro</w:t>
      </w:r>
      <w:proofErr w:type="spellEnd"/>
      <w:r w:rsidRPr="00F41780">
        <w:rPr>
          <w:rFonts w:eastAsia="Calibri"/>
          <w:szCs w:val="24"/>
        </w:rPr>
        <w:t xml:space="preserve">) apmērā Ventspils novada pašvaldības, reģistrācijas Nr.90000052035, kontā </w:t>
      </w:r>
      <w:r w:rsidRPr="00F41780">
        <w:rPr>
          <w:rFonts w:eastAsia="Calibri"/>
          <w:b/>
          <w:szCs w:val="24"/>
        </w:rPr>
        <w:t>Nr.LV04HABA0551025783903</w:t>
      </w:r>
      <w:r w:rsidRPr="00F41780">
        <w:rPr>
          <w:rFonts w:eastAsia="Calibri"/>
          <w:szCs w:val="24"/>
        </w:rPr>
        <w:t xml:space="preserve"> (AS "Swedbank"; SWIFT kods: HABALV22), maksājuma paziņojuma saturā iekļaujot norādi: "</w:t>
      </w:r>
      <w:r w:rsidRPr="00F41780">
        <w:rPr>
          <w:rFonts w:eastAsia="Calibri"/>
          <w:b/>
          <w:szCs w:val="24"/>
        </w:rPr>
        <w:t xml:space="preserve">Nekustamā īpašuma </w:t>
      </w:r>
      <w:r>
        <w:rPr>
          <w:rFonts w:eastAsia="Calibri"/>
          <w:b/>
          <w:szCs w:val="24"/>
        </w:rPr>
        <w:t>“</w:t>
      </w:r>
      <w:r w:rsidR="007A7127">
        <w:rPr>
          <w:rFonts w:eastAsia="Calibri"/>
          <w:b/>
          <w:szCs w:val="24"/>
        </w:rPr>
        <w:t>Sienāži</w:t>
      </w:r>
      <w:r>
        <w:rPr>
          <w:rFonts w:eastAsia="Calibri"/>
          <w:b/>
          <w:szCs w:val="24"/>
        </w:rPr>
        <w:t xml:space="preserve">”, </w:t>
      </w:r>
      <w:r w:rsidR="007A7127">
        <w:rPr>
          <w:rFonts w:eastAsia="Calibri"/>
          <w:b/>
          <w:szCs w:val="24"/>
        </w:rPr>
        <w:t>Ugāl</w:t>
      </w:r>
      <w:r>
        <w:rPr>
          <w:rFonts w:eastAsia="Calibri"/>
          <w:b/>
          <w:szCs w:val="24"/>
        </w:rPr>
        <w:t>es pagastā</w:t>
      </w:r>
      <w:r w:rsidRPr="00F41780">
        <w:rPr>
          <w:rFonts w:eastAsia="Calibri"/>
          <w:b/>
          <w:bCs/>
          <w:szCs w:val="24"/>
        </w:rPr>
        <w:t>,</w:t>
      </w:r>
      <w:r w:rsidRPr="00F41780">
        <w:rPr>
          <w:rFonts w:eastAsia="Calibri"/>
          <w:szCs w:val="24"/>
        </w:rPr>
        <w:t xml:space="preserve"> </w:t>
      </w:r>
      <w:r w:rsidRPr="00F41780">
        <w:rPr>
          <w:rFonts w:eastAsia="Calibri"/>
          <w:b/>
          <w:szCs w:val="24"/>
        </w:rPr>
        <w:t>izsoles nodrošinājums"</w:t>
      </w:r>
      <w:r>
        <w:rPr>
          <w:rFonts w:eastAsia="Calibri"/>
          <w:b/>
          <w:szCs w:val="24"/>
        </w:rPr>
        <w:t>.</w:t>
      </w:r>
      <w:r w:rsidRPr="00F41780">
        <w:rPr>
          <w:rFonts w:eastAsia="Calibri"/>
          <w:b/>
          <w:szCs w:val="24"/>
        </w:rPr>
        <w:t xml:space="preserve"> </w:t>
      </w:r>
    </w:p>
    <w:p w14:paraId="00BC3299" w14:textId="77777777" w:rsidR="000E0919" w:rsidRPr="007151F8" w:rsidRDefault="000E0919" w:rsidP="000E0919">
      <w:pPr>
        <w:numPr>
          <w:ilvl w:val="1"/>
          <w:numId w:val="9"/>
        </w:numPr>
        <w:ind w:left="567"/>
        <w:jc w:val="both"/>
        <w:rPr>
          <w:rFonts w:eastAsia="Calibri"/>
          <w:bCs/>
          <w:szCs w:val="24"/>
        </w:rPr>
      </w:pPr>
      <w:r w:rsidRPr="007151F8">
        <w:rPr>
          <w:rFonts w:eastAsia="Calibri"/>
          <w:szCs w:val="24"/>
        </w:rPr>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4EEDCC7B" w14:textId="77777777" w:rsidR="000E0919" w:rsidRPr="00F720DB" w:rsidRDefault="000E0919" w:rsidP="000E0919">
      <w:pPr>
        <w:numPr>
          <w:ilvl w:val="1"/>
          <w:numId w:val="9"/>
        </w:numPr>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13CA6DAB" w14:textId="77777777" w:rsidR="000E0919" w:rsidRDefault="000E0919" w:rsidP="000E0919">
      <w:pPr>
        <w:numPr>
          <w:ilvl w:val="1"/>
          <w:numId w:val="9"/>
        </w:numPr>
        <w:spacing w:after="120"/>
        <w:ind w:left="567"/>
        <w:jc w:val="both"/>
        <w:rPr>
          <w:rFonts w:eastAsia="Calibri"/>
          <w:bCs/>
          <w:szCs w:val="24"/>
        </w:rPr>
      </w:pPr>
      <w:r>
        <w:rPr>
          <w:rFonts w:eastAsia="Calibri"/>
          <w:bCs/>
          <w:szCs w:val="24"/>
        </w:rPr>
        <w:t>Pretendentiem</w:t>
      </w:r>
      <w:r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reģistrējušies izsolei, bet uz izsoli nav ieradušies, ja </w:t>
      </w:r>
      <w:r>
        <w:rPr>
          <w:rFonts w:eastAsia="Calibri"/>
          <w:bCs/>
          <w:szCs w:val="24"/>
        </w:rPr>
        <w:t xml:space="preserve">Izsoles komisijai </w:t>
      </w:r>
      <w:r w:rsidRPr="00F720DB">
        <w:rPr>
          <w:rFonts w:eastAsia="Calibri"/>
          <w:bCs/>
          <w:szCs w:val="24"/>
        </w:rPr>
        <w:t>ir iesnieg</w:t>
      </w:r>
      <w:r>
        <w:rPr>
          <w:rFonts w:eastAsia="Calibri"/>
          <w:bCs/>
          <w:szCs w:val="24"/>
        </w:rPr>
        <w:t>uši</w:t>
      </w:r>
      <w:r w:rsidRPr="00F720DB">
        <w:rPr>
          <w:rFonts w:eastAsia="Calibri"/>
          <w:bCs/>
          <w:szCs w:val="24"/>
        </w:rPr>
        <w:t xml:space="preserve"> rakstisk</w:t>
      </w:r>
      <w:r>
        <w:rPr>
          <w:rFonts w:eastAsia="Calibri"/>
          <w:bCs/>
          <w:szCs w:val="24"/>
        </w:rPr>
        <w:t>u</w:t>
      </w:r>
      <w:r w:rsidRPr="00F720DB">
        <w:rPr>
          <w:rFonts w:eastAsia="Calibri"/>
          <w:bCs/>
          <w:szCs w:val="24"/>
        </w:rPr>
        <w:t xml:space="preserve"> atsaukum</w:t>
      </w:r>
      <w:r>
        <w:rPr>
          <w:rFonts w:eastAsia="Calibri"/>
          <w:bCs/>
          <w:szCs w:val="24"/>
        </w:rPr>
        <w:t>u</w:t>
      </w:r>
      <w:r w:rsidRPr="00F720DB">
        <w:rPr>
          <w:rFonts w:eastAsia="Calibri"/>
          <w:bCs/>
          <w:szCs w:val="24"/>
        </w:rPr>
        <w:t xml:space="preserve"> </w:t>
      </w:r>
      <w:r>
        <w:rPr>
          <w:rFonts w:eastAsia="Calibri"/>
          <w:bCs/>
          <w:szCs w:val="24"/>
        </w:rPr>
        <w:t>dalībai</w:t>
      </w:r>
      <w:r w:rsidRPr="00F720DB">
        <w:rPr>
          <w:rFonts w:eastAsia="Calibri"/>
          <w:bCs/>
          <w:szCs w:val="24"/>
        </w:rPr>
        <w:t xml:space="preserve"> izsolē, kas ticis saņemts ne vēlāk kā </w:t>
      </w:r>
      <w:r>
        <w:rPr>
          <w:rFonts w:eastAsia="Calibri"/>
          <w:bCs/>
          <w:szCs w:val="24"/>
        </w:rPr>
        <w:t>līdz Noteikumos paredzētā izsoles dalībnieku reģistrācijas termiņa beigām,</w:t>
      </w:r>
      <w:r w:rsidRPr="00F720DB">
        <w:rPr>
          <w:rFonts w:eastAsia="Calibri"/>
          <w:bCs/>
          <w:szCs w:val="24"/>
        </w:rPr>
        <w:t xml:space="preserve"> nodrošinājumu atmaksā 7 (septiņu) darba dienu laikā pēc izsoles</w:t>
      </w:r>
      <w:r>
        <w:rPr>
          <w:rFonts w:eastAsia="Calibri"/>
          <w:bCs/>
          <w:szCs w:val="24"/>
        </w:rPr>
        <w:t xml:space="preserve"> dienas</w:t>
      </w:r>
      <w:r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57DDF609" w14:textId="77777777" w:rsidR="000E0919" w:rsidRPr="0095519F" w:rsidRDefault="000E0919" w:rsidP="000E0919">
      <w:pPr>
        <w:numPr>
          <w:ilvl w:val="0"/>
          <w:numId w:val="9"/>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44A96A05" w14:textId="77777777" w:rsidR="007A7127" w:rsidRPr="0095519F" w:rsidRDefault="007A7127" w:rsidP="007A7127">
      <w:pPr>
        <w:numPr>
          <w:ilvl w:val="1"/>
          <w:numId w:val="9"/>
        </w:numPr>
        <w:tabs>
          <w:tab w:val="clear" w:pos="988"/>
          <w:tab w:val="num" w:pos="1276"/>
        </w:tabs>
        <w:ind w:left="567" w:hanging="425"/>
        <w:jc w:val="both"/>
        <w:rPr>
          <w:rFonts w:eastAsia="Calibri"/>
          <w:szCs w:val="24"/>
        </w:rPr>
      </w:pPr>
      <w:bookmarkStart w:id="0" w:name="_Hlk54019665"/>
      <w:r w:rsidRPr="0095519F">
        <w:rPr>
          <w:rFonts w:eastAsia="Calibri"/>
          <w:szCs w:val="24"/>
        </w:rPr>
        <w:t xml:space="preserve">Izsolē var piedalīties </w:t>
      </w:r>
      <w:r>
        <w:rPr>
          <w:rFonts w:eastAsia="Calibri"/>
          <w:szCs w:val="24"/>
        </w:rPr>
        <w:t xml:space="preserve">un par izsoles dalībnieku pēc nodrošinājuma samaksas var kļūt </w:t>
      </w:r>
      <w:r w:rsidRPr="0095519F">
        <w:rPr>
          <w:rFonts w:eastAsia="Calibri"/>
          <w:szCs w:val="24"/>
        </w:rPr>
        <w:t xml:space="preserve">fiziska vai </w:t>
      </w:r>
      <w:r w:rsidRPr="0095519F">
        <w:rPr>
          <w:rFonts w:eastAsia="Calibri"/>
          <w:spacing w:val="11"/>
          <w:szCs w:val="24"/>
        </w:rPr>
        <w:t>juridiska</w:t>
      </w:r>
      <w:r w:rsidRPr="0095519F">
        <w:rPr>
          <w:rFonts w:eastAsia="Calibri"/>
          <w:szCs w:val="24"/>
        </w:rPr>
        <w:t xml:space="preserve"> persona</w:t>
      </w:r>
      <w:r>
        <w:rPr>
          <w:rFonts w:eastAsia="Calibri"/>
          <w:szCs w:val="24"/>
        </w:rPr>
        <w:t xml:space="preserve"> (zemes īpašnieks)</w:t>
      </w:r>
      <w:r w:rsidRPr="0095519F">
        <w:rPr>
          <w:rFonts w:eastAsia="Calibri"/>
          <w:szCs w:val="24"/>
        </w:rPr>
        <w:t>, kura saskaņā ar Latvijas Republikā spēkā esošajiem normatīvajiem aktiem var iegūt savā īpašumā izsolāmo Īpašumu</w:t>
      </w:r>
      <w:r>
        <w:rPr>
          <w:rFonts w:eastAsia="Calibri"/>
          <w:szCs w:val="24"/>
        </w:rPr>
        <w:t xml:space="preserve">, tajā skaitā lauksaimniecības zemi, un kura īpašuma sastāvā reģistrētā zemes vienība </w:t>
      </w:r>
      <w:proofErr w:type="spellStart"/>
      <w:r>
        <w:rPr>
          <w:rFonts w:eastAsia="Calibri"/>
          <w:szCs w:val="24"/>
        </w:rPr>
        <w:t>piegul</w:t>
      </w:r>
      <w:proofErr w:type="spellEnd"/>
      <w:r>
        <w:rPr>
          <w:rFonts w:eastAsia="Calibri"/>
          <w:szCs w:val="24"/>
        </w:rPr>
        <w:t xml:space="preserve"> atsavināmajam Īpašumam:</w:t>
      </w:r>
    </w:p>
    <w:p w14:paraId="32552699" w14:textId="77777777" w:rsidR="007A7127" w:rsidRPr="00ED793E" w:rsidRDefault="007A7127" w:rsidP="007A7127">
      <w:pPr>
        <w:pStyle w:val="Sarakstarindkopa"/>
        <w:numPr>
          <w:ilvl w:val="2"/>
          <w:numId w:val="9"/>
        </w:numPr>
        <w:tabs>
          <w:tab w:val="clear" w:pos="6674"/>
          <w:tab w:val="num" w:pos="1430"/>
        </w:tabs>
        <w:ind w:left="1430"/>
        <w:jc w:val="both"/>
        <w:rPr>
          <w:szCs w:val="24"/>
          <w:lang w:eastAsia="lv-LV"/>
        </w:rPr>
      </w:pPr>
      <w:r>
        <w:rPr>
          <w:rFonts w:eastAsia="Calibri"/>
          <w:szCs w:val="24"/>
        </w:rPr>
        <w:t xml:space="preserve">nekustamā īpašuma </w:t>
      </w:r>
      <w:r w:rsidRPr="00ED793E">
        <w:rPr>
          <w:rFonts w:eastAsia="Calibri"/>
          <w:szCs w:val="24"/>
        </w:rPr>
        <w:t>“Ieviņas”, kadastra Nr.98700100025, Ugāles pag., īpašnieks;</w:t>
      </w:r>
    </w:p>
    <w:p w14:paraId="07B67AD3" w14:textId="77777777" w:rsidR="007A7127" w:rsidRPr="00ED793E" w:rsidRDefault="007A7127" w:rsidP="007A7127">
      <w:pPr>
        <w:pStyle w:val="Sarakstarindkopa"/>
        <w:numPr>
          <w:ilvl w:val="2"/>
          <w:numId w:val="9"/>
        </w:numPr>
        <w:tabs>
          <w:tab w:val="clear" w:pos="6674"/>
          <w:tab w:val="num" w:pos="1430"/>
        </w:tabs>
        <w:ind w:left="1430"/>
        <w:jc w:val="both"/>
        <w:rPr>
          <w:rFonts w:eastAsia="Calibri"/>
          <w:szCs w:val="24"/>
        </w:rPr>
      </w:pPr>
      <w:r w:rsidRPr="00ED793E">
        <w:rPr>
          <w:rFonts w:eastAsia="Calibri"/>
          <w:szCs w:val="24"/>
        </w:rPr>
        <w:t>nekustamā īpašuma “Lejnieki”, kadastra Nr.98700140049, Ugāles pag</w:t>
      </w:r>
      <w:r w:rsidRPr="00ED793E">
        <w:rPr>
          <w:szCs w:val="24"/>
          <w:lang w:eastAsia="lv-LV"/>
        </w:rPr>
        <w:t>., īpašnieks;</w:t>
      </w:r>
    </w:p>
    <w:p w14:paraId="7E92AFD0" w14:textId="77777777" w:rsidR="007A7127" w:rsidRPr="00ED793E" w:rsidRDefault="007A7127" w:rsidP="007A7127">
      <w:pPr>
        <w:pStyle w:val="Sarakstarindkopa"/>
        <w:numPr>
          <w:ilvl w:val="2"/>
          <w:numId w:val="9"/>
        </w:numPr>
        <w:tabs>
          <w:tab w:val="clear" w:pos="6674"/>
          <w:tab w:val="num" w:pos="1430"/>
        </w:tabs>
        <w:ind w:left="1430"/>
        <w:jc w:val="both"/>
        <w:rPr>
          <w:rFonts w:eastAsia="Calibri"/>
          <w:szCs w:val="24"/>
        </w:rPr>
      </w:pPr>
      <w:r w:rsidRPr="00ED793E">
        <w:rPr>
          <w:rFonts w:eastAsia="Calibri"/>
          <w:szCs w:val="24"/>
        </w:rPr>
        <w:t>nekustamā īpašuma “Laimas”, kadastra Nr.98700090290, Ugāles pag</w:t>
      </w:r>
      <w:r w:rsidRPr="00ED793E">
        <w:rPr>
          <w:szCs w:val="24"/>
          <w:lang w:eastAsia="lv-LV"/>
        </w:rPr>
        <w:t>., īpašnieks.</w:t>
      </w:r>
    </w:p>
    <w:bookmarkEnd w:id="0"/>
    <w:p w14:paraId="748F6439" w14:textId="46B56F2D" w:rsidR="000E0919" w:rsidRPr="00152C12" w:rsidRDefault="000E0919" w:rsidP="000E0919">
      <w:pPr>
        <w:numPr>
          <w:ilvl w:val="1"/>
          <w:numId w:val="9"/>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w:t>
      </w:r>
      <w:r>
        <w:rPr>
          <w:rFonts w:eastAsia="Calibri"/>
          <w:szCs w:val="24"/>
        </w:rPr>
        <w:t>noslēdzas</w:t>
      </w:r>
      <w:r w:rsidRPr="00152C12">
        <w:rPr>
          <w:rFonts w:eastAsia="Calibri"/>
          <w:szCs w:val="24"/>
        </w:rPr>
        <w:t xml:space="preserve"> </w:t>
      </w:r>
      <w:r w:rsidRPr="00661A94">
        <w:rPr>
          <w:rFonts w:eastAsia="Calibri"/>
          <w:b/>
          <w:bCs/>
          <w:szCs w:val="24"/>
        </w:rPr>
        <w:t>202</w:t>
      </w:r>
      <w:r w:rsidR="007A7127">
        <w:rPr>
          <w:rFonts w:eastAsia="Calibri"/>
          <w:b/>
          <w:bCs/>
          <w:szCs w:val="24"/>
        </w:rPr>
        <w:t>6</w:t>
      </w:r>
      <w:r w:rsidRPr="00661A94">
        <w:rPr>
          <w:rFonts w:eastAsia="Calibri"/>
          <w:b/>
          <w:bCs/>
          <w:szCs w:val="24"/>
        </w:rPr>
        <w:t xml:space="preserve">. gada </w:t>
      </w:r>
      <w:r w:rsidR="00AC1B91">
        <w:rPr>
          <w:rFonts w:eastAsia="Calibri"/>
          <w:b/>
          <w:bCs/>
          <w:szCs w:val="24"/>
        </w:rPr>
        <w:t>3</w:t>
      </w:r>
      <w:r w:rsidRPr="00661A94">
        <w:rPr>
          <w:rFonts w:eastAsia="Calibri"/>
          <w:b/>
          <w:bCs/>
          <w:szCs w:val="24"/>
        </w:rPr>
        <w:t xml:space="preserve">. </w:t>
      </w:r>
      <w:r w:rsidR="007A7127">
        <w:rPr>
          <w:rFonts w:eastAsia="Calibri"/>
          <w:b/>
          <w:bCs/>
          <w:szCs w:val="24"/>
        </w:rPr>
        <w:t>februā</w:t>
      </w:r>
      <w:r w:rsidR="00AC1B91">
        <w:rPr>
          <w:rFonts w:eastAsia="Calibri"/>
          <w:b/>
          <w:bCs/>
          <w:szCs w:val="24"/>
        </w:rPr>
        <w:t>rī</w:t>
      </w:r>
      <w:r>
        <w:rPr>
          <w:rFonts w:eastAsia="Calibri"/>
          <w:b/>
          <w:bCs/>
          <w:szCs w:val="24"/>
        </w:rPr>
        <w:t>,</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3C04DC36" w14:textId="77777777" w:rsidR="000E0919" w:rsidRPr="0095519F" w:rsidRDefault="000E0919" w:rsidP="000E0919">
      <w:pPr>
        <w:pStyle w:val="Sarakstarindkopa"/>
        <w:numPr>
          <w:ilvl w:val="1"/>
          <w:numId w:val="9"/>
        </w:numPr>
        <w:ind w:left="567" w:hanging="425"/>
        <w:jc w:val="both"/>
        <w:rPr>
          <w:rFonts w:eastAsia="Calibri"/>
          <w:szCs w:val="24"/>
        </w:rPr>
      </w:pPr>
      <w:r w:rsidRPr="0095519F">
        <w:rPr>
          <w:rFonts w:eastAsia="Calibri"/>
          <w:szCs w:val="24"/>
        </w:rPr>
        <w:t>Dalībai izsolē dalībnieks iesniedz Izsoles komisijai šādus dokumentus:</w:t>
      </w:r>
    </w:p>
    <w:p w14:paraId="2180E70D" w14:textId="77777777" w:rsidR="000E0919" w:rsidRPr="0095519F" w:rsidRDefault="000E0919" w:rsidP="000E0919">
      <w:pPr>
        <w:pStyle w:val="Sarakstarindkopa"/>
        <w:numPr>
          <w:ilvl w:val="2"/>
          <w:numId w:val="9"/>
        </w:numPr>
        <w:tabs>
          <w:tab w:val="clear" w:pos="6674"/>
          <w:tab w:val="left" w:pos="1276"/>
          <w:tab w:val="num" w:pos="1430"/>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692C929F" w14:textId="77777777" w:rsidR="000E0919" w:rsidRPr="0095519F" w:rsidRDefault="000E0919" w:rsidP="000E0919">
      <w:pPr>
        <w:pStyle w:val="Sarakstarindkopa"/>
        <w:numPr>
          <w:ilvl w:val="3"/>
          <w:numId w:val="9"/>
        </w:numPr>
        <w:tabs>
          <w:tab w:val="left" w:pos="2127"/>
        </w:tabs>
        <w:ind w:left="1418" w:hanging="851"/>
        <w:jc w:val="both"/>
        <w:rPr>
          <w:rFonts w:eastAsia="Calibri"/>
          <w:szCs w:val="24"/>
        </w:rPr>
      </w:pPr>
      <w:r w:rsidRPr="0095519F">
        <w:rPr>
          <w:rFonts w:eastAsia="Calibri"/>
          <w:szCs w:val="24"/>
        </w:rPr>
        <w:t>pieteikumu dalībai izsolē (</w:t>
      </w:r>
      <w:hyperlink r:id="rId9" w:anchor="i1#i1" w:history="1">
        <w:r w:rsidRPr="0095519F">
          <w:t>Noteikumu</w:t>
        </w:r>
      </w:hyperlink>
      <w:r w:rsidRPr="0095519F">
        <w:t xml:space="preserve"> pielikums</w:t>
      </w:r>
      <w:r w:rsidRPr="0095519F">
        <w:rPr>
          <w:rFonts w:eastAsia="Calibri"/>
          <w:szCs w:val="24"/>
        </w:rPr>
        <w:t xml:space="preserve"> Nr.1);</w:t>
      </w:r>
    </w:p>
    <w:p w14:paraId="6E01C0BD" w14:textId="77777777" w:rsidR="000E0919" w:rsidRPr="0095519F" w:rsidRDefault="000E0919" w:rsidP="000E0919">
      <w:pPr>
        <w:pStyle w:val="Sarakstarindkopa"/>
        <w:numPr>
          <w:ilvl w:val="3"/>
          <w:numId w:val="9"/>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544C10D7" w14:textId="77777777" w:rsidR="000E0919" w:rsidRPr="0095519F" w:rsidRDefault="000E0919" w:rsidP="000E0919">
      <w:pPr>
        <w:pStyle w:val="Sarakstarindkopa"/>
        <w:numPr>
          <w:ilvl w:val="3"/>
          <w:numId w:val="9"/>
        </w:numPr>
        <w:tabs>
          <w:tab w:val="left" w:pos="1985"/>
        </w:tabs>
        <w:ind w:left="1418" w:hanging="851"/>
        <w:jc w:val="both"/>
        <w:rPr>
          <w:rFonts w:eastAsia="Calibri"/>
          <w:szCs w:val="24"/>
        </w:rPr>
      </w:pPr>
      <w:r w:rsidRPr="0095519F">
        <w:rPr>
          <w:rFonts w:eastAsia="Calibri"/>
          <w:szCs w:val="24"/>
        </w:rPr>
        <w:t>kvīti (oriģināls) vai citu dokumentu apliecinošu nodrošinājuma samaksu Izsoles organizētāja kontā 10% (desmit procenti) apmērā no Īpašuma nosacītās sākumcenas.</w:t>
      </w:r>
    </w:p>
    <w:p w14:paraId="052EDD74" w14:textId="77777777" w:rsidR="000E0919" w:rsidRPr="0095519F" w:rsidRDefault="000E0919" w:rsidP="000E0919">
      <w:pPr>
        <w:pStyle w:val="Sarakstarindkopa"/>
        <w:numPr>
          <w:ilvl w:val="2"/>
          <w:numId w:val="9"/>
        </w:numPr>
        <w:tabs>
          <w:tab w:val="clear" w:pos="6674"/>
          <w:tab w:val="left" w:pos="851"/>
          <w:tab w:val="num" w:pos="1430"/>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71F25A58" w14:textId="77777777" w:rsidR="000E0919" w:rsidRPr="0095519F" w:rsidRDefault="000E0919" w:rsidP="000E0919">
      <w:pPr>
        <w:numPr>
          <w:ilvl w:val="3"/>
          <w:numId w:val="9"/>
        </w:numPr>
        <w:ind w:left="1418" w:hanging="851"/>
        <w:jc w:val="both"/>
        <w:rPr>
          <w:rFonts w:eastAsia="Calibri"/>
          <w:szCs w:val="24"/>
        </w:rPr>
      </w:pPr>
      <w:r w:rsidRPr="0095519F">
        <w:rPr>
          <w:rFonts w:eastAsia="Calibri"/>
          <w:szCs w:val="24"/>
        </w:rPr>
        <w:t>pieteikumu dalībai izsolē (</w:t>
      </w:r>
      <w:hyperlink r:id="rId10"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7980CC70" w14:textId="77777777" w:rsidR="000E0919" w:rsidRPr="0095519F" w:rsidRDefault="000E0919" w:rsidP="000E0919">
      <w:pPr>
        <w:numPr>
          <w:ilvl w:val="3"/>
          <w:numId w:val="9"/>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5D2FE93C" w14:textId="77777777" w:rsidR="000E0919" w:rsidRPr="0095519F" w:rsidRDefault="000E0919" w:rsidP="000E0919">
      <w:pPr>
        <w:numPr>
          <w:ilvl w:val="3"/>
          <w:numId w:val="9"/>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12138914" w14:textId="77777777" w:rsidR="000E0919" w:rsidRPr="0095519F" w:rsidRDefault="000E0919" w:rsidP="000E0919">
      <w:pPr>
        <w:numPr>
          <w:ilvl w:val="3"/>
          <w:numId w:val="9"/>
        </w:numPr>
        <w:ind w:left="1418" w:hanging="851"/>
        <w:jc w:val="both"/>
        <w:rPr>
          <w:rFonts w:eastAsia="Calibri"/>
          <w:szCs w:val="24"/>
        </w:rPr>
      </w:pPr>
      <w:r w:rsidRPr="0095519F">
        <w:rPr>
          <w:rFonts w:eastAsia="Calibri"/>
          <w:szCs w:val="24"/>
        </w:rPr>
        <w:t xml:space="preserve">kvīti (oriģināls) vai citu dokumentu apliecinošu nodrošinājuma samaksu Izsoles organizētāja kontā 10% (desmit procenti) apmērā no Īpašuma nosacītās sākumcenas. </w:t>
      </w:r>
    </w:p>
    <w:p w14:paraId="127E756C" w14:textId="77777777" w:rsidR="000E0919" w:rsidRPr="0095519F" w:rsidRDefault="000E0919" w:rsidP="000E0919">
      <w:pPr>
        <w:numPr>
          <w:ilvl w:val="1"/>
          <w:numId w:val="9"/>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186B69B5" w14:textId="77777777" w:rsidR="000E0919" w:rsidRDefault="000E0919" w:rsidP="000E0919">
      <w:pPr>
        <w:pStyle w:val="Sarakstarindkopa"/>
        <w:numPr>
          <w:ilvl w:val="2"/>
          <w:numId w:val="9"/>
        </w:numPr>
        <w:tabs>
          <w:tab w:val="clear" w:pos="6674"/>
          <w:tab w:val="num" w:pos="1430"/>
        </w:tabs>
        <w:ind w:left="1418" w:hanging="851"/>
        <w:jc w:val="both"/>
        <w:rPr>
          <w:rFonts w:eastAsia="Calibri"/>
          <w:szCs w:val="24"/>
        </w:rPr>
      </w:pPr>
      <w:r w:rsidRPr="004D729E">
        <w:rPr>
          <w:rFonts w:eastAsia="Calibri"/>
          <w:szCs w:val="24"/>
        </w:rPr>
        <w:t>personīgi darba dienās</w:t>
      </w:r>
      <w:r w:rsidRPr="004D729E">
        <w:rPr>
          <w:rFonts w:eastAsia="Calibri"/>
          <w:b/>
          <w:szCs w:val="24"/>
        </w:rPr>
        <w:t xml:space="preserve"> </w:t>
      </w:r>
      <w:r w:rsidRPr="004D729E">
        <w:rPr>
          <w:rFonts w:eastAsia="Calibri"/>
          <w:szCs w:val="24"/>
        </w:rPr>
        <w:t>(pirmdienās – no plkst.08:00-12:00 un no plkst.13:00-</w:t>
      </w:r>
      <w:r>
        <w:rPr>
          <w:rFonts w:eastAsia="Calibri"/>
          <w:szCs w:val="24"/>
        </w:rPr>
        <w:t xml:space="preserve">                                 </w:t>
      </w:r>
      <w:r w:rsidRPr="004D729E">
        <w:rPr>
          <w:rFonts w:eastAsia="Calibri"/>
          <w:szCs w:val="24"/>
        </w:rPr>
        <w:t>18:00; otrdienās, trešdienās, ceturtdienās – no plkst.08:00-12:00 un no plkst.13:00-</w:t>
      </w:r>
      <w:r w:rsidRPr="004D729E">
        <w:rPr>
          <w:rFonts w:eastAsia="Calibri"/>
          <w:szCs w:val="24"/>
        </w:rPr>
        <w:lastRenderedPageBreak/>
        <w:t xml:space="preserve">17:00; piektdienās – no plkst.08:00-12:00 un no plkst.13:00-16:00) Ventspils novada pašvaldības Nekustamo īpašumu nodaļā – </w:t>
      </w:r>
      <w:r w:rsidRPr="004D729E">
        <w:rPr>
          <w:rFonts w:eastAsia="Calibri"/>
          <w:b/>
          <w:szCs w:val="24"/>
        </w:rPr>
        <w:t xml:space="preserve">Skolas ielā 4, </w:t>
      </w:r>
      <w:r>
        <w:rPr>
          <w:rFonts w:eastAsia="Calibri"/>
          <w:b/>
          <w:szCs w:val="24"/>
        </w:rPr>
        <w:t xml:space="preserve">Ventspilī, </w:t>
      </w:r>
      <w:r w:rsidRPr="004D729E">
        <w:rPr>
          <w:rFonts w:eastAsia="Calibri"/>
          <w:b/>
          <w:szCs w:val="24"/>
        </w:rPr>
        <w:t xml:space="preserve">5.kabinetā </w:t>
      </w:r>
      <w:r w:rsidRPr="004D729E">
        <w:rPr>
          <w:rFonts w:eastAsia="Calibri"/>
          <w:szCs w:val="24"/>
        </w:rPr>
        <w:t>(kontaktpersona</w:t>
      </w:r>
      <w:r>
        <w:rPr>
          <w:rFonts w:eastAsia="Calibri"/>
          <w:szCs w:val="24"/>
        </w:rPr>
        <w:t>s</w:t>
      </w:r>
      <w:r w:rsidRPr="004D729E">
        <w:rPr>
          <w:rFonts w:eastAsia="Calibri"/>
          <w:szCs w:val="24"/>
        </w:rPr>
        <w:t xml:space="preserve">: Gita </w:t>
      </w:r>
      <w:proofErr w:type="spellStart"/>
      <w:r w:rsidRPr="004D729E">
        <w:rPr>
          <w:rFonts w:eastAsia="Calibri"/>
          <w:szCs w:val="24"/>
        </w:rPr>
        <w:t>Horste</w:t>
      </w:r>
      <w:proofErr w:type="spellEnd"/>
      <w:r w:rsidRPr="004D729E">
        <w:rPr>
          <w:rFonts w:eastAsia="Calibri"/>
          <w:szCs w:val="24"/>
        </w:rPr>
        <w:t xml:space="preserve">, tālrunis – </w:t>
      </w:r>
      <w:r w:rsidRPr="004D729E">
        <w:rPr>
          <w:rFonts w:eastAsia="Calibri"/>
          <w:b/>
          <w:szCs w:val="24"/>
        </w:rPr>
        <w:t>636-29418, 25749170</w:t>
      </w:r>
      <w:r>
        <w:rPr>
          <w:rFonts w:eastAsia="Calibri"/>
          <w:b/>
          <w:szCs w:val="24"/>
        </w:rPr>
        <w:t>;</w:t>
      </w:r>
      <w:r w:rsidRPr="00967030">
        <w:rPr>
          <w:rFonts w:eastAsia="Calibri"/>
          <w:szCs w:val="24"/>
        </w:rPr>
        <w:t xml:space="preserve"> </w:t>
      </w:r>
      <w:r w:rsidRPr="009A3F2C">
        <w:rPr>
          <w:rFonts w:eastAsia="Calibri"/>
          <w:szCs w:val="24"/>
        </w:rPr>
        <w:t>Gatis Landmanis, tālrunis</w:t>
      </w:r>
      <w:r>
        <w:rPr>
          <w:rFonts w:eastAsia="Calibri"/>
          <w:b/>
          <w:szCs w:val="24"/>
        </w:rPr>
        <w:t xml:space="preserve"> – 636-29418, 29478380)</w:t>
      </w:r>
      <w:r w:rsidRPr="004D729E">
        <w:rPr>
          <w:rFonts w:eastAsia="Calibri"/>
          <w:szCs w:val="24"/>
        </w:rPr>
        <w:t xml:space="preserve">, iesniedzot Izsoles komisijai </w:t>
      </w:r>
      <w:r>
        <w:rPr>
          <w:rFonts w:eastAsia="Calibri"/>
          <w:szCs w:val="24"/>
        </w:rPr>
        <w:t xml:space="preserve">Noteikumu </w:t>
      </w:r>
      <w:r w:rsidRPr="004D729E">
        <w:rPr>
          <w:rFonts w:eastAsia="Calibri"/>
          <w:szCs w:val="24"/>
        </w:rPr>
        <w:t>4.3.punktā norādītos</w:t>
      </w:r>
      <w:r>
        <w:rPr>
          <w:rFonts w:eastAsia="Calibri"/>
          <w:szCs w:val="24"/>
        </w:rPr>
        <w:t xml:space="preserve"> </w:t>
      </w:r>
      <w:r w:rsidRPr="004D729E">
        <w:rPr>
          <w:rFonts w:eastAsia="Calibri"/>
          <w:szCs w:val="24"/>
        </w:rPr>
        <w:t>dokumentus;</w:t>
      </w:r>
    </w:p>
    <w:p w14:paraId="6BC30471" w14:textId="77777777" w:rsidR="000E0919" w:rsidRPr="0095519F" w:rsidRDefault="000E0919" w:rsidP="000E0919">
      <w:pPr>
        <w:pStyle w:val="Sarakstarindkopa"/>
        <w:numPr>
          <w:ilvl w:val="2"/>
          <w:numId w:val="9"/>
        </w:numPr>
        <w:tabs>
          <w:tab w:val="clear" w:pos="6674"/>
          <w:tab w:val="num" w:pos="1430"/>
        </w:tabs>
        <w:ind w:left="1418" w:hanging="851"/>
        <w:jc w:val="both"/>
        <w:rPr>
          <w:rFonts w:eastAsia="Calibri"/>
          <w:szCs w:val="24"/>
        </w:rPr>
      </w:pPr>
      <w:r w:rsidRPr="0095519F">
        <w:rPr>
          <w:rFonts w:eastAsia="Calibri"/>
          <w:szCs w:val="24"/>
        </w:rPr>
        <w:t xml:space="preserve">elektroniski, nosūtot uz e-pasta adresi: </w:t>
      </w:r>
      <w:hyperlink r:id="rId11" w:history="1">
        <w:r w:rsidRPr="0095519F">
          <w:rPr>
            <w:rStyle w:val="Hipersaite"/>
            <w:rFonts w:eastAsia="Calibri"/>
            <w:b/>
            <w:i/>
            <w:szCs w:val="24"/>
          </w:rPr>
          <w:t>gita.horste@ventspilsnd.lv</w:t>
        </w:r>
      </w:hyperlink>
      <w:r w:rsidRPr="0095519F">
        <w:rPr>
          <w:rFonts w:eastAsia="Calibri"/>
          <w:szCs w:val="24"/>
        </w:rPr>
        <w:t xml:space="preserve">, Noteikumu 4.3.punktā norādītos dokumentus, kas parakstīti ar drošu elektronisko parakstu. Ja pieteikums dalībai izsolē saņemts bez droša elektroniskā paraksta, izsoles dalībniekam 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338E4C07" w14:textId="3C231AD6" w:rsidR="000E0919" w:rsidRPr="004D729E" w:rsidRDefault="000E0919" w:rsidP="000E0919">
      <w:pPr>
        <w:pStyle w:val="Sarakstarindkopa"/>
        <w:numPr>
          <w:ilvl w:val="2"/>
          <w:numId w:val="9"/>
        </w:numPr>
        <w:tabs>
          <w:tab w:val="clear" w:pos="6674"/>
          <w:tab w:val="num" w:pos="1430"/>
        </w:tabs>
        <w:ind w:left="1418" w:hanging="851"/>
        <w:jc w:val="both"/>
        <w:rPr>
          <w:rFonts w:eastAsia="Calibri"/>
          <w:szCs w:val="24"/>
        </w:rPr>
      </w:pPr>
      <w:r w:rsidRPr="0037654B">
        <w:rPr>
          <w:rFonts w:eastAsia="Calibri"/>
          <w:szCs w:val="24"/>
        </w:rPr>
        <w:t>ierakstītā pasta sūtījumā, nosūtot uz adresi</w:t>
      </w:r>
      <w:r w:rsidRPr="0037654B">
        <w:rPr>
          <w:rFonts w:eastAsia="Calibri"/>
          <w:b/>
          <w:szCs w:val="24"/>
        </w:rPr>
        <w:t xml:space="preserve">: Skolas iela 4, Ventspils, LV-3601, </w:t>
      </w:r>
      <w:r w:rsidRPr="005471DD">
        <w:rPr>
          <w:rFonts w:eastAsia="Calibri"/>
          <w:szCs w:val="24"/>
        </w:rPr>
        <w:t>Noteikumu</w:t>
      </w:r>
      <w:r>
        <w:rPr>
          <w:rFonts w:eastAsia="Calibri"/>
          <w:b/>
          <w:szCs w:val="24"/>
        </w:rPr>
        <w:t xml:space="preserve"> </w:t>
      </w:r>
      <w:r w:rsidRPr="006224BA">
        <w:rPr>
          <w:rFonts w:eastAsia="Calibri"/>
          <w:szCs w:val="24"/>
        </w:rPr>
        <w:t>4.3.punktā norādītos dokumentus, ar norādi:</w:t>
      </w:r>
      <w:r w:rsidRPr="006224BA">
        <w:rPr>
          <w:rFonts w:eastAsia="Calibri"/>
          <w:b/>
          <w:szCs w:val="24"/>
        </w:rPr>
        <w:t xml:space="preserve"> </w:t>
      </w:r>
      <w:r>
        <w:rPr>
          <w:rFonts w:eastAsia="Calibri"/>
          <w:b/>
          <w:szCs w:val="24"/>
        </w:rPr>
        <w:t>"</w:t>
      </w:r>
      <w:r w:rsidRPr="006224BA">
        <w:rPr>
          <w:rFonts w:eastAsia="Calibri"/>
          <w:b/>
          <w:szCs w:val="24"/>
        </w:rPr>
        <w:t xml:space="preserve">Ventspils novada pašvaldībai, Pieteikums dalībai nekustamā īpašuma </w:t>
      </w:r>
      <w:r>
        <w:rPr>
          <w:rFonts w:eastAsia="Calibri"/>
          <w:b/>
          <w:szCs w:val="24"/>
        </w:rPr>
        <w:t>“</w:t>
      </w:r>
      <w:r w:rsidR="007A7127">
        <w:rPr>
          <w:rFonts w:eastAsia="Calibri"/>
          <w:b/>
          <w:szCs w:val="24"/>
        </w:rPr>
        <w:t>Sienāži</w:t>
      </w:r>
      <w:r>
        <w:rPr>
          <w:rFonts w:eastAsia="Calibri"/>
          <w:b/>
          <w:szCs w:val="24"/>
        </w:rPr>
        <w:t xml:space="preserve">”, </w:t>
      </w:r>
      <w:r w:rsidR="007A7127">
        <w:rPr>
          <w:rFonts w:eastAsia="Calibri"/>
          <w:b/>
          <w:szCs w:val="24"/>
        </w:rPr>
        <w:t>Ugāl</w:t>
      </w:r>
      <w:r w:rsidR="00F17EF8">
        <w:rPr>
          <w:rFonts w:eastAsia="Calibri"/>
          <w:b/>
          <w:szCs w:val="24"/>
        </w:rPr>
        <w:t>e</w:t>
      </w:r>
      <w:r>
        <w:rPr>
          <w:rFonts w:eastAsia="Calibri"/>
          <w:b/>
          <w:szCs w:val="24"/>
        </w:rPr>
        <w:t>s pagastā, izsolei”.</w:t>
      </w:r>
    </w:p>
    <w:p w14:paraId="75076E73" w14:textId="77777777" w:rsidR="000E0919" w:rsidRPr="0037654B" w:rsidRDefault="000E0919" w:rsidP="000E0919">
      <w:pPr>
        <w:pStyle w:val="Sarakstarindkopa"/>
        <w:numPr>
          <w:ilvl w:val="1"/>
          <w:numId w:val="9"/>
        </w:numPr>
        <w:ind w:left="567" w:hanging="425"/>
        <w:jc w:val="both"/>
        <w:rPr>
          <w:rFonts w:eastAsia="Calibri"/>
          <w:szCs w:val="24"/>
        </w:rPr>
      </w:pPr>
      <w:r w:rsidRPr="0037654B">
        <w:rPr>
          <w:rFonts w:eastAsia="Calibri"/>
          <w:szCs w:val="24"/>
        </w:rPr>
        <w:t xml:space="preserve">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39251DAD" w14:textId="77777777" w:rsidR="000E0919" w:rsidRPr="00653CA5" w:rsidRDefault="000E0919" w:rsidP="000E0919">
      <w:pPr>
        <w:pStyle w:val="Komentrateksts"/>
        <w:numPr>
          <w:ilvl w:val="1"/>
          <w:numId w:val="9"/>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5FF03EE7" w14:textId="77777777" w:rsidR="000E0919" w:rsidRPr="0095519F" w:rsidRDefault="000E0919" w:rsidP="000E0919">
      <w:pPr>
        <w:numPr>
          <w:ilvl w:val="1"/>
          <w:numId w:val="9"/>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1EAA0195" w14:textId="77777777" w:rsidR="000E0919" w:rsidRPr="0095519F" w:rsidRDefault="000E0919" w:rsidP="000E0919">
      <w:pPr>
        <w:numPr>
          <w:ilvl w:val="1"/>
          <w:numId w:val="9"/>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7B0B668D" w14:textId="77777777" w:rsidR="000E0919" w:rsidRPr="0095519F" w:rsidRDefault="000E0919" w:rsidP="000E0919">
      <w:pPr>
        <w:numPr>
          <w:ilvl w:val="1"/>
          <w:numId w:val="9"/>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7F6A1C9D" w14:textId="77777777" w:rsidR="000E0919" w:rsidRPr="0095519F" w:rsidRDefault="000E0919" w:rsidP="000E0919">
      <w:pPr>
        <w:numPr>
          <w:ilvl w:val="2"/>
          <w:numId w:val="9"/>
        </w:numPr>
        <w:tabs>
          <w:tab w:val="clear" w:pos="6674"/>
          <w:tab w:val="num" w:pos="1430"/>
        </w:tabs>
        <w:autoSpaceDN w:val="0"/>
        <w:ind w:left="1418" w:right="-154" w:hanging="709"/>
        <w:jc w:val="both"/>
        <w:rPr>
          <w:szCs w:val="24"/>
        </w:rPr>
      </w:pPr>
      <w:r w:rsidRPr="0095519F">
        <w:rPr>
          <w:szCs w:val="24"/>
        </w:rPr>
        <w:t>vēl nav iestājies vai jau ir beidzies izsoles dalībnieku reģistrācijas termiņš;</w:t>
      </w:r>
    </w:p>
    <w:p w14:paraId="24D8BABB" w14:textId="77777777" w:rsidR="000E0919" w:rsidRPr="0095519F" w:rsidRDefault="000E0919" w:rsidP="000E0919">
      <w:pPr>
        <w:numPr>
          <w:ilvl w:val="2"/>
          <w:numId w:val="9"/>
        </w:numPr>
        <w:tabs>
          <w:tab w:val="clear" w:pos="6674"/>
          <w:tab w:val="num" w:pos="1430"/>
        </w:tabs>
        <w:autoSpaceDN w:val="0"/>
        <w:ind w:left="1418" w:right="-154" w:hanging="709"/>
        <w:jc w:val="both"/>
        <w:rPr>
          <w:szCs w:val="24"/>
        </w:rPr>
      </w:pPr>
      <w:r w:rsidRPr="0095519F">
        <w:rPr>
          <w:szCs w:val="24"/>
        </w:rPr>
        <w:t>nav iesniegti (uzrādīti) visi Noteikumu 4.3.punktā minētie dokumenti;</w:t>
      </w:r>
    </w:p>
    <w:p w14:paraId="29806FFA" w14:textId="77777777" w:rsidR="000E0919" w:rsidRPr="0095519F" w:rsidRDefault="000E0919" w:rsidP="000E0919">
      <w:pPr>
        <w:numPr>
          <w:ilvl w:val="2"/>
          <w:numId w:val="9"/>
        </w:numPr>
        <w:tabs>
          <w:tab w:val="clear" w:pos="6674"/>
          <w:tab w:val="num" w:pos="1430"/>
        </w:tabs>
        <w:autoSpaceDN w:val="0"/>
        <w:ind w:left="1418" w:right="-154" w:hanging="709"/>
        <w:jc w:val="both"/>
        <w:rPr>
          <w:szCs w:val="24"/>
        </w:rPr>
      </w:pPr>
      <w:r w:rsidRPr="0095519F">
        <w:rPr>
          <w:szCs w:val="24"/>
        </w:rPr>
        <w:t>iesniegtie dokumenti neatbilst Noteikumu prasībām;</w:t>
      </w:r>
    </w:p>
    <w:p w14:paraId="3F548DB5" w14:textId="77777777" w:rsidR="000E0919" w:rsidRPr="0095519F" w:rsidRDefault="000E0919" w:rsidP="000E0919">
      <w:pPr>
        <w:numPr>
          <w:ilvl w:val="2"/>
          <w:numId w:val="9"/>
        </w:numPr>
        <w:tabs>
          <w:tab w:val="clear" w:pos="6674"/>
          <w:tab w:val="num" w:pos="1430"/>
        </w:tabs>
        <w:autoSpaceDN w:val="0"/>
        <w:ind w:left="1418" w:right="-154" w:hanging="709"/>
        <w:jc w:val="both"/>
        <w:rPr>
          <w:szCs w:val="24"/>
        </w:rPr>
      </w:pPr>
      <w:r w:rsidRPr="0095519F">
        <w:rPr>
          <w:szCs w:val="24"/>
        </w:rPr>
        <w:t>pret izsoles pretendentu ir uzsākts maksātnespējas process.</w:t>
      </w:r>
    </w:p>
    <w:p w14:paraId="29CD21F6"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3D9C9F9A" w14:textId="77777777" w:rsidR="000E0919" w:rsidRPr="0095519F" w:rsidRDefault="000E0919" w:rsidP="000E0919">
      <w:pPr>
        <w:numPr>
          <w:ilvl w:val="2"/>
          <w:numId w:val="9"/>
        </w:numPr>
        <w:tabs>
          <w:tab w:val="clear" w:pos="6674"/>
          <w:tab w:val="num" w:pos="1430"/>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3CA3AA7E" w14:textId="77777777" w:rsidR="000E0919" w:rsidRPr="0095519F" w:rsidRDefault="000E0919" w:rsidP="000E0919">
      <w:pPr>
        <w:numPr>
          <w:ilvl w:val="2"/>
          <w:numId w:val="9"/>
        </w:numPr>
        <w:tabs>
          <w:tab w:val="clear" w:pos="6674"/>
          <w:tab w:val="num" w:pos="1430"/>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6DD06B8D" w14:textId="77777777" w:rsidR="000E0919" w:rsidRPr="0095519F" w:rsidRDefault="000E0919" w:rsidP="000E0919">
      <w:pPr>
        <w:numPr>
          <w:ilvl w:val="2"/>
          <w:numId w:val="9"/>
        </w:numPr>
        <w:tabs>
          <w:tab w:val="clear" w:pos="6674"/>
          <w:tab w:val="num" w:pos="1430"/>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6FBB00DF" w14:textId="77777777" w:rsidR="000E0919" w:rsidRPr="0095519F" w:rsidRDefault="000E0919" w:rsidP="000E0919">
      <w:pPr>
        <w:numPr>
          <w:ilvl w:val="2"/>
          <w:numId w:val="9"/>
        </w:numPr>
        <w:tabs>
          <w:tab w:val="clear" w:pos="6674"/>
          <w:tab w:val="num" w:pos="1430"/>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741D6691" w14:textId="77777777" w:rsidR="000E0919" w:rsidRPr="0095519F" w:rsidRDefault="000E0919" w:rsidP="000E0919">
      <w:pPr>
        <w:numPr>
          <w:ilvl w:val="2"/>
          <w:numId w:val="9"/>
        </w:numPr>
        <w:tabs>
          <w:tab w:val="clear" w:pos="6674"/>
          <w:tab w:val="num" w:pos="1430"/>
          <w:tab w:val="num" w:pos="1701"/>
          <w:tab w:val="num" w:pos="2160"/>
        </w:tabs>
        <w:ind w:left="1418" w:hanging="709"/>
        <w:jc w:val="both"/>
        <w:rPr>
          <w:rFonts w:eastAsia="Calibri"/>
          <w:szCs w:val="24"/>
        </w:rPr>
      </w:pPr>
      <w:r w:rsidRPr="0095519F">
        <w:rPr>
          <w:rFonts w:eastAsia="Calibri"/>
          <w:szCs w:val="24"/>
        </w:rPr>
        <w:t>iesniegtos dokumentus.</w:t>
      </w:r>
    </w:p>
    <w:p w14:paraId="26F4B6BF"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151390C9"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2AA628DE"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437A88D1"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lastRenderedPageBreak/>
        <w:t xml:space="preserve">Izsoles pretendenta pieteikums izsolei ir uzskatāms par gribas apliecinājumu iegūt savā īpašumā atsavināmo Īpašumu un noslēgt ar izsoles organizētāju pirkuma līgumu tā nosolīšanas gadījumā. </w:t>
      </w:r>
    </w:p>
    <w:p w14:paraId="4EDF8E4B" w14:textId="77777777" w:rsidR="000E0919" w:rsidRDefault="000E0919" w:rsidP="000E0919">
      <w:pPr>
        <w:numPr>
          <w:ilvl w:val="1"/>
          <w:numId w:val="9"/>
        </w:numPr>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p>
    <w:p w14:paraId="7162C150" w14:textId="77777777" w:rsidR="000E0919" w:rsidRPr="0095519F" w:rsidRDefault="000E0919" w:rsidP="000E0919">
      <w:pPr>
        <w:numPr>
          <w:ilvl w:val="0"/>
          <w:numId w:val="9"/>
        </w:numPr>
        <w:tabs>
          <w:tab w:val="num" w:pos="567"/>
          <w:tab w:val="num" w:pos="720"/>
        </w:tabs>
        <w:spacing w:after="200"/>
        <w:jc w:val="center"/>
        <w:rPr>
          <w:rFonts w:eastAsia="Calibri"/>
          <w:b/>
          <w:szCs w:val="24"/>
        </w:rPr>
      </w:pPr>
      <w:r w:rsidRPr="0095519F">
        <w:rPr>
          <w:rFonts w:eastAsia="Calibri"/>
          <w:b/>
          <w:szCs w:val="24"/>
        </w:rPr>
        <w:t xml:space="preserve"> Izsoles norise</w:t>
      </w:r>
    </w:p>
    <w:p w14:paraId="16513D85" w14:textId="77777777" w:rsidR="007A7127" w:rsidRDefault="007A7127" w:rsidP="007A7127">
      <w:pPr>
        <w:numPr>
          <w:ilvl w:val="1"/>
          <w:numId w:val="9"/>
        </w:numPr>
        <w:tabs>
          <w:tab w:val="clear" w:pos="988"/>
          <w:tab w:val="num" w:pos="1418"/>
        </w:tabs>
        <w:ind w:left="709" w:hanging="567"/>
        <w:jc w:val="both"/>
        <w:rPr>
          <w:rFonts w:eastAsia="Calibri"/>
          <w:szCs w:val="24"/>
        </w:rPr>
      </w:pPr>
      <w:r>
        <w:rPr>
          <w:rFonts w:eastAsia="Calibri"/>
          <w:szCs w:val="24"/>
        </w:rPr>
        <w:t xml:space="preserve">Gadījumā, ja līdz Noteikumu 4.2.punktā noteiktajam termiņam ir saņemts viens iesniegums no pirmpirkuma tiesīgās personas, </w:t>
      </w:r>
      <w:bookmarkStart w:id="1" w:name="_Hlk211588648"/>
      <w:r>
        <w:rPr>
          <w:rFonts w:eastAsia="Calibri"/>
          <w:szCs w:val="24"/>
        </w:rPr>
        <w:t>kura norādīta Noteikumu 4.1.punktā</w:t>
      </w:r>
      <w:bookmarkEnd w:id="1"/>
      <w:r>
        <w:rPr>
          <w:rFonts w:eastAsia="Calibri"/>
          <w:szCs w:val="24"/>
        </w:rPr>
        <w:t>, izsoli nerīko un ar šo personu slēdz pirkuma līgumu par atsavināmā Īpašuma pārdošanas nosacīto sākumcenu.</w:t>
      </w:r>
    </w:p>
    <w:p w14:paraId="45B1DC8D" w14:textId="77777777" w:rsidR="007A7127" w:rsidRDefault="007A7127" w:rsidP="007A7127">
      <w:pPr>
        <w:numPr>
          <w:ilvl w:val="1"/>
          <w:numId w:val="9"/>
        </w:numPr>
        <w:tabs>
          <w:tab w:val="clear" w:pos="988"/>
          <w:tab w:val="num" w:pos="1418"/>
        </w:tabs>
        <w:ind w:left="709" w:hanging="567"/>
        <w:jc w:val="both"/>
        <w:rPr>
          <w:rFonts w:eastAsia="Calibri"/>
          <w:szCs w:val="24"/>
        </w:rPr>
      </w:pPr>
      <w:r>
        <w:rPr>
          <w:rFonts w:eastAsia="Calibri"/>
          <w:szCs w:val="24"/>
        </w:rPr>
        <w:t>Ja piesakās vairākas pirmpirkuma tiesīgās personas,</w:t>
      </w:r>
      <w:r w:rsidRPr="004C2F19">
        <w:rPr>
          <w:rFonts w:eastAsia="Calibri"/>
          <w:szCs w:val="24"/>
        </w:rPr>
        <w:t xml:space="preserve"> </w:t>
      </w:r>
      <w:r>
        <w:rPr>
          <w:rFonts w:eastAsia="Calibri"/>
          <w:szCs w:val="24"/>
        </w:rPr>
        <w:t>kuras norādītas Noteikumu 4.1.punktā, rīkojama izsole starp šīm personām šo Noteikumu noteiktajā kārtībā. Šajā gadījumā pirmpirkuma tiesīgās personas ir tiesīgas iegādāties Īpašumu izsolē, ja tiek pārsolīta  izsoles sākumcena.</w:t>
      </w:r>
    </w:p>
    <w:p w14:paraId="749F13BE" w14:textId="32DF4A91" w:rsidR="000E0919" w:rsidRPr="0095519F" w:rsidRDefault="000E0919" w:rsidP="000E0919">
      <w:pPr>
        <w:numPr>
          <w:ilvl w:val="1"/>
          <w:numId w:val="9"/>
        </w:numPr>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15C55FA1"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4FF263DA"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Izsolei pilnvaroto pārstāvju darbības izsolē ir saistošas tās dalībniekiem. Izsoles pilnvaroto pārstāvju atsaukšana vai aizstāšana ar citu izsoles pilnvaroto pārstāvi stājas spēkā ar brīdi, kad tiek iesniegts attiecīgs pārstāvja atsaukšanas vai aizstāšanas dokuments, bet ne vēlāk, kā līdz Noteikumu 4.2.punktā norādītā termiņa beigām.</w:t>
      </w:r>
    </w:p>
    <w:p w14:paraId="20ED7D29"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Pirms izsoles sākšanās izsoles dalībnieki paraksta izsoles protokolu, apliecinot, ka ir iepazinušies ar Noteikumiem un to nosacījumi viņiem ir saprotami.</w:t>
      </w:r>
    </w:p>
    <w:p w14:paraId="51E75500" w14:textId="77777777" w:rsidR="000E0919" w:rsidRDefault="000E0919" w:rsidP="000E0919">
      <w:pPr>
        <w:numPr>
          <w:ilvl w:val="1"/>
          <w:numId w:val="9"/>
        </w:numPr>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32B4C94D"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5C9B62D1"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502ACF94"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156A50F0"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2AAFB771"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321D42FE"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279FD50E"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w:t>
      </w:r>
      <w:r w:rsidRPr="0095519F">
        <w:rPr>
          <w:rFonts w:eastAsia="Calibri"/>
          <w:szCs w:val="24"/>
        </w:rPr>
        <w:lastRenderedPageBreak/>
        <w:t xml:space="preserve">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39BD3834"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Pr>
          <w:rFonts w:eastAsia="Calibri"/>
          <w:szCs w:val="24"/>
        </w:rPr>
        <w:t xml:space="preserve"> </w:t>
      </w:r>
      <w:r w:rsidRPr="0095519F">
        <w:rPr>
          <w:rFonts w:eastAsia="Calibri"/>
          <w:szCs w:val="24"/>
        </w:rPr>
        <w:t>dalībniekiem neatmaksā nodrošinājumu.</w:t>
      </w:r>
    </w:p>
    <w:p w14:paraId="2B21EC9F"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 xml:space="preserve">Izsole var notikt, ja uz izsoli ieradies un tajā piedalās vismaz viens izsoles dalībnieks, kurš reģistrēts atbilstoši Noteikumiem. Šādā gadījumā izsolāmo Īpašumu piedāvā pirkt vienīgajam izsoles dalībniekam par pirkuma cenu, kuru veido izsolāmā Īpašuma nosacītā sākumcena, kas paaugstināta vismaz par vienu izsoles soli. Ja izsoles dalībnieks nosola izsolāmo Īpašumu par šajā punktā norādīto pirkuma cenu, šis izsoles dalībnieks tiek uzskatīts par izsolītā Īpašuma nosolītāju. </w:t>
      </w:r>
    </w:p>
    <w:p w14:paraId="4F7F5F69"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647C1C34" w14:textId="77777777" w:rsidR="000E0919" w:rsidRPr="0095519F" w:rsidRDefault="000E0919" w:rsidP="000E0919">
      <w:pPr>
        <w:numPr>
          <w:ilvl w:val="2"/>
          <w:numId w:val="9"/>
        </w:numPr>
        <w:tabs>
          <w:tab w:val="clear" w:pos="6674"/>
          <w:tab w:val="num" w:pos="1430"/>
          <w:tab w:val="left" w:pos="1843"/>
          <w:tab w:val="left" w:pos="1985"/>
        </w:tabs>
        <w:ind w:left="1418" w:hanging="709"/>
        <w:jc w:val="both"/>
        <w:rPr>
          <w:rFonts w:eastAsia="Calibri"/>
          <w:szCs w:val="24"/>
        </w:rPr>
      </w:pPr>
      <w:r w:rsidRPr="0095519F">
        <w:rPr>
          <w:rFonts w:eastAsia="Calibri"/>
          <w:szCs w:val="24"/>
        </w:rPr>
        <w:t>izsoles vietu un laiku;</w:t>
      </w:r>
    </w:p>
    <w:p w14:paraId="0852E7A9" w14:textId="77777777" w:rsidR="000E0919" w:rsidRPr="0095519F" w:rsidRDefault="000E0919" w:rsidP="000E0919">
      <w:pPr>
        <w:numPr>
          <w:ilvl w:val="2"/>
          <w:numId w:val="9"/>
        </w:numPr>
        <w:tabs>
          <w:tab w:val="clear" w:pos="6674"/>
          <w:tab w:val="num" w:pos="1430"/>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6F8E0007" w14:textId="77777777" w:rsidR="000E0919" w:rsidRPr="0095519F" w:rsidRDefault="000E0919" w:rsidP="000E0919">
      <w:pPr>
        <w:numPr>
          <w:ilvl w:val="2"/>
          <w:numId w:val="9"/>
        </w:numPr>
        <w:tabs>
          <w:tab w:val="clear" w:pos="6674"/>
          <w:tab w:val="num" w:pos="1430"/>
          <w:tab w:val="num" w:pos="1843"/>
          <w:tab w:val="num" w:pos="2160"/>
        </w:tabs>
        <w:ind w:left="1418" w:hanging="709"/>
        <w:jc w:val="both"/>
        <w:rPr>
          <w:rFonts w:eastAsia="Calibri"/>
          <w:szCs w:val="24"/>
        </w:rPr>
      </w:pPr>
      <w:r w:rsidRPr="0095519F">
        <w:rPr>
          <w:rFonts w:eastAsia="Calibri"/>
          <w:szCs w:val="24"/>
        </w:rPr>
        <w:t>izsolāmo nekustāmo mantu;</w:t>
      </w:r>
    </w:p>
    <w:p w14:paraId="35A4113E" w14:textId="77777777" w:rsidR="000E0919" w:rsidRPr="0095519F" w:rsidRDefault="000E0919" w:rsidP="000E0919">
      <w:pPr>
        <w:numPr>
          <w:ilvl w:val="2"/>
          <w:numId w:val="9"/>
        </w:numPr>
        <w:tabs>
          <w:tab w:val="clear" w:pos="6674"/>
          <w:tab w:val="num" w:pos="1430"/>
          <w:tab w:val="num" w:pos="2160"/>
          <w:tab w:val="num" w:pos="2268"/>
        </w:tabs>
        <w:ind w:left="1418" w:hanging="709"/>
        <w:jc w:val="both"/>
        <w:rPr>
          <w:rFonts w:eastAsia="Calibri"/>
          <w:szCs w:val="24"/>
        </w:rPr>
      </w:pPr>
      <w:r w:rsidRPr="0095519F">
        <w:rPr>
          <w:rFonts w:eastAsia="Calibri"/>
          <w:szCs w:val="24"/>
        </w:rPr>
        <w:t>piedāvāto augstāko cenu un izsoles dalībnieku, kurš par izsoles priekšmetu to nosolījis;</w:t>
      </w:r>
    </w:p>
    <w:p w14:paraId="7236455F" w14:textId="77777777" w:rsidR="000E0919" w:rsidRPr="0095519F" w:rsidRDefault="000E0919" w:rsidP="000E0919">
      <w:pPr>
        <w:numPr>
          <w:ilvl w:val="2"/>
          <w:numId w:val="9"/>
        </w:numPr>
        <w:tabs>
          <w:tab w:val="clear" w:pos="6674"/>
          <w:tab w:val="num" w:pos="1430"/>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27104327"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Dalībnieks, kuru pārsolījis augstākās cenas nosolītājs, ar parakstu izsoles protokolā apstiprina savu pēdējo solīto maksu. Ja šajā Noteikumu punktā minētais izsoles dalībnieks atsakās parakstīt izsoles protokolu, to norāda protokolā, un attiecīgajam izsoles dalībniekam neatmaksā nodrošinājumu.</w:t>
      </w:r>
    </w:p>
    <w:p w14:paraId="35ECE98A" w14:textId="77777777" w:rsidR="000E0919" w:rsidRDefault="000E0919" w:rsidP="000E0919">
      <w:pPr>
        <w:numPr>
          <w:ilvl w:val="1"/>
          <w:numId w:val="9"/>
        </w:numPr>
        <w:spacing w:after="120"/>
        <w:ind w:left="709" w:hanging="567"/>
        <w:jc w:val="both"/>
        <w:rPr>
          <w:rFonts w:eastAsia="Calibri"/>
          <w:szCs w:val="24"/>
        </w:rPr>
      </w:pPr>
      <w:r w:rsidRPr="0095519F">
        <w:rPr>
          <w:rFonts w:eastAsia="Calibri"/>
          <w:szCs w:val="24"/>
        </w:rPr>
        <w:t>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turpināt piedalīties izsolē, kā arī neatmaksā nodrošinājumu.</w:t>
      </w:r>
      <w:r>
        <w:rPr>
          <w:rFonts w:eastAsia="Calibri"/>
          <w:szCs w:val="24"/>
        </w:rPr>
        <w:t xml:space="preserve"> </w:t>
      </w:r>
    </w:p>
    <w:p w14:paraId="5CC819B7" w14:textId="77777777" w:rsidR="000E0919" w:rsidRPr="001D717E" w:rsidRDefault="000E0919" w:rsidP="000E0919">
      <w:pPr>
        <w:numPr>
          <w:ilvl w:val="0"/>
          <w:numId w:val="9"/>
        </w:numPr>
        <w:tabs>
          <w:tab w:val="num" w:pos="567"/>
          <w:tab w:val="num" w:pos="720"/>
        </w:tabs>
        <w:spacing w:after="120"/>
        <w:jc w:val="center"/>
        <w:rPr>
          <w:rFonts w:eastAsia="Calibri"/>
          <w:b/>
          <w:szCs w:val="24"/>
        </w:rPr>
      </w:pPr>
      <w:r w:rsidRPr="0095519F">
        <w:rPr>
          <w:rFonts w:eastAsia="Calibri"/>
          <w:b/>
          <w:szCs w:val="24"/>
        </w:rPr>
        <w:t xml:space="preserve"> </w:t>
      </w:r>
      <w:r w:rsidRPr="001D717E">
        <w:rPr>
          <w:rFonts w:eastAsia="Calibri"/>
          <w:b/>
          <w:szCs w:val="24"/>
        </w:rPr>
        <w:t>Samaksas kārtība</w:t>
      </w:r>
    </w:p>
    <w:p w14:paraId="038F5F5F" w14:textId="77777777" w:rsidR="000E0919" w:rsidRPr="00D63D47" w:rsidRDefault="000E0919" w:rsidP="000E0919">
      <w:pPr>
        <w:pStyle w:val="Sarakstarindkopa"/>
        <w:numPr>
          <w:ilvl w:val="1"/>
          <w:numId w:val="9"/>
        </w:numPr>
        <w:ind w:left="709" w:hanging="567"/>
        <w:jc w:val="both"/>
        <w:rPr>
          <w:rFonts w:eastAsia="Calibri"/>
          <w:b/>
          <w:bCs/>
        </w:rPr>
      </w:pPr>
      <w:r w:rsidRPr="00FA56D0">
        <w:rPr>
          <w:rFonts w:eastAsia="Calibri"/>
        </w:rPr>
        <w:t xml:space="preserve">Izsoles dalībniekam, kas nosolījis visaugstāko cenu par Īpašumu, </w:t>
      </w:r>
      <w:r>
        <w:rPr>
          <w:rFonts w:eastAsia="Calibri"/>
        </w:rPr>
        <w:t>2</w:t>
      </w:r>
      <w:r>
        <w:rPr>
          <w:rFonts w:eastAsia="Calibri"/>
          <w:u w:val="single"/>
        </w:rPr>
        <w:t xml:space="preserve"> (divu) nedēļu</w:t>
      </w:r>
      <w:r w:rsidRPr="00D63D47">
        <w:rPr>
          <w:rFonts w:eastAsia="Calibri"/>
          <w:u w:val="single"/>
        </w:rPr>
        <w:t xml:space="preserve"> laikā</w:t>
      </w:r>
      <w:r w:rsidRPr="00D63D47">
        <w:rPr>
          <w:rFonts w:eastAsia="Calibri"/>
        </w:rPr>
        <w:t xml:space="preserve"> no izsoles dienas </w:t>
      </w:r>
      <w:r w:rsidRPr="00FA56D0">
        <w:rPr>
          <w:rFonts w:eastAsia="Calibri"/>
        </w:rPr>
        <w:t>jāsamaksā summa, ko veido starpība starp piedāvāt</w:t>
      </w:r>
      <w:r>
        <w:rPr>
          <w:rFonts w:eastAsia="Calibri"/>
        </w:rPr>
        <w:t>o</w:t>
      </w:r>
      <w:r w:rsidRPr="00FA56D0">
        <w:rPr>
          <w:rFonts w:eastAsia="Calibri"/>
        </w:rPr>
        <w:t xml:space="preserve"> augstāk</w:t>
      </w:r>
      <w:r>
        <w:rPr>
          <w:rFonts w:eastAsia="Calibri"/>
        </w:rPr>
        <w:t>o</w:t>
      </w:r>
      <w:r w:rsidRPr="00FA56D0">
        <w:rPr>
          <w:rFonts w:eastAsia="Calibri"/>
        </w:rPr>
        <w:t xml:space="preserve"> cen</w:t>
      </w:r>
      <w:r>
        <w:rPr>
          <w:rFonts w:eastAsia="Calibri"/>
        </w:rPr>
        <w:t>u</w:t>
      </w:r>
      <w:r w:rsidRPr="00FA56D0">
        <w:rPr>
          <w:rFonts w:eastAsia="Calibri"/>
        </w:rPr>
        <w:t xml:space="preserve"> un iemaksāto nodrošinājumu, kas jāiemaksā Ventspils novada pašvaldības, reģistrācijas Nr.90000052035, </w:t>
      </w:r>
      <w:proofErr w:type="spellStart"/>
      <w:r w:rsidRPr="00D63D47">
        <w:rPr>
          <w:rFonts w:eastAsia="Calibri"/>
        </w:rPr>
        <w:t>AS„Swedbank</w:t>
      </w:r>
      <w:proofErr w:type="spellEnd"/>
      <w:r w:rsidRPr="00D63D47">
        <w:rPr>
          <w:rFonts w:eastAsia="Calibri"/>
        </w:rPr>
        <w:t>” (SWIFT kods: HABALV22)</w:t>
      </w:r>
      <w:r w:rsidRPr="00D63D47">
        <w:rPr>
          <w:rFonts w:eastAsia="Calibri"/>
          <w:b/>
          <w:bCs/>
        </w:rPr>
        <w:t xml:space="preserve"> norēķinu kontā: Nr.LV04HABA0551025783903.</w:t>
      </w:r>
    </w:p>
    <w:p w14:paraId="2E4A637B" w14:textId="77777777" w:rsidR="000E0919" w:rsidRPr="00F41B9E" w:rsidRDefault="000E0919" w:rsidP="000E0919">
      <w:pPr>
        <w:pStyle w:val="Sarakstarindkopa"/>
        <w:numPr>
          <w:ilvl w:val="1"/>
          <w:numId w:val="9"/>
        </w:numPr>
        <w:ind w:left="709" w:hanging="567"/>
        <w:jc w:val="both"/>
        <w:rPr>
          <w:rFonts w:eastAsia="Calibri"/>
          <w:color w:val="000000" w:themeColor="text1"/>
        </w:rPr>
      </w:pPr>
      <w:r w:rsidRPr="00FA56D0">
        <w:rPr>
          <w:rFonts w:eastAsia="Calibri"/>
        </w:rPr>
        <w:t>Ja izsolītā Īpašuma nosolītājs Noteikumos noteiktajā termiņā nav veicis 6.1. punktā norādītās summas apmaksu par nosolīto Īpašumu, uzskatāms, ka viņš atsakās no nosolītā Īpašuma pirkuma tiesībām, un nodrošinājums attiecīgajam izsoles dalībniekam netiek atmaksāts. Tad izsoles organizētājs piedāvā Īpašumu pirkt izsoles dalībniekam, kas izsolē nosolījis nākamo augstāko cenu</w:t>
      </w:r>
      <w:r w:rsidRPr="00430C5C">
        <w:rPr>
          <w:rFonts w:eastAsia="Calibri"/>
          <w:color w:val="000000" w:themeColor="text1"/>
          <w:szCs w:val="24"/>
        </w:rPr>
        <w:t>.</w:t>
      </w:r>
      <w:r>
        <w:rPr>
          <w:rFonts w:eastAsia="Calibri"/>
          <w:color w:val="000000" w:themeColor="text1"/>
          <w:szCs w:val="24"/>
        </w:rPr>
        <w:t xml:space="preserve"> </w:t>
      </w:r>
      <w:r w:rsidRPr="00430C5C">
        <w:rPr>
          <w:rFonts w:eastAsia="Calibri"/>
          <w:color w:val="000000" w:themeColor="text1"/>
          <w:szCs w:val="24"/>
        </w:rPr>
        <w:t>Par to pēdējam pārsolītajam pircējam tiek paziņots,</w:t>
      </w:r>
      <w:r>
        <w:rPr>
          <w:rFonts w:eastAsia="Calibri"/>
          <w:color w:val="000000" w:themeColor="text1"/>
          <w:szCs w:val="24"/>
        </w:rPr>
        <w:t xml:space="preserve"> </w:t>
      </w:r>
      <w:r w:rsidRPr="00F41B9E">
        <w:rPr>
          <w:rFonts w:eastAsia="Calibri"/>
          <w:color w:val="000000" w:themeColor="text1"/>
          <w:szCs w:val="24"/>
        </w:rPr>
        <w:t>nosūtot vai izsniedzot</w:t>
      </w:r>
      <w:r>
        <w:rPr>
          <w:rFonts w:eastAsia="Calibri"/>
          <w:color w:val="000000" w:themeColor="text1"/>
          <w:szCs w:val="24"/>
        </w:rPr>
        <w:t xml:space="preserve"> </w:t>
      </w:r>
      <w:r w:rsidRPr="00F41B9E">
        <w:rPr>
          <w:rFonts w:eastAsia="Calibri"/>
          <w:color w:val="000000" w:themeColor="text1"/>
          <w:szCs w:val="24"/>
        </w:rPr>
        <w:t>viņam Noteikumu 5.10.punktā</w:t>
      </w:r>
      <w:r>
        <w:rPr>
          <w:rFonts w:eastAsia="Calibri"/>
          <w:color w:val="000000" w:themeColor="text1"/>
          <w:szCs w:val="24"/>
        </w:rPr>
        <w:t xml:space="preserve"> minēto izziņu.</w:t>
      </w:r>
    </w:p>
    <w:p w14:paraId="76D72059" w14:textId="77777777" w:rsidR="000E0919" w:rsidRPr="005031D9" w:rsidRDefault="000E0919" w:rsidP="000E0919">
      <w:pPr>
        <w:pStyle w:val="Sarakstarindkopa"/>
        <w:numPr>
          <w:ilvl w:val="1"/>
          <w:numId w:val="9"/>
        </w:numPr>
        <w:spacing w:after="120"/>
        <w:ind w:left="709" w:hanging="567"/>
        <w:jc w:val="both"/>
        <w:rPr>
          <w:rFonts w:eastAsia="Calibri"/>
          <w:szCs w:val="24"/>
        </w:rPr>
      </w:pPr>
      <w:r w:rsidRPr="005031D9">
        <w:rPr>
          <w:rFonts w:eastAsia="Calibri"/>
          <w:szCs w:val="24"/>
        </w:rPr>
        <w:t xml:space="preserve">Noteikumu 6.4.punktā minētajā gadījumā pārsolītais pircējs stājas nosolītāja vietā, un viņam ir tiesības divu nedēļu laikā no izziņas saņemšanas brīža </w:t>
      </w:r>
      <w:proofErr w:type="spellStart"/>
      <w:r w:rsidRPr="005031D9">
        <w:rPr>
          <w:rFonts w:eastAsia="Calibri"/>
          <w:szCs w:val="24"/>
        </w:rPr>
        <w:t>rakstveidā</w:t>
      </w:r>
      <w:proofErr w:type="spellEnd"/>
      <w:r w:rsidRPr="005031D9">
        <w:rPr>
          <w:rFonts w:eastAsia="Calibri"/>
          <w:szCs w:val="24"/>
        </w:rPr>
        <w:t xml:space="preserve"> paziņot izsoles organizētājam par Īpašuma pirkšanu, kā arī samaksāt paša nosolīt</w:t>
      </w:r>
      <w:r>
        <w:rPr>
          <w:rFonts w:eastAsia="Calibri"/>
          <w:szCs w:val="24"/>
        </w:rPr>
        <w:t>o</w:t>
      </w:r>
      <w:r w:rsidRPr="005031D9">
        <w:rPr>
          <w:rFonts w:eastAsia="Calibri"/>
          <w:szCs w:val="24"/>
        </w:rPr>
        <w:t xml:space="preserve"> augstāk</w:t>
      </w:r>
      <w:r>
        <w:rPr>
          <w:rFonts w:eastAsia="Calibri"/>
          <w:szCs w:val="24"/>
        </w:rPr>
        <w:t>o</w:t>
      </w:r>
      <w:r w:rsidRPr="005031D9">
        <w:rPr>
          <w:rFonts w:eastAsia="Calibri"/>
          <w:szCs w:val="24"/>
        </w:rPr>
        <w:t xml:space="preserve"> summ</w:t>
      </w:r>
      <w:r>
        <w:rPr>
          <w:rFonts w:eastAsia="Calibri"/>
          <w:szCs w:val="24"/>
        </w:rPr>
        <w:t>u</w:t>
      </w:r>
      <w:r w:rsidRPr="005031D9">
        <w:rPr>
          <w:rFonts w:eastAsia="Calibri"/>
          <w:szCs w:val="24"/>
        </w:rPr>
        <w:t>, izziņā norādītājā kontā. Pirkuma maksas samaksu apliecinoša dokumenta kopiju (uzrādot oriģinālu) divu darba dienu laikā no samaksas veikšanas jāiesniedz izsoles organizētājam.</w:t>
      </w:r>
    </w:p>
    <w:p w14:paraId="3600FF27" w14:textId="77777777" w:rsidR="000E0919" w:rsidRPr="0095519F" w:rsidRDefault="000E0919" w:rsidP="000E0919">
      <w:pPr>
        <w:numPr>
          <w:ilvl w:val="0"/>
          <w:numId w:val="9"/>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5F4948B8" w14:textId="77777777" w:rsidR="000E0919" w:rsidRPr="0095519F" w:rsidRDefault="000E0919" w:rsidP="000E0919">
      <w:pPr>
        <w:tabs>
          <w:tab w:val="num" w:pos="567"/>
        </w:tabs>
        <w:spacing w:after="120"/>
        <w:ind w:left="420"/>
        <w:jc w:val="center"/>
        <w:rPr>
          <w:rFonts w:eastAsia="Calibri"/>
          <w:b/>
          <w:szCs w:val="24"/>
        </w:rPr>
      </w:pPr>
      <w:r w:rsidRPr="0095519F">
        <w:rPr>
          <w:rFonts w:eastAsia="Calibri"/>
          <w:b/>
          <w:szCs w:val="24"/>
        </w:rPr>
        <w:t>pirkuma līguma noslēgšana</w:t>
      </w:r>
    </w:p>
    <w:p w14:paraId="1977949C"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Izsoles komisija izsoles protokolu apstiprina ne vēlāk kā 7 (septiņu) dienu laikā pēc izsoles.</w:t>
      </w:r>
    </w:p>
    <w:p w14:paraId="1B8CEF61"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veikšanas Noteikumos noteiktajā kārtībā un termiņā, un to apliecinoša dokumenta saņemšanas. </w:t>
      </w:r>
    </w:p>
    <w:p w14:paraId="08C81364"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 xml:space="preserve">Īpašuma nosolītājs ne vēlāk kā 30 (trīsdesmit) dienu laikā pēc izsoles rezultātu apstiprināšanas paraksta nosolītā nekustamā īpašuma pirkuma līgumu. Darījumu akta </w:t>
      </w:r>
      <w:r w:rsidRPr="0095519F">
        <w:rPr>
          <w:rFonts w:eastAsia="Calibri"/>
          <w:szCs w:val="24"/>
        </w:rPr>
        <w:lastRenderedPageBreak/>
        <w:t>noteikumus un noslēgšanas kārtību nosaka Izsoles organizētājs saskaņā ar spēkā esošo Latvijas Republikas normatīvo aktu prasībām.</w:t>
      </w:r>
    </w:p>
    <w:p w14:paraId="7E9C8AD0" w14:textId="77777777" w:rsidR="000E0919" w:rsidRDefault="000E0919" w:rsidP="000E0919">
      <w:pPr>
        <w:numPr>
          <w:ilvl w:val="1"/>
          <w:numId w:val="9"/>
        </w:numPr>
        <w:spacing w:after="120"/>
        <w:ind w:left="709" w:hanging="567"/>
        <w:jc w:val="both"/>
        <w:rPr>
          <w:rFonts w:eastAsia="Calibri"/>
          <w:szCs w:val="24"/>
        </w:rPr>
      </w:pPr>
      <w:r w:rsidRPr="0095519F">
        <w:rPr>
          <w:rFonts w:eastAsia="Calibri"/>
          <w:szCs w:val="24"/>
        </w:rPr>
        <w:t>Visas izmaksas, kas saistītas ar izsolē pārdotā Īpašuma reģistrāciju uz nosolītāja vārda, sedz attiecīgā nekustamā īpašuma ieguvējs.</w:t>
      </w:r>
    </w:p>
    <w:p w14:paraId="5C3D16FC" w14:textId="77777777" w:rsidR="002B11CE" w:rsidRPr="00D4578F" w:rsidRDefault="002B11CE" w:rsidP="002B11CE">
      <w:pPr>
        <w:pStyle w:val="Bezatstarpm"/>
        <w:numPr>
          <w:ilvl w:val="1"/>
          <w:numId w:val="9"/>
        </w:numPr>
        <w:tabs>
          <w:tab w:val="clear" w:pos="988"/>
        </w:tabs>
        <w:ind w:left="709" w:hanging="567"/>
        <w:jc w:val="both"/>
        <w:rPr>
          <w:rFonts w:ascii="Times New Roman" w:hAnsi="Times New Roman" w:cs="Times New Roman"/>
          <w:sz w:val="24"/>
          <w:szCs w:val="24"/>
          <w:lang w:val="lv-LV" w:eastAsia="lv-LV"/>
        </w:rPr>
      </w:pPr>
      <w:r w:rsidRPr="007D00B0">
        <w:rPr>
          <w:rFonts w:ascii="Times New Roman" w:eastAsia="Calibri" w:hAnsi="Times New Roman" w:cs="Times New Roman"/>
          <w:sz w:val="24"/>
          <w:szCs w:val="24"/>
          <w:lang w:val="lv-LV"/>
        </w:rPr>
        <w:t>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w:t>
      </w:r>
      <w:r>
        <w:rPr>
          <w:rFonts w:ascii="Times New Roman" w:eastAsia="Calibri" w:hAnsi="Times New Roman" w:cs="Times New Roman"/>
          <w:sz w:val="24"/>
          <w:szCs w:val="24"/>
          <w:lang w:val="lv-LV"/>
        </w:rPr>
        <w:t xml:space="preserve"> </w:t>
      </w:r>
    </w:p>
    <w:p w14:paraId="3A6F55D8" w14:textId="77777777" w:rsidR="002B11CE" w:rsidRPr="0095519F" w:rsidRDefault="002B11CE" w:rsidP="002B11CE">
      <w:pPr>
        <w:spacing w:after="120"/>
        <w:ind w:left="568"/>
        <w:jc w:val="both"/>
        <w:rPr>
          <w:rFonts w:eastAsia="Calibri"/>
          <w:szCs w:val="24"/>
        </w:rPr>
      </w:pPr>
    </w:p>
    <w:p w14:paraId="56864333" w14:textId="77777777" w:rsidR="000E0919" w:rsidRPr="0095519F" w:rsidRDefault="000E0919" w:rsidP="000E0919">
      <w:pPr>
        <w:numPr>
          <w:ilvl w:val="0"/>
          <w:numId w:val="9"/>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77CCDC42" w14:textId="77777777" w:rsidR="000E0919" w:rsidRPr="0095519F" w:rsidRDefault="000E0919" w:rsidP="000E0919">
      <w:pPr>
        <w:numPr>
          <w:ilvl w:val="1"/>
          <w:numId w:val="9"/>
        </w:numPr>
        <w:ind w:left="567" w:hanging="425"/>
        <w:jc w:val="both"/>
        <w:rPr>
          <w:rFonts w:eastAsia="Calibri"/>
          <w:szCs w:val="24"/>
        </w:rPr>
      </w:pPr>
      <w:r w:rsidRPr="0095519F">
        <w:rPr>
          <w:rFonts w:eastAsia="Calibri"/>
          <w:szCs w:val="24"/>
        </w:rPr>
        <w:t>Izsole atzīstama par nenotikušu, ja:</w:t>
      </w:r>
    </w:p>
    <w:p w14:paraId="092ABCED"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479E87C5"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27CB68D5"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41818C2B"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21EB30D4"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neviens dalībnieks nav pārsolījis izsoles sākumcenu;</w:t>
      </w:r>
    </w:p>
    <w:p w14:paraId="56BCFB5F"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pirmpirkuma tiesīgā persona un dalībnieks, kurš nosolījis augstāko cenu, un pēdējais pārsolītais dalībnieks neveic pirkuma maksas maksājuma samaksu noteiktajā termiņā vai atsakās no nosolītā Objekta pirkuma līguma noslēgšanas;</w:t>
      </w:r>
    </w:p>
    <w:p w14:paraId="2B045ADB" w14:textId="77777777" w:rsidR="000E0919" w:rsidRPr="0095519F" w:rsidRDefault="000E0919" w:rsidP="000E0919">
      <w:pPr>
        <w:numPr>
          <w:ilvl w:val="2"/>
          <w:numId w:val="9"/>
        </w:numPr>
        <w:tabs>
          <w:tab w:val="clear" w:pos="6674"/>
          <w:tab w:val="num" w:pos="1430"/>
        </w:tabs>
        <w:ind w:left="1560" w:hanging="993"/>
        <w:jc w:val="both"/>
        <w:rPr>
          <w:rFonts w:eastAsia="Calibri"/>
          <w:szCs w:val="24"/>
        </w:rPr>
      </w:pPr>
      <w:r w:rsidRPr="0095519F">
        <w:rPr>
          <w:rFonts w:eastAsia="Calibri"/>
          <w:szCs w:val="24"/>
        </w:rPr>
        <w:t>tiek</w:t>
      </w:r>
      <w:r w:rsidRPr="0095519F">
        <w:rPr>
          <w:szCs w:val="24"/>
        </w:rPr>
        <w:t xml:space="preserve"> </w:t>
      </w:r>
      <w:r w:rsidRPr="0095519F">
        <w:rPr>
          <w:rFonts w:eastAsia="Calibri"/>
          <w:szCs w:val="24"/>
        </w:rPr>
        <w:t>konstatēts, ka bijusi noruna atturēt kādu personu no piedalīšanās izsolē;</w:t>
      </w:r>
    </w:p>
    <w:p w14:paraId="611E5A40"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starp dalībniekiem konstatēta vienošanās, kas iespaidojusi izsoles rezultātus vai gaitu;</w:t>
      </w:r>
    </w:p>
    <w:p w14:paraId="64792928"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172CD08E"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izsole nav uzsākta vai tikusi pārtraukta tehnisku iemeslu dēļ.</w:t>
      </w:r>
    </w:p>
    <w:p w14:paraId="2D499614" w14:textId="77777777" w:rsidR="000E0919" w:rsidRDefault="000E0919" w:rsidP="000E0919">
      <w:pPr>
        <w:numPr>
          <w:ilvl w:val="1"/>
          <w:numId w:val="9"/>
        </w:numPr>
        <w:spacing w:after="120"/>
        <w:ind w:left="567" w:hanging="425"/>
        <w:jc w:val="both"/>
        <w:rPr>
          <w:rFonts w:eastAsia="Calibri"/>
          <w:szCs w:val="24"/>
        </w:rPr>
      </w:pPr>
      <w:r w:rsidRPr="0095519F">
        <w:rPr>
          <w:rFonts w:eastAsia="Calibri"/>
          <w:szCs w:val="24"/>
        </w:rPr>
        <w:t>Lēmumu par izsoles atzīšanu par nenotikušu pieņem Izsoles komisija, un par to paziņo reģistrētajiem izsoles dalībniekiem.</w:t>
      </w:r>
      <w:r>
        <w:rPr>
          <w:rFonts w:eastAsia="Calibri"/>
          <w:szCs w:val="24"/>
        </w:rPr>
        <w:t xml:space="preserve"> </w:t>
      </w:r>
    </w:p>
    <w:p w14:paraId="139C5A5E" w14:textId="77777777" w:rsidR="000E0919" w:rsidRPr="0095519F" w:rsidRDefault="000E0919" w:rsidP="000E0919">
      <w:pPr>
        <w:numPr>
          <w:ilvl w:val="0"/>
          <w:numId w:val="9"/>
        </w:numPr>
        <w:tabs>
          <w:tab w:val="num" w:pos="567"/>
          <w:tab w:val="num" w:pos="720"/>
        </w:tabs>
        <w:spacing w:after="120"/>
        <w:jc w:val="center"/>
        <w:rPr>
          <w:rFonts w:eastAsia="Calibri"/>
          <w:szCs w:val="24"/>
        </w:rPr>
      </w:pPr>
      <w:r w:rsidRPr="0095519F">
        <w:rPr>
          <w:rFonts w:eastAsia="Calibri"/>
          <w:b/>
          <w:szCs w:val="24"/>
        </w:rPr>
        <w:t xml:space="preserve"> Citi noteikumi</w:t>
      </w:r>
    </w:p>
    <w:p w14:paraId="704380B7" w14:textId="77777777" w:rsidR="000E0919" w:rsidRPr="0095519F" w:rsidRDefault="000E0919" w:rsidP="000E0919">
      <w:pPr>
        <w:numPr>
          <w:ilvl w:val="1"/>
          <w:numId w:val="9"/>
        </w:numPr>
        <w:ind w:left="567" w:hanging="425"/>
        <w:jc w:val="both"/>
        <w:rPr>
          <w:rFonts w:eastAsia="Calibri"/>
          <w:szCs w:val="24"/>
        </w:rPr>
      </w:pPr>
      <w:r w:rsidRPr="0095519F">
        <w:rPr>
          <w:rFonts w:eastAsia="Calibri"/>
          <w:szCs w:val="24"/>
        </w:rPr>
        <w:t xml:space="preserve">Izsoles pretendentiem un dalībniekiem ir tiesības: </w:t>
      </w:r>
    </w:p>
    <w:p w14:paraId="68ADF200" w14:textId="77777777" w:rsidR="000E0919" w:rsidRPr="0095519F" w:rsidRDefault="000E0919" w:rsidP="000E0919">
      <w:pPr>
        <w:numPr>
          <w:ilvl w:val="2"/>
          <w:numId w:val="9"/>
        </w:numPr>
        <w:tabs>
          <w:tab w:val="clear" w:pos="6674"/>
          <w:tab w:val="num" w:pos="1430"/>
          <w:tab w:val="left" w:pos="1843"/>
        </w:tabs>
        <w:ind w:left="1134" w:hanging="567"/>
        <w:jc w:val="both"/>
        <w:rPr>
          <w:rFonts w:eastAsia="Calibri"/>
          <w:szCs w:val="24"/>
        </w:rPr>
      </w:pPr>
      <w:r>
        <w:rPr>
          <w:rFonts w:eastAsia="Calibri"/>
          <w:szCs w:val="24"/>
        </w:rPr>
        <w:t xml:space="preserve">  </w:t>
      </w:r>
      <w:r w:rsidRPr="0095519F">
        <w:rPr>
          <w:rFonts w:eastAsia="Calibri"/>
          <w:szCs w:val="24"/>
        </w:rPr>
        <w:t xml:space="preserve">saņemt informāciju </w:t>
      </w:r>
      <w:r w:rsidRPr="0095519F">
        <w:rPr>
          <w:rFonts w:eastAsia="Calibri"/>
          <w:bCs/>
          <w:szCs w:val="24"/>
        </w:rPr>
        <w:t xml:space="preserve">saistībā ar izsoli un </w:t>
      </w:r>
      <w:r w:rsidRPr="0095519F">
        <w:rPr>
          <w:rFonts w:eastAsia="Calibri"/>
          <w:szCs w:val="24"/>
        </w:rPr>
        <w:t>tās rezultātiem;</w:t>
      </w:r>
    </w:p>
    <w:p w14:paraId="7429DE36" w14:textId="77777777" w:rsidR="000E0919" w:rsidRPr="00172914" w:rsidRDefault="000E0919" w:rsidP="000E0919">
      <w:pPr>
        <w:numPr>
          <w:ilvl w:val="2"/>
          <w:numId w:val="9"/>
        </w:numPr>
        <w:tabs>
          <w:tab w:val="clear" w:pos="6674"/>
          <w:tab w:val="num" w:pos="1430"/>
          <w:tab w:val="left" w:pos="1843"/>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053EB342" w14:textId="77777777" w:rsidR="000E0919" w:rsidRPr="00172914" w:rsidRDefault="000E0919" w:rsidP="000E0919">
      <w:pPr>
        <w:numPr>
          <w:ilvl w:val="1"/>
          <w:numId w:val="9"/>
        </w:numPr>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516FA558" w14:textId="77777777" w:rsidR="000E0919" w:rsidRPr="00172914" w:rsidRDefault="000E0919" w:rsidP="000E0919">
      <w:pPr>
        <w:numPr>
          <w:ilvl w:val="1"/>
          <w:numId w:val="9"/>
        </w:numPr>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43270DEA" w14:textId="77777777" w:rsidR="000E0919" w:rsidRPr="0095519F" w:rsidRDefault="000E0919" w:rsidP="000E0919">
      <w:pPr>
        <w:numPr>
          <w:ilvl w:val="1"/>
          <w:numId w:val="9"/>
        </w:numPr>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4C4DA7E4" w14:textId="77777777" w:rsidR="000E0919" w:rsidRPr="0095519F" w:rsidRDefault="000E0919" w:rsidP="000E0919">
      <w:pPr>
        <w:jc w:val="both"/>
        <w:rPr>
          <w:rFonts w:eastAsia="Calibri"/>
          <w:b/>
          <w:szCs w:val="24"/>
        </w:rPr>
      </w:pPr>
    </w:p>
    <w:p w14:paraId="5A2EC685" w14:textId="77777777" w:rsidR="000E0919" w:rsidRPr="0095519F" w:rsidRDefault="000E0919" w:rsidP="000E0919">
      <w:pPr>
        <w:spacing w:line="276" w:lineRule="auto"/>
        <w:jc w:val="both"/>
        <w:rPr>
          <w:rFonts w:eastAsia="Calibri"/>
          <w:b/>
          <w:szCs w:val="24"/>
        </w:rPr>
      </w:pPr>
    </w:p>
    <w:p w14:paraId="4F82BD59" w14:textId="20E56993" w:rsidR="000E0919" w:rsidRPr="0095519F" w:rsidRDefault="000E0919" w:rsidP="000E0919">
      <w:pPr>
        <w:tabs>
          <w:tab w:val="left" w:pos="1440"/>
        </w:tabs>
        <w:spacing w:line="276" w:lineRule="auto"/>
        <w:jc w:val="both"/>
        <w:rPr>
          <w:rFonts w:eastAsia="Calibri"/>
          <w:szCs w:val="24"/>
        </w:rPr>
      </w:pPr>
      <w:r w:rsidRPr="0095519F">
        <w:rPr>
          <w:rFonts w:eastAsia="Calibri"/>
          <w:szCs w:val="24"/>
        </w:rPr>
        <w:t>Domes priekšsēdētājs                                                                            A.</w:t>
      </w:r>
      <w:r w:rsidR="00734122">
        <w:rPr>
          <w:rFonts w:eastAsia="Calibri"/>
          <w:szCs w:val="24"/>
        </w:rPr>
        <w:t>ZARIŅŠ</w:t>
      </w:r>
    </w:p>
    <w:p w14:paraId="65A6E1C9" w14:textId="77777777" w:rsidR="000E0919" w:rsidRDefault="000E0919" w:rsidP="000E0919">
      <w:pPr>
        <w:spacing w:line="276" w:lineRule="auto"/>
        <w:jc w:val="right"/>
        <w:rPr>
          <w:rFonts w:eastAsia="Calibri"/>
          <w:b/>
          <w:szCs w:val="24"/>
        </w:rPr>
      </w:pPr>
    </w:p>
    <w:p w14:paraId="4E30CFC8" w14:textId="77777777" w:rsidR="000E0919" w:rsidRDefault="000E0919" w:rsidP="000E0919">
      <w:pPr>
        <w:spacing w:line="276" w:lineRule="auto"/>
        <w:jc w:val="right"/>
        <w:rPr>
          <w:rFonts w:eastAsia="Calibri"/>
          <w:b/>
          <w:szCs w:val="24"/>
        </w:rPr>
      </w:pPr>
    </w:p>
    <w:p w14:paraId="4B93A666" w14:textId="77777777" w:rsidR="002B11CE" w:rsidRDefault="002B11CE" w:rsidP="000E0919">
      <w:pPr>
        <w:spacing w:line="276" w:lineRule="auto"/>
        <w:jc w:val="right"/>
        <w:rPr>
          <w:rFonts w:eastAsia="Calibri"/>
          <w:b/>
          <w:szCs w:val="24"/>
        </w:rPr>
      </w:pPr>
    </w:p>
    <w:p w14:paraId="7BF86343" w14:textId="3B126403" w:rsidR="000E0919" w:rsidRPr="0095519F" w:rsidRDefault="000E0919" w:rsidP="000E0919">
      <w:pPr>
        <w:spacing w:line="276" w:lineRule="auto"/>
        <w:jc w:val="right"/>
        <w:rPr>
          <w:rFonts w:eastAsia="Calibri"/>
          <w:b/>
          <w:szCs w:val="24"/>
        </w:rPr>
      </w:pPr>
      <w:r w:rsidRPr="0095519F">
        <w:rPr>
          <w:rFonts w:eastAsia="Calibri"/>
          <w:b/>
          <w:szCs w:val="24"/>
        </w:rPr>
        <w:lastRenderedPageBreak/>
        <w:t>Noteikumu pielikums Nr.1</w:t>
      </w:r>
    </w:p>
    <w:p w14:paraId="0304F9AE" w14:textId="511BC107" w:rsidR="000E0919" w:rsidRPr="00554D4F" w:rsidRDefault="000E0919" w:rsidP="000E0919">
      <w:pPr>
        <w:jc w:val="right"/>
        <w:rPr>
          <w:rFonts w:eastAsia="Calibri"/>
          <w:sz w:val="18"/>
          <w:szCs w:val="18"/>
        </w:rPr>
      </w:pPr>
      <w:bookmarkStart w:id="2" w:name="_Hlk138248810"/>
      <w:r w:rsidRPr="00554D4F">
        <w:rPr>
          <w:rFonts w:eastAsia="Calibri"/>
          <w:sz w:val="18"/>
          <w:szCs w:val="18"/>
        </w:rPr>
        <w:t xml:space="preserve">"Nekustamā īpašuma </w:t>
      </w:r>
      <w:r w:rsidR="002B11CE">
        <w:rPr>
          <w:rFonts w:eastAsia="Calibri"/>
          <w:sz w:val="18"/>
          <w:szCs w:val="18"/>
        </w:rPr>
        <w:t xml:space="preserve">– zemes </w:t>
      </w:r>
      <w:proofErr w:type="spellStart"/>
      <w:r w:rsidR="002B11CE">
        <w:rPr>
          <w:rFonts w:eastAsia="Calibri"/>
          <w:sz w:val="18"/>
          <w:szCs w:val="18"/>
        </w:rPr>
        <w:t>starpgabala</w:t>
      </w:r>
      <w:proofErr w:type="spellEnd"/>
      <w:r w:rsidR="002B11CE">
        <w:rPr>
          <w:rFonts w:eastAsia="Calibri"/>
          <w:sz w:val="18"/>
          <w:szCs w:val="18"/>
        </w:rPr>
        <w:t xml:space="preserve"> </w:t>
      </w:r>
      <w:r>
        <w:rPr>
          <w:rFonts w:eastAsia="Calibri"/>
          <w:sz w:val="18"/>
          <w:szCs w:val="18"/>
        </w:rPr>
        <w:t>“</w:t>
      </w:r>
      <w:r w:rsidR="002B11CE">
        <w:rPr>
          <w:rFonts w:eastAsia="Calibri"/>
          <w:sz w:val="18"/>
          <w:szCs w:val="18"/>
        </w:rPr>
        <w:t>Sienāži</w:t>
      </w:r>
      <w:r>
        <w:rPr>
          <w:rFonts w:eastAsia="Calibri"/>
          <w:sz w:val="18"/>
          <w:szCs w:val="18"/>
        </w:rPr>
        <w:t>”</w:t>
      </w:r>
      <w:r w:rsidRPr="00554D4F">
        <w:rPr>
          <w:rFonts w:eastAsia="Calibri"/>
          <w:sz w:val="18"/>
          <w:szCs w:val="18"/>
        </w:rPr>
        <w:t xml:space="preserve">, </w:t>
      </w:r>
      <w:r w:rsidR="002B11CE">
        <w:rPr>
          <w:rFonts w:eastAsia="Calibri"/>
          <w:sz w:val="18"/>
          <w:szCs w:val="18"/>
        </w:rPr>
        <w:t>Ugāl</w:t>
      </w:r>
      <w:r w:rsidRPr="00554D4F">
        <w:rPr>
          <w:rFonts w:eastAsia="Calibri"/>
          <w:sz w:val="18"/>
          <w:szCs w:val="18"/>
        </w:rPr>
        <w:t xml:space="preserve">es pagastā, Ventspils novadā, </w:t>
      </w:r>
    </w:p>
    <w:p w14:paraId="63BDB214" w14:textId="1B98D3FF" w:rsidR="00734122" w:rsidRDefault="00F17EF8" w:rsidP="000E0919">
      <w:pPr>
        <w:jc w:val="right"/>
        <w:rPr>
          <w:rFonts w:eastAsia="Calibri"/>
          <w:sz w:val="18"/>
          <w:szCs w:val="18"/>
        </w:rPr>
      </w:pPr>
      <w:r>
        <w:rPr>
          <w:rFonts w:eastAsia="Calibri"/>
          <w:sz w:val="18"/>
          <w:szCs w:val="18"/>
        </w:rPr>
        <w:t xml:space="preserve">otrās </w:t>
      </w:r>
      <w:r w:rsidR="000E0919" w:rsidRPr="00554D4F">
        <w:rPr>
          <w:rFonts w:eastAsia="Calibri"/>
          <w:sz w:val="18"/>
          <w:szCs w:val="18"/>
        </w:rPr>
        <w:t xml:space="preserve">izsoles noteikumi” (apstiprināti ar Ventspils novada domes </w:t>
      </w:r>
      <w:r w:rsidR="00734122">
        <w:rPr>
          <w:rFonts w:eastAsia="Calibri"/>
          <w:sz w:val="18"/>
          <w:szCs w:val="18"/>
        </w:rPr>
        <w:t xml:space="preserve">priekšsēdētāja </w:t>
      </w:r>
    </w:p>
    <w:p w14:paraId="09BFB33D" w14:textId="24E259E5" w:rsidR="000E0919" w:rsidRPr="00554D4F" w:rsidRDefault="000E0919" w:rsidP="000E0919">
      <w:pPr>
        <w:jc w:val="right"/>
        <w:rPr>
          <w:rFonts w:eastAsia="Calibri"/>
          <w:sz w:val="18"/>
          <w:szCs w:val="18"/>
        </w:rPr>
      </w:pPr>
      <w:r w:rsidRPr="00554D4F">
        <w:rPr>
          <w:rFonts w:eastAsia="Calibri"/>
          <w:sz w:val="18"/>
          <w:szCs w:val="18"/>
        </w:rPr>
        <w:t>202</w:t>
      </w:r>
      <w:r>
        <w:rPr>
          <w:rFonts w:eastAsia="Calibri"/>
          <w:sz w:val="18"/>
          <w:szCs w:val="18"/>
        </w:rPr>
        <w:t>5</w:t>
      </w:r>
      <w:r w:rsidRPr="00554D4F">
        <w:rPr>
          <w:rFonts w:eastAsia="Calibri"/>
          <w:sz w:val="18"/>
          <w:szCs w:val="18"/>
        </w:rPr>
        <w:t xml:space="preserve">.gada </w:t>
      </w:r>
      <w:r w:rsidR="002B11CE">
        <w:rPr>
          <w:rFonts w:eastAsia="Calibri"/>
          <w:sz w:val="18"/>
          <w:szCs w:val="18"/>
        </w:rPr>
        <w:t>9</w:t>
      </w:r>
      <w:r w:rsidRPr="00554D4F">
        <w:rPr>
          <w:rFonts w:eastAsia="Calibri"/>
          <w:sz w:val="18"/>
          <w:szCs w:val="18"/>
        </w:rPr>
        <w:t xml:space="preserve">. </w:t>
      </w:r>
      <w:r w:rsidR="002B11CE">
        <w:rPr>
          <w:rFonts w:eastAsia="Calibri"/>
          <w:sz w:val="18"/>
          <w:szCs w:val="18"/>
        </w:rPr>
        <w:t>decembr</w:t>
      </w:r>
      <w:r w:rsidRPr="00554D4F">
        <w:rPr>
          <w:rFonts w:eastAsia="Calibri"/>
          <w:sz w:val="18"/>
          <w:szCs w:val="18"/>
        </w:rPr>
        <w:t xml:space="preserve">a  </w:t>
      </w:r>
      <w:r w:rsidR="00734122">
        <w:rPr>
          <w:rFonts w:eastAsia="Calibri"/>
          <w:sz w:val="18"/>
          <w:szCs w:val="18"/>
        </w:rPr>
        <w:t>rīkojumu</w:t>
      </w:r>
      <w:r w:rsidRPr="00554D4F">
        <w:rPr>
          <w:rFonts w:eastAsia="Calibri"/>
          <w:sz w:val="18"/>
          <w:szCs w:val="18"/>
        </w:rPr>
        <w:t xml:space="preserve"> Nr</w:t>
      </w:r>
      <w:r w:rsidRPr="00AF6059">
        <w:rPr>
          <w:rFonts w:eastAsia="Calibri"/>
          <w:sz w:val="20"/>
        </w:rPr>
        <w:t>.</w:t>
      </w:r>
      <w:r w:rsidR="00BF1327">
        <w:rPr>
          <w:rFonts w:eastAsia="Calibri"/>
          <w:sz w:val="20"/>
        </w:rPr>
        <w:t>234</w:t>
      </w:r>
      <w:r w:rsidR="00734122">
        <w:rPr>
          <w:rFonts w:eastAsia="Calibri"/>
          <w:sz w:val="20"/>
        </w:rPr>
        <w:t xml:space="preserve"> - p</w:t>
      </w:r>
      <w:r w:rsidRPr="00554D4F">
        <w:rPr>
          <w:rFonts w:eastAsia="Calibri"/>
          <w:sz w:val="18"/>
          <w:szCs w:val="18"/>
        </w:rPr>
        <w:t>)</w:t>
      </w:r>
    </w:p>
    <w:bookmarkEnd w:id="2"/>
    <w:p w14:paraId="1A4BE0E3" w14:textId="77777777" w:rsidR="000E0919" w:rsidRPr="0095519F" w:rsidRDefault="000E0919" w:rsidP="000E0919">
      <w:pPr>
        <w:ind w:left="3600" w:firstLine="720"/>
        <w:jc w:val="right"/>
        <w:rPr>
          <w:rFonts w:eastAsia="Calibri"/>
          <w:szCs w:val="24"/>
        </w:rPr>
      </w:pPr>
    </w:p>
    <w:p w14:paraId="6BFF2101" w14:textId="77777777" w:rsidR="000E0919" w:rsidRPr="00AA41FC" w:rsidRDefault="000E0919" w:rsidP="000E0919">
      <w:pPr>
        <w:ind w:left="3600" w:firstLine="720"/>
        <w:jc w:val="right"/>
        <w:rPr>
          <w:rFonts w:eastAsia="Calibri"/>
          <w:sz w:val="22"/>
          <w:szCs w:val="22"/>
        </w:rPr>
      </w:pPr>
      <w:r w:rsidRPr="00AA41FC">
        <w:rPr>
          <w:rFonts w:eastAsia="Calibri"/>
          <w:sz w:val="22"/>
          <w:szCs w:val="22"/>
        </w:rPr>
        <w:t>Ventspils novada domes</w:t>
      </w:r>
    </w:p>
    <w:p w14:paraId="35A21A93" w14:textId="267629CA" w:rsidR="000E0919" w:rsidRPr="00AA41FC" w:rsidRDefault="00336B2E" w:rsidP="000E0919">
      <w:pPr>
        <w:jc w:val="right"/>
        <w:rPr>
          <w:rFonts w:eastAsia="Calibri"/>
          <w:sz w:val="22"/>
          <w:szCs w:val="22"/>
        </w:rPr>
      </w:pPr>
      <w:r>
        <w:rPr>
          <w:rFonts w:eastAsia="Calibri"/>
          <w:sz w:val="22"/>
          <w:szCs w:val="22"/>
          <w:lang w:eastAsia="lv-LV"/>
        </w:rPr>
        <w:t>Ventspils novada p</w:t>
      </w:r>
      <w:r w:rsidR="000E0919" w:rsidRPr="00AA41FC">
        <w:rPr>
          <w:rFonts w:eastAsia="Calibri"/>
          <w:sz w:val="22"/>
          <w:szCs w:val="22"/>
          <w:lang w:eastAsia="lv-LV"/>
        </w:rPr>
        <w:t>ašvaldības mantas atsavināšanas komisijai</w:t>
      </w:r>
    </w:p>
    <w:p w14:paraId="26E252F2" w14:textId="77777777" w:rsidR="000E0919" w:rsidRPr="00AA41FC" w:rsidRDefault="000E0919" w:rsidP="000E0919">
      <w:pPr>
        <w:jc w:val="right"/>
        <w:rPr>
          <w:rFonts w:eastAsia="Calibri"/>
          <w:sz w:val="22"/>
          <w:szCs w:val="22"/>
        </w:rPr>
      </w:pPr>
      <w:r w:rsidRPr="00AA41FC">
        <w:rPr>
          <w:rFonts w:eastAsia="Calibri"/>
          <w:sz w:val="22"/>
          <w:szCs w:val="22"/>
        </w:rPr>
        <w:t>Skolas ielā 4, Ventspilī, LV-3601</w:t>
      </w:r>
    </w:p>
    <w:p w14:paraId="5394C3B6" w14:textId="77777777" w:rsidR="000E0919" w:rsidRPr="0095519F" w:rsidRDefault="000E0919" w:rsidP="000E0919">
      <w:pPr>
        <w:spacing w:line="276" w:lineRule="auto"/>
        <w:ind w:left="-284" w:firstLine="284"/>
        <w:jc w:val="right"/>
        <w:rPr>
          <w:rFonts w:eastAsia="Calibri"/>
          <w:b/>
          <w:szCs w:val="24"/>
        </w:rPr>
      </w:pPr>
    </w:p>
    <w:p w14:paraId="0D2506FF" w14:textId="77777777" w:rsidR="000E0919" w:rsidRPr="0095519F" w:rsidRDefault="000E0919" w:rsidP="000E0919">
      <w:pPr>
        <w:spacing w:line="276" w:lineRule="auto"/>
        <w:ind w:left="-284" w:firstLine="284"/>
        <w:jc w:val="center"/>
        <w:rPr>
          <w:rFonts w:eastAsia="Calibri"/>
          <w:b/>
          <w:szCs w:val="24"/>
        </w:rPr>
      </w:pPr>
      <w:r w:rsidRPr="0095519F">
        <w:rPr>
          <w:rFonts w:eastAsia="Calibri"/>
          <w:b/>
          <w:szCs w:val="24"/>
        </w:rPr>
        <w:t>Fiziskas personas</w:t>
      </w:r>
    </w:p>
    <w:p w14:paraId="608A0B00" w14:textId="77777777" w:rsidR="000E0919" w:rsidRPr="0095519F" w:rsidRDefault="000E0919" w:rsidP="000E0919">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2AD4D8D7" w14:textId="77777777" w:rsidR="000E0919" w:rsidRPr="0095519F" w:rsidRDefault="000E0919" w:rsidP="000E0919">
      <w:pPr>
        <w:spacing w:line="276" w:lineRule="auto"/>
        <w:jc w:val="both"/>
        <w:rPr>
          <w:rFonts w:eastAsia="Calibri"/>
          <w:szCs w:val="24"/>
        </w:rPr>
      </w:pPr>
    </w:p>
    <w:p w14:paraId="428F81C7" w14:textId="77777777" w:rsidR="000E0919" w:rsidRPr="0095519F" w:rsidRDefault="000E0919" w:rsidP="000E0919">
      <w:pPr>
        <w:spacing w:line="276" w:lineRule="auto"/>
        <w:jc w:val="center"/>
        <w:rPr>
          <w:rFonts w:eastAsia="Calibri"/>
          <w:szCs w:val="24"/>
        </w:rPr>
      </w:pPr>
      <w:r w:rsidRPr="0095519F">
        <w:rPr>
          <w:rFonts w:eastAsia="Calibri"/>
          <w:szCs w:val="24"/>
        </w:rPr>
        <w:t>___________________________________________________________________</w:t>
      </w:r>
    </w:p>
    <w:p w14:paraId="167288AF" w14:textId="77777777" w:rsidR="000E0919" w:rsidRPr="0095519F" w:rsidRDefault="000E0919" w:rsidP="000E0919">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42F26FCD" w14:textId="77777777" w:rsidR="000E0919" w:rsidRPr="0095519F" w:rsidRDefault="000E0919" w:rsidP="000E0919">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69B7D739" w14:textId="77777777" w:rsidR="000E0919" w:rsidRPr="0095519F" w:rsidRDefault="000E0919" w:rsidP="000E0919">
      <w:pPr>
        <w:spacing w:line="276" w:lineRule="auto"/>
        <w:jc w:val="both"/>
        <w:rPr>
          <w:rFonts w:eastAsia="Calibri"/>
          <w:szCs w:val="24"/>
        </w:rPr>
      </w:pPr>
      <w:r w:rsidRPr="0095519F">
        <w:rPr>
          <w:rFonts w:eastAsia="Calibri"/>
          <w:szCs w:val="24"/>
        </w:rPr>
        <w:t xml:space="preserve">                                  </w:t>
      </w:r>
    </w:p>
    <w:p w14:paraId="4CC8980C" w14:textId="77777777" w:rsidR="000E0919" w:rsidRPr="0095519F" w:rsidRDefault="000E0919" w:rsidP="000E0919">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467DE53E" w14:textId="77777777" w:rsidR="000E0919" w:rsidRPr="0095519F" w:rsidRDefault="000E0919" w:rsidP="000E0919">
      <w:pPr>
        <w:spacing w:line="276" w:lineRule="auto"/>
        <w:jc w:val="both"/>
        <w:rPr>
          <w:rFonts w:eastAsia="Calibri"/>
          <w:szCs w:val="24"/>
        </w:rPr>
      </w:pPr>
      <w:r w:rsidRPr="0095519F">
        <w:rPr>
          <w:rFonts w:eastAsia="Calibri"/>
          <w:szCs w:val="24"/>
        </w:rPr>
        <w:t xml:space="preserve">                                       </w:t>
      </w:r>
    </w:p>
    <w:p w14:paraId="66D0500A" w14:textId="77777777" w:rsidR="000E0919" w:rsidRPr="0095519F" w:rsidRDefault="000E0919" w:rsidP="000E0919">
      <w:pPr>
        <w:spacing w:line="276" w:lineRule="auto"/>
        <w:jc w:val="both"/>
        <w:rPr>
          <w:rFonts w:eastAsia="Calibri"/>
          <w:szCs w:val="24"/>
        </w:rPr>
      </w:pPr>
      <w:r w:rsidRPr="0095519F">
        <w:rPr>
          <w:rFonts w:eastAsia="Calibri"/>
          <w:szCs w:val="24"/>
        </w:rPr>
        <w:t>kontakttālrunis _________________, e-pasts: ________________________________</w:t>
      </w:r>
    </w:p>
    <w:p w14:paraId="609B8BA3" w14:textId="77777777" w:rsidR="000E0919" w:rsidRPr="0095519F" w:rsidRDefault="000E0919" w:rsidP="000E0919">
      <w:pPr>
        <w:spacing w:line="276" w:lineRule="auto"/>
        <w:jc w:val="both"/>
        <w:rPr>
          <w:rFonts w:eastAsia="Calibri"/>
          <w:b/>
          <w:szCs w:val="24"/>
        </w:rPr>
      </w:pPr>
      <w:r w:rsidRPr="0095519F">
        <w:rPr>
          <w:rFonts w:eastAsia="Calibri"/>
          <w:szCs w:val="24"/>
        </w:rPr>
        <w:t xml:space="preserve">                                       </w:t>
      </w:r>
    </w:p>
    <w:p w14:paraId="4A48DDA8" w14:textId="77777777" w:rsidR="000E0919" w:rsidRPr="0095519F" w:rsidRDefault="000E0919" w:rsidP="000E0919">
      <w:pPr>
        <w:spacing w:line="276" w:lineRule="auto"/>
        <w:jc w:val="both"/>
        <w:rPr>
          <w:rFonts w:eastAsia="Calibri"/>
          <w:szCs w:val="24"/>
        </w:rPr>
      </w:pPr>
      <w:r w:rsidRPr="0095519F">
        <w:rPr>
          <w:rFonts w:eastAsia="Calibri"/>
          <w:szCs w:val="24"/>
        </w:rPr>
        <w:t>bankas konta rekvizīti __________________________________________________</w:t>
      </w:r>
    </w:p>
    <w:p w14:paraId="686C5005" w14:textId="77777777" w:rsidR="000E0919" w:rsidRPr="0095519F" w:rsidRDefault="000E0919" w:rsidP="000E0919">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1E46AF6D" w14:textId="77777777" w:rsidR="000E0919" w:rsidRPr="0095519F" w:rsidRDefault="000E0919" w:rsidP="000E0919">
      <w:pPr>
        <w:rPr>
          <w:sz w:val="20"/>
          <w:lang w:bidi="yi-Hebr"/>
        </w:rPr>
      </w:pPr>
      <w:r w:rsidRPr="0095519F">
        <w:rPr>
          <w:sz w:val="20"/>
          <w:lang w:bidi="yi-Hebr"/>
        </w:rPr>
        <w:t>__________________________________________________________________________________</w:t>
      </w:r>
    </w:p>
    <w:p w14:paraId="18C4B9BF" w14:textId="77777777" w:rsidR="000E0919" w:rsidRPr="0095519F" w:rsidRDefault="000E0919" w:rsidP="000E0919">
      <w:pPr>
        <w:rPr>
          <w:i/>
          <w:sz w:val="20"/>
          <w:u w:val="single"/>
          <w:lang w:bidi="yi-Hebr"/>
        </w:rPr>
      </w:pPr>
    </w:p>
    <w:p w14:paraId="4E16A35C" w14:textId="77777777" w:rsidR="000E0919" w:rsidRPr="00F720DB" w:rsidRDefault="000E0919" w:rsidP="000E0919">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023D9CAF" w14:textId="77777777" w:rsidR="002B11CE" w:rsidRDefault="002B11CE" w:rsidP="002B11CE">
      <w:pPr>
        <w:spacing w:line="276" w:lineRule="auto"/>
        <w:jc w:val="center"/>
        <w:rPr>
          <w:rFonts w:eastAsia="Calibri"/>
          <w:b/>
          <w:szCs w:val="24"/>
        </w:rPr>
      </w:pPr>
      <w:r>
        <w:rPr>
          <w:rFonts w:eastAsia="Calibri"/>
          <w:b/>
          <w:szCs w:val="24"/>
        </w:rPr>
        <w:t>“Sienāži”,</w:t>
      </w:r>
      <w:r w:rsidRPr="00F720DB">
        <w:rPr>
          <w:rFonts w:eastAsia="Calibri"/>
          <w:b/>
          <w:szCs w:val="24"/>
        </w:rPr>
        <w:t xml:space="preserve"> </w:t>
      </w:r>
      <w:r>
        <w:rPr>
          <w:rFonts w:eastAsia="Calibri"/>
          <w:b/>
          <w:szCs w:val="24"/>
        </w:rPr>
        <w:t>Ugāles pagasts, Ventspils novads,</w:t>
      </w:r>
    </w:p>
    <w:p w14:paraId="10B0A14C" w14:textId="77777777" w:rsidR="002B11CE" w:rsidRPr="00F720DB" w:rsidRDefault="002B11CE" w:rsidP="002B11CE">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Pr>
          <w:rFonts w:eastAsia="Calibri"/>
          <w:b/>
          <w:szCs w:val="24"/>
        </w:rPr>
        <w:t xml:space="preserve">70 010 0103 </w:t>
      </w:r>
    </w:p>
    <w:p w14:paraId="08508556" w14:textId="77777777" w:rsidR="000E0919" w:rsidRPr="00F720DB" w:rsidRDefault="000E0919" w:rsidP="000E0919">
      <w:pPr>
        <w:spacing w:line="276" w:lineRule="auto"/>
        <w:jc w:val="both"/>
        <w:rPr>
          <w:rFonts w:eastAsia="Calibri"/>
          <w:szCs w:val="24"/>
        </w:rPr>
      </w:pPr>
      <w:r w:rsidRPr="00F720DB">
        <w:rPr>
          <w:rFonts w:eastAsia="Calibri"/>
          <w:szCs w:val="24"/>
        </w:rPr>
        <w:t>_____________________________________________________________________</w:t>
      </w:r>
    </w:p>
    <w:p w14:paraId="1417E58C" w14:textId="77777777" w:rsidR="000E0919" w:rsidRPr="00F720DB" w:rsidRDefault="000E0919" w:rsidP="000E0919">
      <w:pPr>
        <w:spacing w:line="276" w:lineRule="auto"/>
        <w:jc w:val="center"/>
        <w:rPr>
          <w:rFonts w:eastAsia="Calibri"/>
          <w:szCs w:val="24"/>
          <w:vertAlign w:val="superscript"/>
        </w:rPr>
      </w:pPr>
      <w:r w:rsidRPr="00F720DB">
        <w:rPr>
          <w:rFonts w:eastAsia="Calibri"/>
          <w:szCs w:val="24"/>
          <w:vertAlign w:val="superscript"/>
        </w:rPr>
        <w:t>(nosaukums</w:t>
      </w:r>
      <w:r>
        <w:rPr>
          <w:rFonts w:eastAsia="Calibri"/>
          <w:szCs w:val="24"/>
          <w:vertAlign w:val="superscript"/>
        </w:rPr>
        <w:t xml:space="preserve"> / adrese</w:t>
      </w:r>
      <w:r w:rsidRPr="00F720DB">
        <w:rPr>
          <w:rFonts w:eastAsia="Calibri"/>
          <w:szCs w:val="24"/>
          <w:vertAlign w:val="superscript"/>
        </w:rPr>
        <w:t xml:space="preserve">, kadastra </w:t>
      </w:r>
      <w:r>
        <w:rPr>
          <w:rFonts w:eastAsia="Calibri"/>
          <w:szCs w:val="24"/>
          <w:vertAlign w:val="superscript"/>
        </w:rPr>
        <w:t>numur</w:t>
      </w:r>
      <w:r w:rsidRPr="00F720DB">
        <w:rPr>
          <w:rFonts w:eastAsia="Calibri"/>
          <w:szCs w:val="24"/>
          <w:vertAlign w:val="superscript"/>
        </w:rPr>
        <w:t>s)</w:t>
      </w:r>
    </w:p>
    <w:p w14:paraId="73CDF343" w14:textId="62E96B2C" w:rsidR="000E0919" w:rsidRPr="00F720DB" w:rsidRDefault="000E0919" w:rsidP="000E0919">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2B11CE">
        <w:rPr>
          <w:rFonts w:eastAsia="Calibri"/>
          <w:b/>
          <w:szCs w:val="24"/>
        </w:rPr>
        <w:t>6</w:t>
      </w:r>
      <w:r w:rsidRPr="00DE000A">
        <w:rPr>
          <w:rFonts w:eastAsia="Calibri"/>
          <w:b/>
          <w:szCs w:val="24"/>
        </w:rPr>
        <w:t xml:space="preserve">. gada </w:t>
      </w:r>
      <w:r w:rsidR="00DD7294">
        <w:rPr>
          <w:rFonts w:eastAsia="Calibri"/>
          <w:b/>
          <w:szCs w:val="24"/>
        </w:rPr>
        <w:t>4</w:t>
      </w:r>
      <w:r w:rsidRPr="00DE000A">
        <w:rPr>
          <w:rFonts w:eastAsia="Calibri"/>
          <w:b/>
          <w:szCs w:val="24"/>
        </w:rPr>
        <w:t xml:space="preserve">. </w:t>
      </w:r>
      <w:r w:rsidR="00780E92">
        <w:rPr>
          <w:rFonts w:eastAsia="Calibri"/>
          <w:b/>
          <w:szCs w:val="24"/>
        </w:rPr>
        <w:t>februārī</w:t>
      </w:r>
      <w:r w:rsidRPr="00DE000A">
        <w:rPr>
          <w:rFonts w:eastAsia="Calibri"/>
          <w:b/>
          <w:szCs w:val="24"/>
        </w:rPr>
        <w:t xml:space="preserve"> plkst. 1</w:t>
      </w:r>
      <w:r>
        <w:rPr>
          <w:rFonts w:eastAsia="Calibri"/>
          <w:b/>
          <w:szCs w:val="24"/>
        </w:rPr>
        <w:t>3</w:t>
      </w:r>
      <w:r w:rsidRPr="00DE000A">
        <w:rPr>
          <w:rFonts w:eastAsia="Calibri"/>
          <w:b/>
          <w:szCs w:val="24"/>
        </w:rPr>
        <w:t>:</w:t>
      </w:r>
      <w:r w:rsidR="002B11CE">
        <w:rPr>
          <w:rFonts w:eastAsia="Calibri"/>
          <w:b/>
          <w:szCs w:val="24"/>
        </w:rPr>
        <w:t>30</w:t>
      </w:r>
    </w:p>
    <w:p w14:paraId="3EFA5584" w14:textId="77777777" w:rsidR="000E0919" w:rsidRDefault="000E0919" w:rsidP="000E0919">
      <w:pPr>
        <w:ind w:firstLine="720"/>
        <w:jc w:val="both"/>
        <w:rPr>
          <w:szCs w:val="24"/>
          <w:lang w:bidi="yi-Hebr"/>
        </w:rPr>
      </w:pPr>
    </w:p>
    <w:p w14:paraId="24AF6C51" w14:textId="77777777" w:rsidR="000E0919" w:rsidRDefault="000E0919" w:rsidP="000E0919">
      <w:pPr>
        <w:ind w:firstLine="720"/>
        <w:jc w:val="both"/>
        <w:rPr>
          <w:szCs w:val="24"/>
          <w:lang w:bidi="yi-Hebr"/>
        </w:rPr>
      </w:pPr>
      <w:r w:rsidRPr="0095519F">
        <w:rPr>
          <w:szCs w:val="24"/>
          <w:lang w:bidi="yi-Hebr"/>
        </w:rPr>
        <w:t>Ar šā pieteikuma iesniegšanu apliecinu, ka</w:t>
      </w:r>
      <w:r>
        <w:rPr>
          <w:szCs w:val="24"/>
          <w:lang w:bidi="yi-Hebr"/>
        </w:rPr>
        <w:t>:</w:t>
      </w:r>
    </w:p>
    <w:p w14:paraId="78DB1E36" w14:textId="77777777" w:rsidR="000E0919" w:rsidRPr="00853344" w:rsidRDefault="000E0919" w:rsidP="000E0919">
      <w:pPr>
        <w:pStyle w:val="Sarakstarindkopa"/>
        <w:numPr>
          <w:ilvl w:val="0"/>
          <w:numId w:val="10"/>
        </w:numPr>
        <w:rPr>
          <w:sz w:val="20"/>
          <w:u w:val="single"/>
          <w:lang w:bidi="yi-Hebr"/>
        </w:rPr>
      </w:pPr>
      <w:r w:rsidRPr="00853344">
        <w:rPr>
          <w:szCs w:val="24"/>
          <w:lang w:bidi="yi-Hebr"/>
        </w:rPr>
        <w:t>esmu iepazinies ar izsoles noteikumiem</w:t>
      </w:r>
      <w:r>
        <w:rPr>
          <w:szCs w:val="24"/>
          <w:lang w:bidi="yi-Hebr"/>
        </w:rPr>
        <w:t xml:space="preserve"> un to nosacījumi man ir saprotami;</w:t>
      </w:r>
    </w:p>
    <w:p w14:paraId="09230611" w14:textId="77777777" w:rsidR="000E0919" w:rsidRPr="00853344" w:rsidRDefault="000E0919" w:rsidP="000E0919">
      <w:pPr>
        <w:pStyle w:val="Sarakstarindkopa"/>
        <w:numPr>
          <w:ilvl w:val="0"/>
          <w:numId w:val="10"/>
        </w:numPr>
        <w:rPr>
          <w:color w:val="000000" w:themeColor="text1"/>
          <w:sz w:val="20"/>
          <w:u w:val="single"/>
          <w:lang w:bidi="yi-Hebr"/>
        </w:rPr>
      </w:pPr>
      <w:r w:rsidRPr="00853344">
        <w:rPr>
          <w:color w:val="000000" w:themeColor="text1"/>
          <w:szCs w:val="24"/>
          <w:lang w:bidi="yi-Hebr"/>
        </w:rPr>
        <w:t>s</w:t>
      </w:r>
      <w:r w:rsidRPr="00853344">
        <w:rPr>
          <w:color w:val="000000" w:themeColor="text1"/>
          <w:szCs w:val="24"/>
        </w:rPr>
        <w:t>niegtās ziņas par izsoles dalībnieku ir patiesas, precīzas un pareizas</w:t>
      </w:r>
      <w:r>
        <w:rPr>
          <w:color w:val="000000" w:themeColor="text1"/>
          <w:szCs w:val="24"/>
        </w:rPr>
        <w:t>;</w:t>
      </w:r>
    </w:p>
    <w:p w14:paraId="1FAC64D0" w14:textId="77777777" w:rsidR="000E0919" w:rsidRPr="00853344" w:rsidRDefault="000E0919" w:rsidP="000E0919">
      <w:pPr>
        <w:pStyle w:val="Sarakstarindkopa"/>
        <w:numPr>
          <w:ilvl w:val="0"/>
          <w:numId w:val="10"/>
        </w:numPr>
        <w:rPr>
          <w:color w:val="000000" w:themeColor="text1"/>
          <w:sz w:val="20"/>
          <w:u w:val="single"/>
          <w:lang w:bidi="yi-Hebr"/>
        </w:rPr>
      </w:pPr>
      <w:r w:rsidRPr="00853344">
        <w:rPr>
          <w:color w:val="000000" w:themeColor="text1"/>
          <w:szCs w:val="24"/>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853344">
        <w:rPr>
          <w:i/>
          <w:color w:val="000000" w:themeColor="text1"/>
          <w:szCs w:val="24"/>
        </w:rPr>
        <w:t>datuaizsardziba@ventspilsnd.lv</w:t>
      </w:r>
      <w:r w:rsidRPr="00853344">
        <w:rPr>
          <w:color w:val="000000" w:themeColor="text1"/>
          <w:szCs w:val="24"/>
        </w:rPr>
        <w:t>.</w:t>
      </w:r>
    </w:p>
    <w:p w14:paraId="33A4409A" w14:textId="77777777" w:rsidR="000E0919" w:rsidRPr="00853344" w:rsidRDefault="000E0919" w:rsidP="000E0919">
      <w:pPr>
        <w:rPr>
          <w:sz w:val="20"/>
          <w:u w:val="single"/>
          <w:lang w:bidi="yi-Hebr"/>
        </w:rPr>
      </w:pPr>
    </w:p>
    <w:p w14:paraId="3F4F20E6" w14:textId="77777777" w:rsidR="000E0919" w:rsidRPr="0095519F" w:rsidRDefault="000E0919" w:rsidP="000E0919">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59ADDFEF" w14:textId="77777777" w:rsidR="000E0919" w:rsidRPr="0095519F" w:rsidRDefault="000E0919" w:rsidP="000E0919">
      <w:pPr>
        <w:rPr>
          <w:sz w:val="20"/>
          <w:u w:val="single"/>
          <w:lang w:bidi="yi-Hebr"/>
        </w:rPr>
      </w:pPr>
    </w:p>
    <w:p w14:paraId="7E74BF7E" w14:textId="77777777" w:rsidR="000E0919" w:rsidRPr="0095519F" w:rsidRDefault="000E0919" w:rsidP="000E0919">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5FE345A6" w14:textId="77777777" w:rsidR="000E0919" w:rsidRPr="0095519F" w:rsidRDefault="000E0919" w:rsidP="000E0919">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2CF3DB54" w14:textId="77777777" w:rsidR="000E0919" w:rsidRPr="0095519F" w:rsidRDefault="000E0919" w:rsidP="000E0919">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2232002E" w14:textId="77777777" w:rsidR="000E0919" w:rsidRPr="0095519F" w:rsidRDefault="000E0919" w:rsidP="000E0919">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733DB64E" w14:textId="43C73417" w:rsidR="000E0919" w:rsidRPr="0095519F" w:rsidRDefault="000E0919" w:rsidP="000E0919">
      <w:pPr>
        <w:spacing w:line="276" w:lineRule="auto"/>
        <w:rPr>
          <w:rFonts w:eastAsia="Calibri"/>
          <w:b/>
          <w:szCs w:val="24"/>
        </w:rPr>
      </w:pPr>
      <w:r w:rsidRPr="005A5B99">
        <w:rPr>
          <w:rFonts w:eastAsia="Calibri"/>
          <w:szCs w:val="24"/>
        </w:rPr>
        <w:t>20</w:t>
      </w:r>
      <w:r>
        <w:rPr>
          <w:rFonts w:eastAsia="Calibri"/>
          <w:szCs w:val="24"/>
        </w:rPr>
        <w:t>2</w:t>
      </w:r>
      <w:r w:rsidR="00355EB1">
        <w:rPr>
          <w:rFonts w:eastAsia="Calibri"/>
          <w:szCs w:val="24"/>
        </w:rPr>
        <w:t>6</w:t>
      </w:r>
      <w:r w:rsidRPr="005A5B99">
        <w:rPr>
          <w:rFonts w:eastAsia="Calibri"/>
          <w:szCs w:val="24"/>
        </w:rPr>
        <w:t>.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1E8AE21B" w14:textId="5F3FCF94" w:rsidR="006420AC" w:rsidRPr="0095519F" w:rsidRDefault="000E0919" w:rsidP="006420AC">
      <w:pPr>
        <w:spacing w:line="276" w:lineRule="auto"/>
        <w:jc w:val="right"/>
        <w:rPr>
          <w:rFonts w:eastAsia="Calibri"/>
          <w:b/>
          <w:szCs w:val="24"/>
        </w:rPr>
      </w:pPr>
      <w:r w:rsidRPr="0095519F">
        <w:rPr>
          <w:rFonts w:eastAsia="Calibri"/>
          <w:b/>
          <w:szCs w:val="24"/>
        </w:rPr>
        <w:br w:type="page"/>
      </w:r>
      <w:r w:rsidR="006420AC" w:rsidRPr="0095519F">
        <w:rPr>
          <w:rFonts w:eastAsia="Calibri"/>
          <w:b/>
          <w:szCs w:val="24"/>
        </w:rPr>
        <w:lastRenderedPageBreak/>
        <w:t>Noteikumu pielikums Nr.</w:t>
      </w:r>
      <w:r w:rsidR="006420AC">
        <w:rPr>
          <w:rFonts w:eastAsia="Calibri"/>
          <w:b/>
          <w:szCs w:val="24"/>
        </w:rPr>
        <w:t>2</w:t>
      </w:r>
    </w:p>
    <w:p w14:paraId="38A3B5DA" w14:textId="77777777" w:rsidR="00355EB1" w:rsidRPr="00554D4F" w:rsidRDefault="00355EB1" w:rsidP="00355EB1">
      <w:pPr>
        <w:jc w:val="right"/>
        <w:rPr>
          <w:rFonts w:eastAsia="Calibri"/>
          <w:sz w:val="18"/>
          <w:szCs w:val="18"/>
        </w:rPr>
      </w:pPr>
      <w:r w:rsidRPr="00554D4F">
        <w:rPr>
          <w:rFonts w:eastAsia="Calibri"/>
          <w:sz w:val="18"/>
          <w:szCs w:val="18"/>
        </w:rPr>
        <w:t xml:space="preserve">"Nekustamā īpašuma </w:t>
      </w:r>
      <w:r>
        <w:rPr>
          <w:rFonts w:eastAsia="Calibri"/>
          <w:sz w:val="18"/>
          <w:szCs w:val="18"/>
        </w:rPr>
        <w:t xml:space="preserve">– zemes </w:t>
      </w:r>
      <w:proofErr w:type="spellStart"/>
      <w:r>
        <w:rPr>
          <w:rFonts w:eastAsia="Calibri"/>
          <w:sz w:val="18"/>
          <w:szCs w:val="18"/>
        </w:rPr>
        <w:t>starpgabala</w:t>
      </w:r>
      <w:proofErr w:type="spellEnd"/>
      <w:r>
        <w:rPr>
          <w:rFonts w:eastAsia="Calibri"/>
          <w:sz w:val="18"/>
          <w:szCs w:val="18"/>
        </w:rPr>
        <w:t xml:space="preserve"> “Sienāži”</w:t>
      </w:r>
      <w:r w:rsidRPr="00554D4F">
        <w:rPr>
          <w:rFonts w:eastAsia="Calibri"/>
          <w:sz w:val="18"/>
          <w:szCs w:val="18"/>
        </w:rPr>
        <w:t xml:space="preserve">, </w:t>
      </w:r>
      <w:r>
        <w:rPr>
          <w:rFonts w:eastAsia="Calibri"/>
          <w:sz w:val="18"/>
          <w:szCs w:val="18"/>
        </w:rPr>
        <w:t>Ugāl</w:t>
      </w:r>
      <w:r w:rsidRPr="00554D4F">
        <w:rPr>
          <w:rFonts w:eastAsia="Calibri"/>
          <w:sz w:val="18"/>
          <w:szCs w:val="18"/>
        </w:rPr>
        <w:t xml:space="preserve">es pagastā, Ventspils novadā, </w:t>
      </w:r>
    </w:p>
    <w:p w14:paraId="7B84347F" w14:textId="77777777" w:rsidR="00355EB1" w:rsidRDefault="00355EB1" w:rsidP="00355EB1">
      <w:pPr>
        <w:jc w:val="right"/>
        <w:rPr>
          <w:rFonts w:eastAsia="Calibri"/>
          <w:sz w:val="18"/>
          <w:szCs w:val="18"/>
        </w:rPr>
      </w:pPr>
      <w:r>
        <w:rPr>
          <w:rFonts w:eastAsia="Calibri"/>
          <w:sz w:val="18"/>
          <w:szCs w:val="18"/>
        </w:rPr>
        <w:t xml:space="preserve">otrās </w:t>
      </w:r>
      <w:r w:rsidRPr="00554D4F">
        <w:rPr>
          <w:rFonts w:eastAsia="Calibri"/>
          <w:sz w:val="18"/>
          <w:szCs w:val="18"/>
        </w:rPr>
        <w:t xml:space="preserve">izsoles noteikumi” (apstiprināti ar Ventspils novada domes </w:t>
      </w:r>
      <w:r>
        <w:rPr>
          <w:rFonts w:eastAsia="Calibri"/>
          <w:sz w:val="18"/>
          <w:szCs w:val="18"/>
        </w:rPr>
        <w:t xml:space="preserve">priekšsēdētāja </w:t>
      </w:r>
    </w:p>
    <w:p w14:paraId="19DEF735" w14:textId="269D3E0C" w:rsidR="00355EB1" w:rsidRPr="00554D4F" w:rsidRDefault="00355EB1" w:rsidP="00355EB1">
      <w:pPr>
        <w:jc w:val="right"/>
        <w:rPr>
          <w:rFonts w:eastAsia="Calibri"/>
          <w:sz w:val="18"/>
          <w:szCs w:val="18"/>
        </w:rPr>
      </w:pPr>
      <w:r w:rsidRPr="00554D4F">
        <w:rPr>
          <w:rFonts w:eastAsia="Calibri"/>
          <w:sz w:val="18"/>
          <w:szCs w:val="18"/>
        </w:rPr>
        <w:t>202</w:t>
      </w:r>
      <w:r>
        <w:rPr>
          <w:rFonts w:eastAsia="Calibri"/>
          <w:sz w:val="18"/>
          <w:szCs w:val="18"/>
        </w:rPr>
        <w:t>5</w:t>
      </w:r>
      <w:r w:rsidRPr="00554D4F">
        <w:rPr>
          <w:rFonts w:eastAsia="Calibri"/>
          <w:sz w:val="18"/>
          <w:szCs w:val="18"/>
        </w:rPr>
        <w:t xml:space="preserve">.gada </w:t>
      </w:r>
      <w:r>
        <w:rPr>
          <w:rFonts w:eastAsia="Calibri"/>
          <w:sz w:val="18"/>
          <w:szCs w:val="18"/>
        </w:rPr>
        <w:t>9</w:t>
      </w:r>
      <w:r w:rsidRPr="00554D4F">
        <w:rPr>
          <w:rFonts w:eastAsia="Calibri"/>
          <w:sz w:val="18"/>
          <w:szCs w:val="18"/>
        </w:rPr>
        <w:t xml:space="preserve">. </w:t>
      </w:r>
      <w:r>
        <w:rPr>
          <w:rFonts w:eastAsia="Calibri"/>
          <w:sz w:val="18"/>
          <w:szCs w:val="18"/>
        </w:rPr>
        <w:t>decembr</w:t>
      </w:r>
      <w:r w:rsidRPr="00554D4F">
        <w:rPr>
          <w:rFonts w:eastAsia="Calibri"/>
          <w:sz w:val="18"/>
          <w:szCs w:val="18"/>
        </w:rPr>
        <w:t xml:space="preserve">a  </w:t>
      </w:r>
      <w:r>
        <w:rPr>
          <w:rFonts w:eastAsia="Calibri"/>
          <w:sz w:val="18"/>
          <w:szCs w:val="18"/>
        </w:rPr>
        <w:t>rīkojumu</w:t>
      </w:r>
      <w:r w:rsidRPr="00554D4F">
        <w:rPr>
          <w:rFonts w:eastAsia="Calibri"/>
          <w:sz w:val="18"/>
          <w:szCs w:val="18"/>
        </w:rPr>
        <w:t xml:space="preserve"> Nr</w:t>
      </w:r>
      <w:r w:rsidRPr="00AF6059">
        <w:rPr>
          <w:rFonts w:eastAsia="Calibri"/>
          <w:sz w:val="20"/>
        </w:rPr>
        <w:t>.</w:t>
      </w:r>
      <w:r w:rsidR="00BF1327">
        <w:rPr>
          <w:rFonts w:eastAsia="Calibri"/>
          <w:sz w:val="20"/>
        </w:rPr>
        <w:t>234</w:t>
      </w:r>
      <w:r>
        <w:rPr>
          <w:rFonts w:eastAsia="Calibri"/>
          <w:sz w:val="20"/>
        </w:rPr>
        <w:t>- p</w:t>
      </w:r>
      <w:r w:rsidRPr="00554D4F">
        <w:rPr>
          <w:rFonts w:eastAsia="Calibri"/>
          <w:sz w:val="18"/>
          <w:szCs w:val="18"/>
        </w:rPr>
        <w:t>)</w:t>
      </w:r>
    </w:p>
    <w:p w14:paraId="64BDB5EF" w14:textId="77777777" w:rsidR="006420AC" w:rsidRPr="0095519F" w:rsidRDefault="006420AC" w:rsidP="006420AC">
      <w:pPr>
        <w:ind w:left="3600" w:firstLine="720"/>
        <w:jc w:val="right"/>
        <w:rPr>
          <w:rFonts w:eastAsia="Calibri"/>
          <w:szCs w:val="24"/>
        </w:rPr>
      </w:pPr>
    </w:p>
    <w:p w14:paraId="5CF970C2" w14:textId="77777777" w:rsidR="006420AC" w:rsidRPr="00AA41FC" w:rsidRDefault="006420AC" w:rsidP="006420AC">
      <w:pPr>
        <w:ind w:left="3600" w:firstLine="720"/>
        <w:jc w:val="right"/>
        <w:rPr>
          <w:rFonts w:eastAsia="Calibri"/>
          <w:sz w:val="22"/>
          <w:szCs w:val="22"/>
        </w:rPr>
      </w:pPr>
      <w:r w:rsidRPr="00AA41FC">
        <w:rPr>
          <w:rFonts w:eastAsia="Calibri"/>
          <w:sz w:val="22"/>
          <w:szCs w:val="22"/>
        </w:rPr>
        <w:t>Ventspils novada domes</w:t>
      </w:r>
    </w:p>
    <w:p w14:paraId="6867A1A2" w14:textId="77777777" w:rsidR="006420AC" w:rsidRPr="00AA41FC" w:rsidRDefault="006420AC" w:rsidP="006420AC">
      <w:pPr>
        <w:jc w:val="right"/>
        <w:rPr>
          <w:rFonts w:eastAsia="Calibri"/>
          <w:sz w:val="22"/>
          <w:szCs w:val="22"/>
        </w:rPr>
      </w:pPr>
      <w:r>
        <w:rPr>
          <w:rFonts w:eastAsia="Calibri"/>
          <w:sz w:val="22"/>
          <w:szCs w:val="22"/>
          <w:lang w:eastAsia="lv-LV"/>
        </w:rPr>
        <w:t>Ventspils novada p</w:t>
      </w:r>
      <w:r w:rsidRPr="00AA41FC">
        <w:rPr>
          <w:rFonts w:eastAsia="Calibri"/>
          <w:sz w:val="22"/>
          <w:szCs w:val="22"/>
          <w:lang w:eastAsia="lv-LV"/>
        </w:rPr>
        <w:t>ašvaldības mantas atsavināšanas komisijai</w:t>
      </w:r>
    </w:p>
    <w:p w14:paraId="4391C11E" w14:textId="6AB0B7EA" w:rsidR="000E0919" w:rsidRPr="0095519F" w:rsidRDefault="006420AC" w:rsidP="006420AC">
      <w:pPr>
        <w:spacing w:line="276" w:lineRule="auto"/>
        <w:jc w:val="right"/>
        <w:rPr>
          <w:rFonts w:eastAsia="Calibri"/>
          <w:szCs w:val="24"/>
        </w:rPr>
      </w:pPr>
      <w:r w:rsidRPr="00AA41FC">
        <w:rPr>
          <w:rFonts w:eastAsia="Calibri"/>
          <w:sz w:val="22"/>
          <w:szCs w:val="22"/>
        </w:rPr>
        <w:t>Skolas ielā 4, Ventspilī, LV-3601</w:t>
      </w:r>
    </w:p>
    <w:p w14:paraId="49AA6B2C" w14:textId="77777777" w:rsidR="000E0919" w:rsidRPr="0095519F" w:rsidRDefault="000E0919" w:rsidP="000E0919">
      <w:pPr>
        <w:spacing w:line="276" w:lineRule="auto"/>
        <w:ind w:left="-284" w:firstLine="284"/>
        <w:jc w:val="both"/>
        <w:rPr>
          <w:rFonts w:eastAsia="Calibri"/>
          <w:b/>
          <w:szCs w:val="24"/>
        </w:rPr>
      </w:pPr>
    </w:p>
    <w:p w14:paraId="29DE5792" w14:textId="77777777" w:rsidR="000E0919" w:rsidRPr="0095519F" w:rsidRDefault="000E0919" w:rsidP="000E0919">
      <w:pPr>
        <w:keepNext/>
        <w:jc w:val="center"/>
        <w:outlineLvl w:val="4"/>
        <w:rPr>
          <w:b/>
          <w:bCs/>
          <w:szCs w:val="24"/>
          <w:lang w:bidi="yi-Hebr"/>
        </w:rPr>
      </w:pPr>
      <w:r w:rsidRPr="0095519F">
        <w:rPr>
          <w:b/>
          <w:bCs/>
          <w:szCs w:val="24"/>
          <w:lang w:bidi="yi-Hebr"/>
        </w:rPr>
        <w:t>Juridiskas personas</w:t>
      </w:r>
    </w:p>
    <w:p w14:paraId="51D234AF" w14:textId="77777777" w:rsidR="000E0919" w:rsidRPr="0095519F" w:rsidRDefault="000E0919" w:rsidP="000E0919">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083C03B5" w14:textId="77777777" w:rsidR="000E0919" w:rsidRPr="0095519F" w:rsidRDefault="000E0919" w:rsidP="000E0919">
      <w:pPr>
        <w:spacing w:line="276" w:lineRule="auto"/>
        <w:ind w:firstLine="2700"/>
        <w:jc w:val="both"/>
        <w:rPr>
          <w:rFonts w:eastAsia="Calibri"/>
          <w:szCs w:val="24"/>
        </w:rPr>
      </w:pPr>
    </w:p>
    <w:p w14:paraId="0166D9F9" w14:textId="3C882EAF" w:rsidR="000E0919" w:rsidRPr="0095519F" w:rsidRDefault="000E0919" w:rsidP="000E0919">
      <w:pPr>
        <w:spacing w:line="276" w:lineRule="auto"/>
        <w:rPr>
          <w:rFonts w:eastAsia="Calibri"/>
          <w:szCs w:val="24"/>
        </w:rPr>
      </w:pPr>
      <w:r w:rsidRPr="005A5B99">
        <w:rPr>
          <w:rFonts w:eastAsia="Calibri"/>
          <w:szCs w:val="24"/>
        </w:rPr>
        <w:t>Ventspilī,</w:t>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t xml:space="preserve">            20</w:t>
      </w:r>
      <w:r>
        <w:rPr>
          <w:rFonts w:eastAsia="Calibri"/>
          <w:szCs w:val="24"/>
        </w:rPr>
        <w:t>2</w:t>
      </w:r>
      <w:r w:rsidR="00355EB1">
        <w:rPr>
          <w:rFonts w:eastAsia="Calibri"/>
          <w:szCs w:val="24"/>
        </w:rPr>
        <w:t>6</w:t>
      </w:r>
      <w:r w:rsidRPr="005A5B99">
        <w:rPr>
          <w:rFonts w:eastAsia="Calibri"/>
          <w:szCs w:val="24"/>
        </w:rPr>
        <w:t>. gada „___”.____________</w:t>
      </w:r>
    </w:p>
    <w:p w14:paraId="61C4E72B" w14:textId="77777777" w:rsidR="000E0919" w:rsidRPr="0095519F" w:rsidRDefault="000E0919" w:rsidP="000E0919">
      <w:pPr>
        <w:spacing w:line="276" w:lineRule="auto"/>
        <w:jc w:val="both"/>
        <w:rPr>
          <w:rFonts w:eastAsia="Calibri"/>
          <w:szCs w:val="24"/>
        </w:rPr>
      </w:pPr>
    </w:p>
    <w:p w14:paraId="59E541ED" w14:textId="77777777" w:rsidR="000E0919" w:rsidRPr="0095519F" w:rsidRDefault="000E0919" w:rsidP="000E0919">
      <w:pPr>
        <w:spacing w:line="276" w:lineRule="auto"/>
        <w:jc w:val="both"/>
        <w:rPr>
          <w:rFonts w:eastAsia="Calibri"/>
          <w:szCs w:val="24"/>
        </w:rPr>
      </w:pPr>
      <w:r w:rsidRPr="0095519F">
        <w:rPr>
          <w:rFonts w:eastAsia="Calibri"/>
          <w:szCs w:val="24"/>
        </w:rPr>
        <w:t>_____________________________________________________________________</w:t>
      </w:r>
    </w:p>
    <w:p w14:paraId="4B1EF637" w14:textId="77777777" w:rsidR="000E0919" w:rsidRPr="0095519F" w:rsidRDefault="000E0919" w:rsidP="000E0919">
      <w:pPr>
        <w:spacing w:line="276" w:lineRule="auto"/>
        <w:jc w:val="center"/>
        <w:rPr>
          <w:rFonts w:eastAsia="Calibri"/>
          <w:szCs w:val="24"/>
        </w:rPr>
      </w:pPr>
      <w:r w:rsidRPr="0095519F">
        <w:rPr>
          <w:rFonts w:eastAsia="Calibri"/>
          <w:szCs w:val="24"/>
          <w:vertAlign w:val="superscript"/>
        </w:rPr>
        <w:t>(juridiskas personas nosaukums)</w:t>
      </w:r>
    </w:p>
    <w:p w14:paraId="7DD88301" w14:textId="77777777" w:rsidR="000E0919" w:rsidRPr="0095519F" w:rsidRDefault="000E0919" w:rsidP="000E0919">
      <w:pPr>
        <w:spacing w:line="276" w:lineRule="auto"/>
        <w:jc w:val="both"/>
        <w:rPr>
          <w:rFonts w:eastAsia="Calibri"/>
          <w:szCs w:val="24"/>
        </w:rPr>
      </w:pPr>
      <w:r w:rsidRPr="0095519F">
        <w:rPr>
          <w:rFonts w:eastAsia="Calibri"/>
          <w:szCs w:val="24"/>
        </w:rPr>
        <w:t>reģistrācijas Nr.________________________________________________________</w:t>
      </w:r>
    </w:p>
    <w:p w14:paraId="7626B432" w14:textId="77777777" w:rsidR="000E0919" w:rsidRPr="0095519F" w:rsidRDefault="000E0919" w:rsidP="000E0919">
      <w:pPr>
        <w:spacing w:line="276" w:lineRule="auto"/>
        <w:jc w:val="both"/>
        <w:rPr>
          <w:rFonts w:eastAsia="Calibri"/>
          <w:szCs w:val="24"/>
        </w:rPr>
      </w:pPr>
      <w:r w:rsidRPr="0095519F">
        <w:rPr>
          <w:rFonts w:eastAsia="Calibri"/>
          <w:szCs w:val="24"/>
        </w:rPr>
        <w:t xml:space="preserve">                            </w:t>
      </w:r>
    </w:p>
    <w:p w14:paraId="45DBE5AA" w14:textId="77777777" w:rsidR="000E0919" w:rsidRPr="0095519F" w:rsidRDefault="000E0919" w:rsidP="000E0919">
      <w:pPr>
        <w:spacing w:line="276" w:lineRule="auto"/>
        <w:jc w:val="both"/>
        <w:rPr>
          <w:rFonts w:eastAsia="Calibri"/>
          <w:szCs w:val="24"/>
        </w:rPr>
      </w:pPr>
      <w:r w:rsidRPr="0095519F">
        <w:rPr>
          <w:rFonts w:eastAsia="Calibri"/>
          <w:szCs w:val="24"/>
        </w:rPr>
        <w:t>juridiskā adrese ________________________________________________________</w:t>
      </w:r>
    </w:p>
    <w:p w14:paraId="20067C35" w14:textId="77777777" w:rsidR="000E0919" w:rsidRPr="0095519F" w:rsidRDefault="000E0919" w:rsidP="000E0919">
      <w:pPr>
        <w:spacing w:line="276" w:lineRule="auto"/>
        <w:jc w:val="both"/>
        <w:rPr>
          <w:rFonts w:eastAsia="Calibri"/>
          <w:szCs w:val="24"/>
        </w:rPr>
      </w:pPr>
      <w:r w:rsidRPr="0095519F">
        <w:rPr>
          <w:rFonts w:eastAsia="Calibri"/>
          <w:szCs w:val="24"/>
        </w:rPr>
        <w:t xml:space="preserve">                          </w:t>
      </w:r>
    </w:p>
    <w:p w14:paraId="33D7C1BD" w14:textId="77777777" w:rsidR="000E0919" w:rsidRPr="0095519F" w:rsidRDefault="000E0919" w:rsidP="000E0919">
      <w:pPr>
        <w:spacing w:line="276" w:lineRule="auto"/>
        <w:jc w:val="both"/>
        <w:rPr>
          <w:rFonts w:eastAsia="Calibri"/>
          <w:szCs w:val="24"/>
        </w:rPr>
      </w:pPr>
      <w:r w:rsidRPr="0095519F">
        <w:rPr>
          <w:rFonts w:eastAsia="Calibri"/>
          <w:szCs w:val="24"/>
        </w:rPr>
        <w:t xml:space="preserve">kontaktpersona ________________________________, </w:t>
      </w:r>
    </w:p>
    <w:p w14:paraId="77304A3F" w14:textId="77777777" w:rsidR="000E0919" w:rsidRPr="0095519F" w:rsidRDefault="000E0919" w:rsidP="000E0919">
      <w:pPr>
        <w:spacing w:line="276" w:lineRule="auto"/>
        <w:jc w:val="both"/>
        <w:rPr>
          <w:rFonts w:eastAsia="Calibri"/>
          <w:szCs w:val="24"/>
        </w:rPr>
      </w:pPr>
    </w:p>
    <w:p w14:paraId="129D43E2" w14:textId="77777777" w:rsidR="000E0919" w:rsidRPr="0095519F" w:rsidRDefault="000E0919" w:rsidP="000E0919">
      <w:pPr>
        <w:spacing w:line="276" w:lineRule="auto"/>
        <w:jc w:val="both"/>
        <w:rPr>
          <w:rFonts w:eastAsia="Calibri"/>
          <w:szCs w:val="24"/>
        </w:rPr>
      </w:pPr>
      <w:r w:rsidRPr="0095519F">
        <w:rPr>
          <w:rFonts w:eastAsia="Calibri"/>
          <w:szCs w:val="24"/>
        </w:rPr>
        <w:t>kontakttālrunis _________________, e-pasts: _________________________________</w:t>
      </w:r>
    </w:p>
    <w:p w14:paraId="3641E548" w14:textId="77777777" w:rsidR="000E0919" w:rsidRPr="0095519F" w:rsidRDefault="000E0919" w:rsidP="000E0919">
      <w:pPr>
        <w:spacing w:line="276" w:lineRule="auto"/>
        <w:jc w:val="both"/>
        <w:rPr>
          <w:rFonts w:eastAsia="Calibri"/>
          <w:b/>
          <w:szCs w:val="24"/>
        </w:rPr>
      </w:pPr>
      <w:r w:rsidRPr="0095519F">
        <w:rPr>
          <w:rFonts w:eastAsia="Calibri"/>
          <w:szCs w:val="24"/>
        </w:rPr>
        <w:t xml:space="preserve">                                       </w:t>
      </w:r>
    </w:p>
    <w:p w14:paraId="1905CD21" w14:textId="77777777" w:rsidR="000E0919" w:rsidRPr="0095519F" w:rsidRDefault="000E0919" w:rsidP="000E0919">
      <w:pPr>
        <w:spacing w:line="276" w:lineRule="auto"/>
        <w:jc w:val="both"/>
        <w:rPr>
          <w:rFonts w:eastAsia="Calibri"/>
          <w:szCs w:val="24"/>
        </w:rPr>
      </w:pPr>
      <w:r w:rsidRPr="0095519F">
        <w:rPr>
          <w:rFonts w:eastAsia="Calibri"/>
          <w:szCs w:val="24"/>
        </w:rPr>
        <w:t>bankas konta rekvizīti ___________________________________________________</w:t>
      </w:r>
    </w:p>
    <w:p w14:paraId="0E9B39E4" w14:textId="77777777" w:rsidR="000E0919" w:rsidRPr="0095519F" w:rsidRDefault="000E0919" w:rsidP="000E0919">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74089D91" w14:textId="77777777" w:rsidR="000E0919" w:rsidRPr="0095519F" w:rsidRDefault="000E0919" w:rsidP="000E0919">
      <w:pPr>
        <w:rPr>
          <w:sz w:val="20"/>
          <w:lang w:bidi="yi-Hebr"/>
        </w:rPr>
      </w:pPr>
      <w:r w:rsidRPr="0095519F">
        <w:rPr>
          <w:sz w:val="20"/>
          <w:lang w:bidi="yi-Hebr"/>
        </w:rPr>
        <w:t>___________________________________________________________________________________</w:t>
      </w:r>
    </w:p>
    <w:p w14:paraId="0991B74B" w14:textId="77777777" w:rsidR="000E0919" w:rsidRDefault="000E0919" w:rsidP="000E0919">
      <w:pPr>
        <w:spacing w:after="100" w:afterAutospacing="1"/>
        <w:ind w:left="360" w:hanging="360"/>
        <w:jc w:val="both"/>
        <w:rPr>
          <w:rFonts w:eastAsia="Arial Unicode MS"/>
          <w:szCs w:val="24"/>
          <w:lang w:bidi="yi-Hebr"/>
        </w:rPr>
      </w:pPr>
    </w:p>
    <w:p w14:paraId="36317636" w14:textId="77777777" w:rsidR="000E0919" w:rsidRPr="00F720DB" w:rsidRDefault="000E0919" w:rsidP="000E0919">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27A8B021" w14:textId="77777777" w:rsidR="00355EB1" w:rsidRDefault="00355EB1" w:rsidP="00355EB1">
      <w:pPr>
        <w:spacing w:line="276" w:lineRule="auto"/>
        <w:jc w:val="center"/>
        <w:rPr>
          <w:rFonts w:eastAsia="Calibri"/>
          <w:b/>
          <w:szCs w:val="24"/>
        </w:rPr>
      </w:pPr>
      <w:r>
        <w:rPr>
          <w:rFonts w:eastAsia="Calibri"/>
          <w:b/>
          <w:szCs w:val="24"/>
        </w:rPr>
        <w:t>“Sienāži”,</w:t>
      </w:r>
      <w:r w:rsidRPr="00F720DB">
        <w:rPr>
          <w:rFonts w:eastAsia="Calibri"/>
          <w:b/>
          <w:szCs w:val="24"/>
        </w:rPr>
        <w:t xml:space="preserve"> </w:t>
      </w:r>
      <w:r>
        <w:rPr>
          <w:rFonts w:eastAsia="Calibri"/>
          <w:b/>
          <w:szCs w:val="24"/>
        </w:rPr>
        <w:t>Ugāles pagasts, Ventspils novads,</w:t>
      </w:r>
    </w:p>
    <w:p w14:paraId="0D79A50D" w14:textId="77777777" w:rsidR="00355EB1" w:rsidRPr="00F720DB" w:rsidRDefault="00355EB1" w:rsidP="00355EB1">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Pr>
          <w:rFonts w:eastAsia="Calibri"/>
          <w:b/>
          <w:szCs w:val="24"/>
        </w:rPr>
        <w:t xml:space="preserve">70 010 0103 </w:t>
      </w:r>
    </w:p>
    <w:p w14:paraId="4483BA9A" w14:textId="77777777" w:rsidR="000E0919" w:rsidRPr="00F720DB" w:rsidRDefault="000E0919" w:rsidP="000E0919">
      <w:pPr>
        <w:spacing w:line="276" w:lineRule="auto"/>
        <w:jc w:val="both"/>
        <w:rPr>
          <w:rFonts w:eastAsia="Calibri"/>
          <w:szCs w:val="24"/>
        </w:rPr>
      </w:pPr>
      <w:r w:rsidRPr="00F720DB">
        <w:rPr>
          <w:rFonts w:eastAsia="Calibri"/>
          <w:szCs w:val="24"/>
        </w:rPr>
        <w:t>_____________________________________________________________________</w:t>
      </w:r>
    </w:p>
    <w:p w14:paraId="0C9A7765" w14:textId="77777777" w:rsidR="000E0919" w:rsidRPr="00F720DB" w:rsidRDefault="000E0919" w:rsidP="000E0919">
      <w:pPr>
        <w:spacing w:line="276" w:lineRule="auto"/>
        <w:jc w:val="center"/>
        <w:rPr>
          <w:rFonts w:eastAsia="Calibri"/>
          <w:szCs w:val="24"/>
          <w:vertAlign w:val="superscript"/>
        </w:rPr>
      </w:pPr>
      <w:r w:rsidRPr="00F720DB">
        <w:rPr>
          <w:rFonts w:eastAsia="Calibri"/>
          <w:szCs w:val="24"/>
          <w:vertAlign w:val="superscript"/>
        </w:rPr>
        <w:t>(nosaukums</w:t>
      </w:r>
      <w:r>
        <w:rPr>
          <w:rFonts w:eastAsia="Calibri"/>
          <w:szCs w:val="24"/>
          <w:vertAlign w:val="superscript"/>
        </w:rPr>
        <w:t xml:space="preserve"> / adrese</w:t>
      </w:r>
      <w:r w:rsidRPr="00F720DB">
        <w:rPr>
          <w:rFonts w:eastAsia="Calibri"/>
          <w:szCs w:val="24"/>
          <w:vertAlign w:val="superscript"/>
        </w:rPr>
        <w:t xml:space="preserve">, kadastra </w:t>
      </w:r>
      <w:r>
        <w:rPr>
          <w:rFonts w:eastAsia="Calibri"/>
          <w:szCs w:val="24"/>
          <w:vertAlign w:val="superscript"/>
        </w:rPr>
        <w:t>numurs</w:t>
      </w:r>
      <w:r w:rsidRPr="00F720DB">
        <w:rPr>
          <w:rFonts w:eastAsia="Calibri"/>
          <w:szCs w:val="24"/>
          <w:vertAlign w:val="superscript"/>
        </w:rPr>
        <w:t>)</w:t>
      </w:r>
    </w:p>
    <w:p w14:paraId="1CE3222E" w14:textId="77777777" w:rsidR="000E0919" w:rsidRPr="00F720DB" w:rsidRDefault="000E0919" w:rsidP="000E0919">
      <w:pPr>
        <w:spacing w:line="276" w:lineRule="auto"/>
        <w:jc w:val="both"/>
        <w:rPr>
          <w:rFonts w:eastAsia="Calibri"/>
          <w:szCs w:val="24"/>
        </w:rPr>
      </w:pPr>
    </w:p>
    <w:p w14:paraId="50A2F2EF" w14:textId="3CEB361F" w:rsidR="000E0919" w:rsidRPr="00F720DB" w:rsidRDefault="000E0919" w:rsidP="000E0919">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355EB1">
        <w:rPr>
          <w:rFonts w:eastAsia="Calibri"/>
          <w:b/>
          <w:szCs w:val="24"/>
        </w:rPr>
        <w:t>6</w:t>
      </w:r>
      <w:r w:rsidRPr="00DE000A">
        <w:rPr>
          <w:rFonts w:eastAsia="Calibri"/>
          <w:b/>
          <w:szCs w:val="24"/>
        </w:rPr>
        <w:t xml:space="preserve">. gada </w:t>
      </w:r>
      <w:r w:rsidR="006420AC">
        <w:rPr>
          <w:rFonts w:eastAsia="Calibri"/>
          <w:b/>
          <w:szCs w:val="24"/>
        </w:rPr>
        <w:t>4</w:t>
      </w:r>
      <w:r w:rsidRPr="00DE000A">
        <w:rPr>
          <w:rFonts w:eastAsia="Calibri"/>
          <w:b/>
          <w:szCs w:val="24"/>
        </w:rPr>
        <w:t xml:space="preserve">. </w:t>
      </w:r>
      <w:r w:rsidR="00780E92">
        <w:rPr>
          <w:rFonts w:eastAsia="Calibri"/>
          <w:b/>
          <w:szCs w:val="24"/>
        </w:rPr>
        <w:t>februārī</w:t>
      </w:r>
      <w:r w:rsidRPr="00DE000A">
        <w:rPr>
          <w:rFonts w:eastAsia="Calibri"/>
          <w:b/>
          <w:szCs w:val="24"/>
        </w:rPr>
        <w:t xml:space="preserve"> plkst. 1</w:t>
      </w:r>
      <w:r>
        <w:rPr>
          <w:rFonts w:eastAsia="Calibri"/>
          <w:b/>
          <w:szCs w:val="24"/>
        </w:rPr>
        <w:t>3</w:t>
      </w:r>
      <w:r w:rsidRPr="00DE000A">
        <w:rPr>
          <w:rFonts w:eastAsia="Calibri"/>
          <w:b/>
          <w:szCs w:val="24"/>
        </w:rPr>
        <w:t>:</w:t>
      </w:r>
      <w:r w:rsidR="00355EB1">
        <w:rPr>
          <w:rFonts w:eastAsia="Calibri"/>
          <w:b/>
          <w:szCs w:val="24"/>
        </w:rPr>
        <w:t>30</w:t>
      </w:r>
    </w:p>
    <w:p w14:paraId="164EABD2" w14:textId="77777777" w:rsidR="000E0919" w:rsidRPr="00472005" w:rsidRDefault="000E0919" w:rsidP="000E0919">
      <w:pPr>
        <w:ind w:right="-766"/>
        <w:rPr>
          <w:rFonts w:eastAsia="Calibri"/>
          <w:bCs/>
          <w:szCs w:val="24"/>
        </w:rPr>
      </w:pPr>
    </w:p>
    <w:p w14:paraId="63224777" w14:textId="77777777" w:rsidR="000E0919" w:rsidRPr="0095519F" w:rsidRDefault="000E0919" w:rsidP="000E0919">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351C9891" w14:textId="77777777" w:rsidR="000E0919" w:rsidRPr="0095519F" w:rsidRDefault="000E0919" w:rsidP="000E0919">
      <w:pPr>
        <w:autoSpaceDE w:val="0"/>
        <w:autoSpaceDN w:val="0"/>
        <w:ind w:left="284" w:hanging="284"/>
        <w:rPr>
          <w:szCs w:val="24"/>
        </w:rPr>
      </w:pPr>
      <w:r w:rsidRPr="0095519F">
        <w:rPr>
          <w:szCs w:val="24"/>
        </w:rPr>
        <w:sym w:font="Webdings" w:char="F063"/>
      </w:r>
      <w:r w:rsidRPr="0095519F">
        <w:rPr>
          <w:szCs w:val="24"/>
        </w:rPr>
        <w:tab/>
        <w:t>uzņēmuma (uzņēmējsabiedrības) vai komersanta reģistrācijas apliecības kopija attiecīga vai attiecīga izdruka no publiskajiem reģistriem;</w:t>
      </w:r>
    </w:p>
    <w:p w14:paraId="2515C194" w14:textId="77777777" w:rsidR="000E0919" w:rsidRPr="0095519F" w:rsidRDefault="000E0919" w:rsidP="000E0919">
      <w:pPr>
        <w:autoSpaceDE w:val="0"/>
        <w:autoSpaceDN w:val="0"/>
        <w:ind w:left="284" w:hanging="284"/>
        <w:rPr>
          <w:i/>
          <w:szCs w:val="24"/>
        </w:rPr>
      </w:pPr>
      <w:r w:rsidRPr="0095519F">
        <w:rPr>
          <w:rFonts w:cs="RimTimes"/>
          <w:szCs w:val="24"/>
        </w:rPr>
        <w:sym w:font="Webdings" w:char="F063"/>
      </w:r>
      <w:r w:rsidRPr="0095519F">
        <w:rPr>
          <w:rFonts w:cs="RimTimes"/>
          <w:szCs w:val="24"/>
        </w:rPr>
        <w:tab/>
      </w:r>
      <w:r w:rsidRPr="0095519F">
        <w:rPr>
          <w:szCs w:val="24"/>
        </w:rPr>
        <w:t>drošības naudas iemaksu apliecinošs dokuments</w:t>
      </w:r>
      <w:r w:rsidRPr="0095519F">
        <w:rPr>
          <w:i/>
          <w:szCs w:val="24"/>
        </w:rPr>
        <w:t>.</w:t>
      </w:r>
    </w:p>
    <w:p w14:paraId="4EB00882" w14:textId="77777777" w:rsidR="000E0919" w:rsidRPr="0095519F" w:rsidRDefault="000E0919" w:rsidP="000E0919">
      <w:pPr>
        <w:autoSpaceDE w:val="0"/>
        <w:autoSpaceDN w:val="0"/>
        <w:ind w:left="284" w:hanging="284"/>
        <w:rPr>
          <w:szCs w:val="24"/>
        </w:rPr>
      </w:pPr>
    </w:p>
    <w:p w14:paraId="5243307A" w14:textId="77777777" w:rsidR="000E0919" w:rsidRPr="0095519F" w:rsidRDefault="000E0919" w:rsidP="000E0919">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76A79C92" w14:textId="77777777" w:rsidR="000E0919" w:rsidRPr="0095519F" w:rsidRDefault="000E0919" w:rsidP="000E0919">
      <w:pPr>
        <w:spacing w:line="276" w:lineRule="auto"/>
        <w:jc w:val="center"/>
        <w:rPr>
          <w:rFonts w:eastAsia="Calibri"/>
          <w:szCs w:val="24"/>
          <w:vertAlign w:val="superscript"/>
        </w:rPr>
      </w:pPr>
      <w:r w:rsidRPr="0095519F">
        <w:rPr>
          <w:rFonts w:eastAsia="Calibri"/>
          <w:szCs w:val="24"/>
          <w:vertAlign w:val="superscript"/>
        </w:rPr>
        <w:t>(citi dokumenti)</w:t>
      </w:r>
    </w:p>
    <w:p w14:paraId="172E8E98" w14:textId="77777777" w:rsidR="000E0919" w:rsidRPr="0095519F" w:rsidRDefault="000E0919" w:rsidP="000E0919">
      <w:pPr>
        <w:pBdr>
          <w:bottom w:val="single" w:sz="12" w:space="1" w:color="auto"/>
        </w:pBdr>
        <w:spacing w:line="276" w:lineRule="auto"/>
        <w:jc w:val="both"/>
        <w:rPr>
          <w:rFonts w:eastAsia="Calibri"/>
          <w:szCs w:val="24"/>
        </w:rPr>
      </w:pPr>
    </w:p>
    <w:p w14:paraId="702112F1" w14:textId="77777777" w:rsidR="000E0919" w:rsidRPr="0095519F" w:rsidRDefault="000E0919" w:rsidP="000E0919">
      <w:pPr>
        <w:spacing w:line="276" w:lineRule="auto"/>
        <w:jc w:val="center"/>
        <w:rPr>
          <w:rFonts w:eastAsia="Calibri"/>
          <w:szCs w:val="24"/>
          <w:vertAlign w:val="superscript"/>
        </w:rPr>
      </w:pPr>
      <w:r w:rsidRPr="0095519F">
        <w:rPr>
          <w:rFonts w:eastAsia="Calibri"/>
          <w:szCs w:val="24"/>
          <w:vertAlign w:val="superscript"/>
        </w:rPr>
        <w:t>(amats, vārds, uzvārds, paraksts)</w:t>
      </w:r>
    </w:p>
    <w:p w14:paraId="3FE08A75" w14:textId="77777777" w:rsidR="000E0919" w:rsidRPr="0095519F" w:rsidRDefault="000E0919" w:rsidP="000E0919">
      <w:pPr>
        <w:spacing w:line="276" w:lineRule="auto"/>
        <w:ind w:left="-284" w:firstLine="284"/>
        <w:jc w:val="right"/>
        <w:rPr>
          <w:rFonts w:eastAsia="Calibri"/>
          <w:b/>
          <w:szCs w:val="24"/>
        </w:rPr>
      </w:pPr>
    </w:p>
    <w:p w14:paraId="242C7B5B" w14:textId="77777777" w:rsidR="000E0919" w:rsidRDefault="000E0919" w:rsidP="000E0919">
      <w:pPr>
        <w:spacing w:line="276" w:lineRule="auto"/>
        <w:jc w:val="right"/>
        <w:rPr>
          <w:rFonts w:eastAsia="Calibri"/>
          <w:b/>
          <w:szCs w:val="24"/>
        </w:rPr>
      </w:pPr>
    </w:p>
    <w:p w14:paraId="59850529" w14:textId="77777777" w:rsidR="000E0919" w:rsidRDefault="000E0919" w:rsidP="000E0919">
      <w:pPr>
        <w:spacing w:line="276" w:lineRule="auto"/>
        <w:jc w:val="right"/>
        <w:rPr>
          <w:rFonts w:eastAsia="Calibri"/>
          <w:b/>
          <w:szCs w:val="24"/>
        </w:rPr>
      </w:pPr>
    </w:p>
    <w:p w14:paraId="5F23CB16" w14:textId="77777777" w:rsidR="000E0919" w:rsidRDefault="000E0919" w:rsidP="000E0919">
      <w:pPr>
        <w:spacing w:line="276" w:lineRule="auto"/>
        <w:ind w:left="-284" w:firstLine="284"/>
        <w:jc w:val="right"/>
        <w:rPr>
          <w:rFonts w:eastAsia="Calibri"/>
          <w:b/>
          <w:szCs w:val="24"/>
        </w:rPr>
      </w:pPr>
    </w:p>
    <w:p w14:paraId="377E291C" w14:textId="77777777" w:rsidR="00F9108C" w:rsidRPr="00F9108C" w:rsidRDefault="00F9108C" w:rsidP="00D25725">
      <w:pPr>
        <w:spacing w:line="276" w:lineRule="auto"/>
        <w:ind w:left="-284" w:firstLine="284"/>
        <w:jc w:val="right"/>
        <w:rPr>
          <w:sz w:val="20"/>
          <w:lang w:val="de-DE"/>
        </w:rPr>
      </w:pPr>
      <w:bookmarkStart w:id="3" w:name="_GoBack"/>
      <w:bookmarkEnd w:id="3"/>
    </w:p>
    <w:sectPr w:rsidR="00F9108C" w:rsidRPr="00F9108C" w:rsidSect="00F17EF8">
      <w:pgSz w:w="11906" w:h="16838"/>
      <w:pgMar w:top="56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23336" w14:textId="77777777" w:rsidR="00974B61" w:rsidRDefault="00974B61" w:rsidP="00686249">
      <w:r>
        <w:separator/>
      </w:r>
    </w:p>
  </w:endnote>
  <w:endnote w:type="continuationSeparator" w:id="0">
    <w:p w14:paraId="53545493" w14:textId="77777777" w:rsidR="00974B61" w:rsidRDefault="00974B61" w:rsidP="0068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1C633" w14:textId="77777777" w:rsidR="00974B61" w:rsidRDefault="00974B61" w:rsidP="00686249">
      <w:r>
        <w:separator/>
      </w:r>
    </w:p>
  </w:footnote>
  <w:footnote w:type="continuationSeparator" w:id="0">
    <w:p w14:paraId="178902EC" w14:textId="77777777" w:rsidR="00974B61" w:rsidRDefault="00974B61" w:rsidP="00686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F4480A0A"/>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color w:val="000000" w:themeColor="text1"/>
      </w:rPr>
    </w:lvl>
    <w:lvl w:ilvl="2">
      <w:start w:val="1"/>
      <w:numFmt w:val="decimal"/>
      <w:lvlText w:val="%1.%2.%3."/>
      <w:lvlJc w:val="left"/>
      <w:pPr>
        <w:tabs>
          <w:tab w:val="num" w:pos="6674"/>
        </w:tabs>
        <w:ind w:left="6674"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5017CB3"/>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C794676"/>
    <w:multiLevelType w:val="multilevel"/>
    <w:tmpl w:val="1BF86B8A"/>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rPr>
    </w:lvl>
    <w:lvl w:ilvl="2">
      <w:start w:val="1"/>
      <w:numFmt w:val="decimal"/>
      <w:lvlText w:val="%1.%2.%3."/>
      <w:lvlJc w:val="left"/>
      <w:pPr>
        <w:tabs>
          <w:tab w:val="num" w:pos="6674"/>
        </w:tabs>
        <w:ind w:left="6674"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6A200924"/>
    <w:multiLevelType w:val="multilevel"/>
    <w:tmpl w:val="B792EFD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6A9B0E5B"/>
    <w:multiLevelType w:val="hybridMultilevel"/>
    <w:tmpl w:val="826A9D70"/>
    <w:lvl w:ilvl="0" w:tplc="4800B9D4">
      <w:start w:val="1"/>
      <w:numFmt w:val="bullet"/>
      <w:lvlText w:val="-"/>
      <w:lvlJc w:val="left"/>
      <w:pPr>
        <w:ind w:left="928" w:hanging="360"/>
      </w:pPr>
      <w:rPr>
        <w:rFonts w:ascii="Times New Roman" w:eastAsia="Calibr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3" w15:restartNumberingAfterBreak="0">
    <w:nsid w:val="6E8E0D67"/>
    <w:multiLevelType w:val="hybridMultilevel"/>
    <w:tmpl w:val="AEC07C7A"/>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4" w15:restartNumberingAfterBreak="0">
    <w:nsid w:val="6FAC590A"/>
    <w:multiLevelType w:val="multilevel"/>
    <w:tmpl w:val="41D8727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5C37CEE"/>
    <w:multiLevelType w:val="hybridMultilevel"/>
    <w:tmpl w:val="FD00898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6"/>
  </w:num>
  <w:num w:numId="7">
    <w:abstractNumId w:val="3"/>
  </w:num>
  <w:num w:numId="8">
    <w:abstractNumId w:val="14"/>
  </w:num>
  <w:num w:numId="9">
    <w:abstractNumId w:val="1"/>
  </w:num>
  <w:num w:numId="10">
    <w:abstractNumId w:val="9"/>
  </w:num>
  <w:num w:numId="11">
    <w:abstractNumId w:val="4"/>
  </w:num>
  <w:num w:numId="12">
    <w:abstractNumId w:val="2"/>
  </w:num>
  <w:num w:numId="13">
    <w:abstractNumId w:val="0"/>
  </w:num>
  <w:num w:numId="14">
    <w:abstractNumId w:val="7"/>
  </w:num>
  <w:num w:numId="15">
    <w:abstractNumId w:val="13"/>
  </w:num>
  <w:num w:numId="16">
    <w:abstractNumId w:val="11"/>
  </w:num>
  <w:num w:numId="17">
    <w:abstractNumId w:val="15"/>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B4"/>
    <w:rsid w:val="000050C8"/>
    <w:rsid w:val="0000664C"/>
    <w:rsid w:val="00014D41"/>
    <w:rsid w:val="00025BE9"/>
    <w:rsid w:val="00026D7D"/>
    <w:rsid w:val="00030126"/>
    <w:rsid w:val="0003795E"/>
    <w:rsid w:val="00042E44"/>
    <w:rsid w:val="000431D0"/>
    <w:rsid w:val="00046552"/>
    <w:rsid w:val="00046F77"/>
    <w:rsid w:val="0005302E"/>
    <w:rsid w:val="00054471"/>
    <w:rsid w:val="00065179"/>
    <w:rsid w:val="000669B9"/>
    <w:rsid w:val="0006762E"/>
    <w:rsid w:val="00070E16"/>
    <w:rsid w:val="00071F19"/>
    <w:rsid w:val="000725BA"/>
    <w:rsid w:val="000769A9"/>
    <w:rsid w:val="000779EF"/>
    <w:rsid w:val="000819BB"/>
    <w:rsid w:val="00082D96"/>
    <w:rsid w:val="0008604D"/>
    <w:rsid w:val="00095A8E"/>
    <w:rsid w:val="00095E05"/>
    <w:rsid w:val="000A2D3B"/>
    <w:rsid w:val="000A6058"/>
    <w:rsid w:val="000B1A16"/>
    <w:rsid w:val="000B2FA8"/>
    <w:rsid w:val="000B7E73"/>
    <w:rsid w:val="000C1C92"/>
    <w:rsid w:val="000C7E07"/>
    <w:rsid w:val="000D0BB5"/>
    <w:rsid w:val="000D2E9B"/>
    <w:rsid w:val="000D4389"/>
    <w:rsid w:val="000E0919"/>
    <w:rsid w:val="000F4631"/>
    <w:rsid w:val="000F5BDE"/>
    <w:rsid w:val="00102BB6"/>
    <w:rsid w:val="00103DF7"/>
    <w:rsid w:val="00105988"/>
    <w:rsid w:val="00105D11"/>
    <w:rsid w:val="001223DE"/>
    <w:rsid w:val="001230E9"/>
    <w:rsid w:val="0012438D"/>
    <w:rsid w:val="0012515D"/>
    <w:rsid w:val="0014581A"/>
    <w:rsid w:val="001515D3"/>
    <w:rsid w:val="001546B9"/>
    <w:rsid w:val="00154C96"/>
    <w:rsid w:val="00157D1B"/>
    <w:rsid w:val="001606DB"/>
    <w:rsid w:val="00175686"/>
    <w:rsid w:val="001775AC"/>
    <w:rsid w:val="0018588C"/>
    <w:rsid w:val="001A0BC6"/>
    <w:rsid w:val="001A4116"/>
    <w:rsid w:val="001B42E3"/>
    <w:rsid w:val="001C3872"/>
    <w:rsid w:val="001C460A"/>
    <w:rsid w:val="001D2A99"/>
    <w:rsid w:val="001D6774"/>
    <w:rsid w:val="001E1311"/>
    <w:rsid w:val="001E214C"/>
    <w:rsid w:val="001E4068"/>
    <w:rsid w:val="001E4570"/>
    <w:rsid w:val="001F0004"/>
    <w:rsid w:val="001F08DF"/>
    <w:rsid w:val="001F3375"/>
    <w:rsid w:val="001F6AD2"/>
    <w:rsid w:val="00206A2E"/>
    <w:rsid w:val="0021447E"/>
    <w:rsid w:val="002169F6"/>
    <w:rsid w:val="00224B99"/>
    <w:rsid w:val="00237D8D"/>
    <w:rsid w:val="002421D8"/>
    <w:rsid w:val="002435E7"/>
    <w:rsid w:val="00255B62"/>
    <w:rsid w:val="00266733"/>
    <w:rsid w:val="00267E20"/>
    <w:rsid w:val="00267FBE"/>
    <w:rsid w:val="00271372"/>
    <w:rsid w:val="00271F22"/>
    <w:rsid w:val="002756AE"/>
    <w:rsid w:val="00276144"/>
    <w:rsid w:val="002860A4"/>
    <w:rsid w:val="0029087E"/>
    <w:rsid w:val="00293CD0"/>
    <w:rsid w:val="002A1449"/>
    <w:rsid w:val="002A4022"/>
    <w:rsid w:val="002A63D2"/>
    <w:rsid w:val="002B11CE"/>
    <w:rsid w:val="002C1A98"/>
    <w:rsid w:val="002C28EA"/>
    <w:rsid w:val="002C2AB9"/>
    <w:rsid w:val="002D16CC"/>
    <w:rsid w:val="002D3B4B"/>
    <w:rsid w:val="002D558E"/>
    <w:rsid w:val="002D5E34"/>
    <w:rsid w:val="002E003D"/>
    <w:rsid w:val="002E0F84"/>
    <w:rsid w:val="002E3E2B"/>
    <w:rsid w:val="002E7F9E"/>
    <w:rsid w:val="002F1B1A"/>
    <w:rsid w:val="002F24F6"/>
    <w:rsid w:val="00300380"/>
    <w:rsid w:val="00302FBF"/>
    <w:rsid w:val="0030333B"/>
    <w:rsid w:val="0030506E"/>
    <w:rsid w:val="003057B0"/>
    <w:rsid w:val="003104A3"/>
    <w:rsid w:val="0031219A"/>
    <w:rsid w:val="003163E1"/>
    <w:rsid w:val="00317F1C"/>
    <w:rsid w:val="0033012B"/>
    <w:rsid w:val="0033321F"/>
    <w:rsid w:val="003335DA"/>
    <w:rsid w:val="003357D5"/>
    <w:rsid w:val="00336B2E"/>
    <w:rsid w:val="003373C9"/>
    <w:rsid w:val="00342D70"/>
    <w:rsid w:val="003467A4"/>
    <w:rsid w:val="00351C33"/>
    <w:rsid w:val="00353489"/>
    <w:rsid w:val="00355EB1"/>
    <w:rsid w:val="0035670B"/>
    <w:rsid w:val="0036761C"/>
    <w:rsid w:val="00373111"/>
    <w:rsid w:val="00375711"/>
    <w:rsid w:val="0038248B"/>
    <w:rsid w:val="003841B8"/>
    <w:rsid w:val="0038791A"/>
    <w:rsid w:val="00392B3D"/>
    <w:rsid w:val="003A02C9"/>
    <w:rsid w:val="003A28E7"/>
    <w:rsid w:val="003A2B8D"/>
    <w:rsid w:val="003A41C4"/>
    <w:rsid w:val="003B3DF4"/>
    <w:rsid w:val="003B62D5"/>
    <w:rsid w:val="003B7AFF"/>
    <w:rsid w:val="003C0139"/>
    <w:rsid w:val="003E25DD"/>
    <w:rsid w:val="003E3A07"/>
    <w:rsid w:val="003E4081"/>
    <w:rsid w:val="003E4E65"/>
    <w:rsid w:val="003E58BD"/>
    <w:rsid w:val="003E7C41"/>
    <w:rsid w:val="003E7F21"/>
    <w:rsid w:val="003F2A8B"/>
    <w:rsid w:val="003F2C68"/>
    <w:rsid w:val="00406FA5"/>
    <w:rsid w:val="00420264"/>
    <w:rsid w:val="00420DD0"/>
    <w:rsid w:val="0042537E"/>
    <w:rsid w:val="00434715"/>
    <w:rsid w:val="00443004"/>
    <w:rsid w:val="004440B6"/>
    <w:rsid w:val="00446BDB"/>
    <w:rsid w:val="00454776"/>
    <w:rsid w:val="00461D96"/>
    <w:rsid w:val="00465D87"/>
    <w:rsid w:val="00480705"/>
    <w:rsid w:val="00481204"/>
    <w:rsid w:val="00481D95"/>
    <w:rsid w:val="0048201D"/>
    <w:rsid w:val="00482574"/>
    <w:rsid w:val="00493E71"/>
    <w:rsid w:val="004A78DE"/>
    <w:rsid w:val="004A7C70"/>
    <w:rsid w:val="004C0DC1"/>
    <w:rsid w:val="004D46A1"/>
    <w:rsid w:val="004D4CBD"/>
    <w:rsid w:val="004E63B2"/>
    <w:rsid w:val="004F316D"/>
    <w:rsid w:val="004F4604"/>
    <w:rsid w:val="00500F88"/>
    <w:rsid w:val="00502181"/>
    <w:rsid w:val="00512F63"/>
    <w:rsid w:val="00520A59"/>
    <w:rsid w:val="00537941"/>
    <w:rsid w:val="00547D74"/>
    <w:rsid w:val="005557DA"/>
    <w:rsid w:val="00563949"/>
    <w:rsid w:val="005724E0"/>
    <w:rsid w:val="00575488"/>
    <w:rsid w:val="00583FE5"/>
    <w:rsid w:val="00585328"/>
    <w:rsid w:val="00593459"/>
    <w:rsid w:val="00593D0E"/>
    <w:rsid w:val="0059512C"/>
    <w:rsid w:val="005971A2"/>
    <w:rsid w:val="005A06C9"/>
    <w:rsid w:val="005A24D2"/>
    <w:rsid w:val="005A2536"/>
    <w:rsid w:val="005A7343"/>
    <w:rsid w:val="005A73A5"/>
    <w:rsid w:val="005C1051"/>
    <w:rsid w:val="005C24FE"/>
    <w:rsid w:val="005C5485"/>
    <w:rsid w:val="005D25C9"/>
    <w:rsid w:val="005D7FB9"/>
    <w:rsid w:val="005E2C2F"/>
    <w:rsid w:val="005E45F5"/>
    <w:rsid w:val="005E6308"/>
    <w:rsid w:val="005F23FD"/>
    <w:rsid w:val="005F47A7"/>
    <w:rsid w:val="005F6EE3"/>
    <w:rsid w:val="0060008A"/>
    <w:rsid w:val="00627FEE"/>
    <w:rsid w:val="006314E5"/>
    <w:rsid w:val="0063599E"/>
    <w:rsid w:val="006420AC"/>
    <w:rsid w:val="00662E66"/>
    <w:rsid w:val="00686249"/>
    <w:rsid w:val="00687C9C"/>
    <w:rsid w:val="006A18A2"/>
    <w:rsid w:val="006A3554"/>
    <w:rsid w:val="006A7065"/>
    <w:rsid w:val="006B0115"/>
    <w:rsid w:val="006B0ACD"/>
    <w:rsid w:val="006B450E"/>
    <w:rsid w:val="006B7CDE"/>
    <w:rsid w:val="006C3115"/>
    <w:rsid w:val="006D13B2"/>
    <w:rsid w:val="006D220F"/>
    <w:rsid w:val="006E0473"/>
    <w:rsid w:val="006E3A46"/>
    <w:rsid w:val="006E3A69"/>
    <w:rsid w:val="006F24E8"/>
    <w:rsid w:val="006F7E6F"/>
    <w:rsid w:val="007002BB"/>
    <w:rsid w:val="00703841"/>
    <w:rsid w:val="00711C90"/>
    <w:rsid w:val="00712CC8"/>
    <w:rsid w:val="00716FD9"/>
    <w:rsid w:val="0072722A"/>
    <w:rsid w:val="00733F9D"/>
    <w:rsid w:val="00734122"/>
    <w:rsid w:val="007344D0"/>
    <w:rsid w:val="0073579C"/>
    <w:rsid w:val="00741D21"/>
    <w:rsid w:val="0074606E"/>
    <w:rsid w:val="00750724"/>
    <w:rsid w:val="00760571"/>
    <w:rsid w:val="00760BDA"/>
    <w:rsid w:val="0076453B"/>
    <w:rsid w:val="007712D8"/>
    <w:rsid w:val="007764BA"/>
    <w:rsid w:val="00776979"/>
    <w:rsid w:val="00776F55"/>
    <w:rsid w:val="00780E92"/>
    <w:rsid w:val="00784197"/>
    <w:rsid w:val="00792511"/>
    <w:rsid w:val="007A26E2"/>
    <w:rsid w:val="007A4AC5"/>
    <w:rsid w:val="007A51A8"/>
    <w:rsid w:val="007A6B8F"/>
    <w:rsid w:val="007A7041"/>
    <w:rsid w:val="007A7127"/>
    <w:rsid w:val="007B1E88"/>
    <w:rsid w:val="007C1314"/>
    <w:rsid w:val="007C198B"/>
    <w:rsid w:val="007C49BB"/>
    <w:rsid w:val="007C508A"/>
    <w:rsid w:val="007C73FA"/>
    <w:rsid w:val="007C7C55"/>
    <w:rsid w:val="007C7DFD"/>
    <w:rsid w:val="007E29A9"/>
    <w:rsid w:val="007E4081"/>
    <w:rsid w:val="007E553A"/>
    <w:rsid w:val="007E6163"/>
    <w:rsid w:val="007F387E"/>
    <w:rsid w:val="0080144A"/>
    <w:rsid w:val="0080247E"/>
    <w:rsid w:val="008025EA"/>
    <w:rsid w:val="00802BA4"/>
    <w:rsid w:val="008116C8"/>
    <w:rsid w:val="00815C71"/>
    <w:rsid w:val="00817599"/>
    <w:rsid w:val="0082255A"/>
    <w:rsid w:val="00831B90"/>
    <w:rsid w:val="00833FB3"/>
    <w:rsid w:val="008346F3"/>
    <w:rsid w:val="00843A09"/>
    <w:rsid w:val="00845365"/>
    <w:rsid w:val="00845630"/>
    <w:rsid w:val="008456A9"/>
    <w:rsid w:val="008506C2"/>
    <w:rsid w:val="00850AAB"/>
    <w:rsid w:val="00857B1C"/>
    <w:rsid w:val="00863772"/>
    <w:rsid w:val="00864B6A"/>
    <w:rsid w:val="008661BD"/>
    <w:rsid w:val="00866349"/>
    <w:rsid w:val="00866C1A"/>
    <w:rsid w:val="00872EE4"/>
    <w:rsid w:val="0088004A"/>
    <w:rsid w:val="00880D16"/>
    <w:rsid w:val="0088168D"/>
    <w:rsid w:val="00882009"/>
    <w:rsid w:val="008862C4"/>
    <w:rsid w:val="00887BCA"/>
    <w:rsid w:val="00897DAA"/>
    <w:rsid w:val="008A21B1"/>
    <w:rsid w:val="008A2BC3"/>
    <w:rsid w:val="008B27FF"/>
    <w:rsid w:val="008B7DC2"/>
    <w:rsid w:val="008D09F0"/>
    <w:rsid w:val="008D1A05"/>
    <w:rsid w:val="008D33B9"/>
    <w:rsid w:val="008D44E4"/>
    <w:rsid w:val="008D684B"/>
    <w:rsid w:val="008F2799"/>
    <w:rsid w:val="008F43F3"/>
    <w:rsid w:val="00904823"/>
    <w:rsid w:val="00911909"/>
    <w:rsid w:val="00913C13"/>
    <w:rsid w:val="00913E25"/>
    <w:rsid w:val="00921A63"/>
    <w:rsid w:val="00923A9F"/>
    <w:rsid w:val="009313B5"/>
    <w:rsid w:val="0093437D"/>
    <w:rsid w:val="00944B50"/>
    <w:rsid w:val="0095265E"/>
    <w:rsid w:val="00965D08"/>
    <w:rsid w:val="009671F6"/>
    <w:rsid w:val="00974B61"/>
    <w:rsid w:val="00974F86"/>
    <w:rsid w:val="0098306D"/>
    <w:rsid w:val="0098491B"/>
    <w:rsid w:val="00985C59"/>
    <w:rsid w:val="00991BEE"/>
    <w:rsid w:val="00991CBA"/>
    <w:rsid w:val="0099371A"/>
    <w:rsid w:val="009947C1"/>
    <w:rsid w:val="00994977"/>
    <w:rsid w:val="00997CB5"/>
    <w:rsid w:val="009A1E73"/>
    <w:rsid w:val="009A24F9"/>
    <w:rsid w:val="009B3A1F"/>
    <w:rsid w:val="009B3AAD"/>
    <w:rsid w:val="009C6CEC"/>
    <w:rsid w:val="009D0FA8"/>
    <w:rsid w:val="009D43F3"/>
    <w:rsid w:val="009D6CCA"/>
    <w:rsid w:val="009E15F7"/>
    <w:rsid w:val="009E30C4"/>
    <w:rsid w:val="009E5441"/>
    <w:rsid w:val="009F10F6"/>
    <w:rsid w:val="009F45F6"/>
    <w:rsid w:val="009F485F"/>
    <w:rsid w:val="009F75D2"/>
    <w:rsid w:val="00A02E74"/>
    <w:rsid w:val="00A03120"/>
    <w:rsid w:val="00A04183"/>
    <w:rsid w:val="00A04587"/>
    <w:rsid w:val="00A04F96"/>
    <w:rsid w:val="00A05B8C"/>
    <w:rsid w:val="00A06CAB"/>
    <w:rsid w:val="00A111A9"/>
    <w:rsid w:val="00A12BEE"/>
    <w:rsid w:val="00A1370D"/>
    <w:rsid w:val="00A20F7D"/>
    <w:rsid w:val="00A2157C"/>
    <w:rsid w:val="00A30C64"/>
    <w:rsid w:val="00A320F6"/>
    <w:rsid w:val="00A33671"/>
    <w:rsid w:val="00A371DC"/>
    <w:rsid w:val="00A562D3"/>
    <w:rsid w:val="00A618D7"/>
    <w:rsid w:val="00A61AB8"/>
    <w:rsid w:val="00A6457A"/>
    <w:rsid w:val="00A67AEB"/>
    <w:rsid w:val="00A67E1B"/>
    <w:rsid w:val="00A707D0"/>
    <w:rsid w:val="00A72FBC"/>
    <w:rsid w:val="00A74AF9"/>
    <w:rsid w:val="00A80129"/>
    <w:rsid w:val="00A84B41"/>
    <w:rsid w:val="00A8659F"/>
    <w:rsid w:val="00A9437B"/>
    <w:rsid w:val="00A956F3"/>
    <w:rsid w:val="00AA42E8"/>
    <w:rsid w:val="00AC1B91"/>
    <w:rsid w:val="00AC2D8D"/>
    <w:rsid w:val="00AD1EAE"/>
    <w:rsid w:val="00AD4C66"/>
    <w:rsid w:val="00AD5FAD"/>
    <w:rsid w:val="00AD6F03"/>
    <w:rsid w:val="00AD7182"/>
    <w:rsid w:val="00AE57C2"/>
    <w:rsid w:val="00AF2A4D"/>
    <w:rsid w:val="00B0018A"/>
    <w:rsid w:val="00B038C9"/>
    <w:rsid w:val="00B11E31"/>
    <w:rsid w:val="00B123A5"/>
    <w:rsid w:val="00B137A4"/>
    <w:rsid w:val="00B13E47"/>
    <w:rsid w:val="00B21274"/>
    <w:rsid w:val="00B24A18"/>
    <w:rsid w:val="00B272F8"/>
    <w:rsid w:val="00B30E4B"/>
    <w:rsid w:val="00B32E04"/>
    <w:rsid w:val="00B35947"/>
    <w:rsid w:val="00B367F1"/>
    <w:rsid w:val="00B36F58"/>
    <w:rsid w:val="00B40C6F"/>
    <w:rsid w:val="00B42418"/>
    <w:rsid w:val="00B466FF"/>
    <w:rsid w:val="00B53E51"/>
    <w:rsid w:val="00B542B8"/>
    <w:rsid w:val="00B5502A"/>
    <w:rsid w:val="00B56485"/>
    <w:rsid w:val="00B569F4"/>
    <w:rsid w:val="00B60914"/>
    <w:rsid w:val="00B6135A"/>
    <w:rsid w:val="00B6766C"/>
    <w:rsid w:val="00B67A09"/>
    <w:rsid w:val="00B702C7"/>
    <w:rsid w:val="00B84DDE"/>
    <w:rsid w:val="00BA5E0C"/>
    <w:rsid w:val="00BB0EDF"/>
    <w:rsid w:val="00BB2041"/>
    <w:rsid w:val="00BB2246"/>
    <w:rsid w:val="00BC26EF"/>
    <w:rsid w:val="00BD527F"/>
    <w:rsid w:val="00BE1586"/>
    <w:rsid w:val="00BE19A6"/>
    <w:rsid w:val="00BE329E"/>
    <w:rsid w:val="00BE4878"/>
    <w:rsid w:val="00BF1327"/>
    <w:rsid w:val="00C05471"/>
    <w:rsid w:val="00C14260"/>
    <w:rsid w:val="00C15E69"/>
    <w:rsid w:val="00C3125E"/>
    <w:rsid w:val="00C3287D"/>
    <w:rsid w:val="00C35305"/>
    <w:rsid w:val="00C37FD5"/>
    <w:rsid w:val="00C40A4E"/>
    <w:rsid w:val="00C41D35"/>
    <w:rsid w:val="00C4357F"/>
    <w:rsid w:val="00C440F2"/>
    <w:rsid w:val="00C50984"/>
    <w:rsid w:val="00C542EF"/>
    <w:rsid w:val="00C54BFB"/>
    <w:rsid w:val="00C5665B"/>
    <w:rsid w:val="00C57DF7"/>
    <w:rsid w:val="00C64820"/>
    <w:rsid w:val="00C65BF9"/>
    <w:rsid w:val="00C7782C"/>
    <w:rsid w:val="00C80D8A"/>
    <w:rsid w:val="00C8106A"/>
    <w:rsid w:val="00C858F0"/>
    <w:rsid w:val="00C877E9"/>
    <w:rsid w:val="00C92D6B"/>
    <w:rsid w:val="00C97C7E"/>
    <w:rsid w:val="00C97C81"/>
    <w:rsid w:val="00CA2CF7"/>
    <w:rsid w:val="00CA5908"/>
    <w:rsid w:val="00CB1651"/>
    <w:rsid w:val="00CD49F0"/>
    <w:rsid w:val="00CD625E"/>
    <w:rsid w:val="00CE1F84"/>
    <w:rsid w:val="00CE218F"/>
    <w:rsid w:val="00CE5D64"/>
    <w:rsid w:val="00CF09E5"/>
    <w:rsid w:val="00CF32B0"/>
    <w:rsid w:val="00D07E7F"/>
    <w:rsid w:val="00D104F4"/>
    <w:rsid w:val="00D24B2C"/>
    <w:rsid w:val="00D24B8A"/>
    <w:rsid w:val="00D25725"/>
    <w:rsid w:val="00D33134"/>
    <w:rsid w:val="00D34632"/>
    <w:rsid w:val="00D40FDF"/>
    <w:rsid w:val="00D439FC"/>
    <w:rsid w:val="00D5522B"/>
    <w:rsid w:val="00D64470"/>
    <w:rsid w:val="00D6481F"/>
    <w:rsid w:val="00D66053"/>
    <w:rsid w:val="00D67477"/>
    <w:rsid w:val="00D71B1D"/>
    <w:rsid w:val="00D74924"/>
    <w:rsid w:val="00D765A1"/>
    <w:rsid w:val="00D8160F"/>
    <w:rsid w:val="00D85CEB"/>
    <w:rsid w:val="00D85EC9"/>
    <w:rsid w:val="00D87BA2"/>
    <w:rsid w:val="00DA2354"/>
    <w:rsid w:val="00DA3BED"/>
    <w:rsid w:val="00DA5028"/>
    <w:rsid w:val="00DB3BE2"/>
    <w:rsid w:val="00DB6150"/>
    <w:rsid w:val="00DB7314"/>
    <w:rsid w:val="00DC6AF4"/>
    <w:rsid w:val="00DC6D9E"/>
    <w:rsid w:val="00DD2163"/>
    <w:rsid w:val="00DD6110"/>
    <w:rsid w:val="00DD7294"/>
    <w:rsid w:val="00DD7BBA"/>
    <w:rsid w:val="00DD7BD2"/>
    <w:rsid w:val="00DE062D"/>
    <w:rsid w:val="00DE161A"/>
    <w:rsid w:val="00DF3E5A"/>
    <w:rsid w:val="00DF67C7"/>
    <w:rsid w:val="00DF7FEA"/>
    <w:rsid w:val="00E04E79"/>
    <w:rsid w:val="00E103B4"/>
    <w:rsid w:val="00E1093C"/>
    <w:rsid w:val="00E12EAF"/>
    <w:rsid w:val="00E1534C"/>
    <w:rsid w:val="00E22807"/>
    <w:rsid w:val="00E255C1"/>
    <w:rsid w:val="00E27F17"/>
    <w:rsid w:val="00E32B84"/>
    <w:rsid w:val="00E34C74"/>
    <w:rsid w:val="00E417D3"/>
    <w:rsid w:val="00E44187"/>
    <w:rsid w:val="00E45A5C"/>
    <w:rsid w:val="00E52240"/>
    <w:rsid w:val="00E546CE"/>
    <w:rsid w:val="00E6098F"/>
    <w:rsid w:val="00E625BB"/>
    <w:rsid w:val="00E64FDB"/>
    <w:rsid w:val="00E66D2E"/>
    <w:rsid w:val="00E778F4"/>
    <w:rsid w:val="00E82264"/>
    <w:rsid w:val="00E85AEB"/>
    <w:rsid w:val="00E86540"/>
    <w:rsid w:val="00E93D2C"/>
    <w:rsid w:val="00E960A9"/>
    <w:rsid w:val="00EA4FD6"/>
    <w:rsid w:val="00EA7DB0"/>
    <w:rsid w:val="00EC00B7"/>
    <w:rsid w:val="00EC15C6"/>
    <w:rsid w:val="00ED05D3"/>
    <w:rsid w:val="00ED4A24"/>
    <w:rsid w:val="00ED752E"/>
    <w:rsid w:val="00EE1B8E"/>
    <w:rsid w:val="00EE2E7F"/>
    <w:rsid w:val="00EE66F6"/>
    <w:rsid w:val="00EE7F20"/>
    <w:rsid w:val="00EF0D6B"/>
    <w:rsid w:val="00F025F9"/>
    <w:rsid w:val="00F06AED"/>
    <w:rsid w:val="00F06EAA"/>
    <w:rsid w:val="00F105EB"/>
    <w:rsid w:val="00F121F9"/>
    <w:rsid w:val="00F165A3"/>
    <w:rsid w:val="00F17EF8"/>
    <w:rsid w:val="00F25943"/>
    <w:rsid w:val="00F301AE"/>
    <w:rsid w:val="00F32188"/>
    <w:rsid w:val="00F326FA"/>
    <w:rsid w:val="00F3332D"/>
    <w:rsid w:val="00F400C8"/>
    <w:rsid w:val="00F434B3"/>
    <w:rsid w:val="00F45929"/>
    <w:rsid w:val="00F45AA4"/>
    <w:rsid w:val="00F50DA5"/>
    <w:rsid w:val="00F51A8C"/>
    <w:rsid w:val="00F52284"/>
    <w:rsid w:val="00F5528B"/>
    <w:rsid w:val="00F57080"/>
    <w:rsid w:val="00F57CDA"/>
    <w:rsid w:val="00F70EF6"/>
    <w:rsid w:val="00F720DB"/>
    <w:rsid w:val="00F72C87"/>
    <w:rsid w:val="00F74FB1"/>
    <w:rsid w:val="00F77A1E"/>
    <w:rsid w:val="00F8099A"/>
    <w:rsid w:val="00F81439"/>
    <w:rsid w:val="00F907AE"/>
    <w:rsid w:val="00F9108C"/>
    <w:rsid w:val="00F91F50"/>
    <w:rsid w:val="00FA5935"/>
    <w:rsid w:val="00FA609F"/>
    <w:rsid w:val="00FA6217"/>
    <w:rsid w:val="00FB35D6"/>
    <w:rsid w:val="00FB5945"/>
    <w:rsid w:val="00FB5FD9"/>
    <w:rsid w:val="00FD6AFD"/>
    <w:rsid w:val="00FE6CE9"/>
    <w:rsid w:val="00FF34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F015"/>
  <w15:docId w15:val="{AD5A949F-25C1-4F8D-BE8F-78C5BAE3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F45A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Galvene">
    <w:name w:val="header"/>
    <w:basedOn w:val="Parasts"/>
    <w:link w:val="GalveneRakstz"/>
    <w:uiPriority w:val="99"/>
    <w:unhideWhenUsed/>
    <w:rsid w:val="00686249"/>
    <w:pPr>
      <w:tabs>
        <w:tab w:val="center" w:pos="4153"/>
        <w:tab w:val="right" w:pos="8306"/>
      </w:tabs>
    </w:pPr>
  </w:style>
  <w:style w:type="character" w:customStyle="1" w:styleId="GalveneRakstz">
    <w:name w:val="Galvene Rakstz."/>
    <w:basedOn w:val="Noklusjumarindkopasfonts"/>
    <w:link w:val="Galvene"/>
    <w:uiPriority w:val="99"/>
    <w:rsid w:val="00686249"/>
    <w:rPr>
      <w:rFonts w:ascii="Times New Roman" w:eastAsia="Times New Roman" w:hAnsi="Times New Roman" w:cs="Times New Roman"/>
      <w:sz w:val="24"/>
      <w:szCs w:val="20"/>
    </w:rPr>
  </w:style>
  <w:style w:type="paragraph" w:styleId="Kjene">
    <w:name w:val="footer"/>
    <w:basedOn w:val="Parasts"/>
    <w:link w:val="KjeneRakstz"/>
    <w:uiPriority w:val="99"/>
    <w:unhideWhenUsed/>
    <w:rsid w:val="00686249"/>
    <w:pPr>
      <w:tabs>
        <w:tab w:val="center" w:pos="4153"/>
        <w:tab w:val="right" w:pos="8306"/>
      </w:tabs>
    </w:pPr>
  </w:style>
  <w:style w:type="character" w:customStyle="1" w:styleId="KjeneRakstz">
    <w:name w:val="Kājene Rakstz."/>
    <w:basedOn w:val="Noklusjumarindkopasfonts"/>
    <w:link w:val="Kjene"/>
    <w:uiPriority w:val="99"/>
    <w:rsid w:val="00686249"/>
    <w:rPr>
      <w:rFonts w:ascii="Times New Roman" w:eastAsia="Times New Roman" w:hAnsi="Times New Roman" w:cs="Times New Roman"/>
      <w:sz w:val="24"/>
      <w:szCs w:val="20"/>
    </w:rPr>
  </w:style>
  <w:style w:type="character" w:styleId="Izteiksmgs">
    <w:name w:val="Strong"/>
    <w:basedOn w:val="Noklusjumarindkopasfonts"/>
    <w:uiPriority w:val="22"/>
    <w:qFormat/>
    <w:rsid w:val="003E25DD"/>
    <w:rPr>
      <w:b/>
      <w:bCs/>
    </w:rPr>
  </w:style>
  <w:style w:type="character" w:customStyle="1" w:styleId="fontstyle21">
    <w:name w:val="fontstyle21"/>
    <w:basedOn w:val="Noklusjumarindkopasfonts"/>
    <w:rsid w:val="009313B5"/>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9313B5"/>
    <w:rPr>
      <w:sz w:val="20"/>
    </w:rPr>
  </w:style>
  <w:style w:type="character" w:customStyle="1" w:styleId="KomentratekstsRakstz">
    <w:name w:val="Komentāra teksts Rakstz."/>
    <w:basedOn w:val="Noklusjumarindkopasfonts"/>
    <w:link w:val="Komentrateksts"/>
    <w:uiPriority w:val="99"/>
    <w:semiHidden/>
    <w:rsid w:val="009313B5"/>
    <w:rPr>
      <w:rFonts w:ascii="Times New Roman" w:eastAsia="Times New Roman" w:hAnsi="Times New Roman" w:cs="Times New Roman"/>
      <w:sz w:val="20"/>
      <w:szCs w:val="20"/>
    </w:rPr>
  </w:style>
  <w:style w:type="paragraph" w:styleId="Bezatstarpm">
    <w:name w:val="No Spacing"/>
    <w:uiPriority w:val="1"/>
    <w:qFormat/>
    <w:rsid w:val="00712CC8"/>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F45AA4"/>
    <w:rPr>
      <w:rFonts w:asciiTheme="majorHAnsi" w:eastAsiaTheme="majorEastAsia" w:hAnsiTheme="majorHAnsi" w:cstheme="majorBidi"/>
      <w:b/>
      <w:bCs/>
      <w:color w:val="4F81BD" w:themeColor="accent1"/>
      <w:sz w:val="26"/>
      <w:szCs w:val="26"/>
    </w:rPr>
  </w:style>
  <w:style w:type="paragraph" w:styleId="Paraststmeklis">
    <w:name w:val="Normal (Web)"/>
    <w:basedOn w:val="Parasts"/>
    <w:uiPriority w:val="99"/>
    <w:unhideWhenUsed/>
    <w:rsid w:val="00D104F4"/>
    <w:pPr>
      <w:spacing w:before="100" w:beforeAutospacing="1" w:after="100" w:afterAutospacing="1"/>
    </w:pPr>
    <w:rPr>
      <w:szCs w:val="24"/>
      <w:lang w:eastAsia="lv-LV"/>
    </w:rPr>
  </w:style>
  <w:style w:type="character" w:styleId="Neatrisintapieminana">
    <w:name w:val="Unresolved Mention"/>
    <w:basedOn w:val="Noklusjumarindkopasfonts"/>
    <w:uiPriority w:val="99"/>
    <w:semiHidden/>
    <w:unhideWhenUsed/>
    <w:rsid w:val="00D104F4"/>
    <w:rPr>
      <w:color w:val="808080"/>
      <w:shd w:val="clear" w:color="auto" w:fill="E6E6E6"/>
    </w:rPr>
  </w:style>
  <w:style w:type="table" w:styleId="Reatabula">
    <w:name w:val="Table Grid"/>
    <w:basedOn w:val="Parastatabula"/>
    <w:uiPriority w:val="59"/>
    <w:rsid w:val="00D10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45F5"/>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ale.usma@ventspilsnd.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entspils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ta.horste@ventspilsnd.lv" TargetMode="External"/><Relationship Id="rId5" Type="http://schemas.openxmlformats.org/officeDocument/2006/relationships/footnotes" Target="footnotes.xml"/><Relationship Id="rId10" Type="http://schemas.openxmlformats.org/officeDocument/2006/relationships/hyperlink" Target="http://www.jpd.gov.lv/docs/d02/l/d020798.htm" TargetMode="External"/><Relationship Id="rId4" Type="http://schemas.openxmlformats.org/officeDocument/2006/relationships/webSettings" Target="webSettings.xml"/><Relationship Id="rId9" Type="http://schemas.openxmlformats.org/officeDocument/2006/relationships/hyperlink" Target="http://www.jpd.gov.lv/docs/d02/l/d0207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17198</Words>
  <Characters>9804</Characters>
  <Application>Microsoft Office Word</Application>
  <DocSecurity>0</DocSecurity>
  <Lines>81</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dc:creator>
  <cp:keywords/>
  <dc:description/>
  <cp:lastModifiedBy>Ieva Muceniece</cp:lastModifiedBy>
  <cp:revision>2</cp:revision>
  <cp:lastPrinted>2025-12-21T22:33:00Z</cp:lastPrinted>
  <dcterms:created xsi:type="dcterms:W3CDTF">2025-12-21T22:37:00Z</dcterms:created>
  <dcterms:modified xsi:type="dcterms:W3CDTF">2025-12-21T22:37:00Z</dcterms:modified>
</cp:coreProperties>
</file>