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1FBCC4F2"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AA434D">
        <w:rPr>
          <w:sz w:val="22"/>
          <w:szCs w:val="22"/>
        </w:rPr>
        <w:t>6</w:t>
      </w:r>
      <w:r w:rsidRPr="00455144">
        <w:rPr>
          <w:sz w:val="22"/>
          <w:szCs w:val="22"/>
        </w:rPr>
        <w:t xml:space="preserve">. gada </w:t>
      </w:r>
      <w:r w:rsidR="009F1F69">
        <w:rPr>
          <w:sz w:val="22"/>
          <w:szCs w:val="22"/>
        </w:rPr>
        <w:t>2</w:t>
      </w:r>
      <w:r w:rsidR="00AA434D">
        <w:rPr>
          <w:sz w:val="22"/>
          <w:szCs w:val="22"/>
        </w:rPr>
        <w:t>9</w:t>
      </w:r>
      <w:r w:rsidRPr="00455144">
        <w:rPr>
          <w:sz w:val="22"/>
          <w:szCs w:val="22"/>
        </w:rPr>
        <w:t>.</w:t>
      </w:r>
      <w:r w:rsidR="00AA434D">
        <w:rPr>
          <w:sz w:val="22"/>
          <w:szCs w:val="22"/>
        </w:rPr>
        <w:t>janvā</w:t>
      </w:r>
      <w:r w:rsidR="0034380E">
        <w:rPr>
          <w:sz w:val="22"/>
          <w:szCs w:val="22"/>
        </w:rPr>
        <w:t>ra</w:t>
      </w:r>
    </w:p>
    <w:p w14:paraId="70C026DC" w14:textId="3722A81F"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690EC3">
        <w:rPr>
          <w:sz w:val="22"/>
          <w:szCs w:val="22"/>
        </w:rPr>
        <w:t>10, 29</w:t>
      </w:r>
      <w:r w:rsidRPr="00455144">
        <w:rPr>
          <w:sz w:val="22"/>
          <w:szCs w:val="22"/>
        </w:rPr>
        <w:t>.§)</w:t>
      </w:r>
    </w:p>
    <w:p w14:paraId="289C6904" w14:textId="77777777" w:rsidR="00F326FA" w:rsidRPr="00455144" w:rsidRDefault="00F326FA" w:rsidP="00A04587">
      <w:pPr>
        <w:jc w:val="both"/>
        <w:rPr>
          <w:rFonts w:eastAsia="Calibri"/>
          <w:szCs w:val="24"/>
        </w:rPr>
      </w:pPr>
    </w:p>
    <w:p w14:paraId="66A62C50" w14:textId="77777777" w:rsidR="00867F88" w:rsidRDefault="00867F88" w:rsidP="00AA757A">
      <w:pPr>
        <w:ind w:firstLine="142"/>
        <w:jc w:val="center"/>
        <w:rPr>
          <w:rFonts w:eastAsia="Calibri"/>
          <w:b/>
          <w:sz w:val="26"/>
          <w:szCs w:val="26"/>
          <w:u w:val="single"/>
        </w:rPr>
      </w:pPr>
    </w:p>
    <w:p w14:paraId="5092B7C3" w14:textId="1EE7D4A3" w:rsidR="00313417"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A12D46">
        <w:rPr>
          <w:rFonts w:eastAsia="Calibri"/>
          <w:b/>
          <w:sz w:val="26"/>
          <w:szCs w:val="26"/>
          <w:u w:val="single"/>
        </w:rPr>
        <w:t>“</w:t>
      </w:r>
      <w:r w:rsidR="00045D6B">
        <w:rPr>
          <w:rFonts w:eastAsia="Calibri"/>
          <w:b/>
          <w:sz w:val="26"/>
          <w:szCs w:val="26"/>
          <w:u w:val="single"/>
        </w:rPr>
        <w:t>PRIEŽMAĻ</w:t>
      </w:r>
      <w:r w:rsidR="00A12D46">
        <w:rPr>
          <w:rFonts w:eastAsia="Calibri"/>
          <w:b/>
          <w:sz w:val="26"/>
          <w:szCs w:val="26"/>
          <w:u w:val="single"/>
        </w:rPr>
        <w:t>I”</w:t>
      </w:r>
      <w:r w:rsidR="00FB218F">
        <w:rPr>
          <w:rFonts w:eastAsia="Calibri"/>
          <w:b/>
          <w:sz w:val="26"/>
          <w:szCs w:val="26"/>
          <w:u w:val="single"/>
        </w:rPr>
        <w:t>,</w:t>
      </w:r>
      <w:r w:rsidR="00C14222">
        <w:rPr>
          <w:rFonts w:eastAsia="Calibri"/>
          <w:b/>
          <w:sz w:val="26"/>
          <w:szCs w:val="26"/>
          <w:u w:val="single"/>
        </w:rPr>
        <w:t xml:space="preserve"> </w:t>
      </w:r>
    </w:p>
    <w:p w14:paraId="4494FEA1" w14:textId="4B1A7F03" w:rsidR="00313417" w:rsidRDefault="00045D6B" w:rsidP="00AA757A">
      <w:pPr>
        <w:ind w:firstLine="142"/>
        <w:jc w:val="center"/>
        <w:rPr>
          <w:rFonts w:eastAsia="Calibri"/>
          <w:b/>
          <w:sz w:val="22"/>
          <w:szCs w:val="22"/>
          <w:u w:val="single"/>
        </w:rPr>
      </w:pPr>
      <w:r>
        <w:rPr>
          <w:rFonts w:eastAsia="Calibri"/>
          <w:b/>
          <w:sz w:val="26"/>
          <w:szCs w:val="26"/>
          <w:u w:val="single"/>
        </w:rPr>
        <w:t>TĀRGAL</w:t>
      </w:r>
      <w:r w:rsidR="00CE3ED2">
        <w:rPr>
          <w:rFonts w:eastAsia="Calibri"/>
          <w:b/>
          <w:sz w:val="26"/>
          <w:szCs w:val="26"/>
          <w:u w:val="single"/>
        </w:rPr>
        <w:t>ES PAGASTĀ</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3DBFBDE8"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A12D46">
        <w:rPr>
          <w:rFonts w:eastAsia="Calibri"/>
          <w:b/>
          <w:bCs/>
          <w:szCs w:val="24"/>
        </w:rPr>
        <w:t>“</w:t>
      </w:r>
      <w:proofErr w:type="spellStart"/>
      <w:r w:rsidR="00045D6B">
        <w:rPr>
          <w:rFonts w:eastAsia="Calibri"/>
          <w:b/>
          <w:bCs/>
          <w:szCs w:val="24"/>
        </w:rPr>
        <w:t>Priežmaļi</w:t>
      </w:r>
      <w:proofErr w:type="spellEnd"/>
      <w:r w:rsidR="00A12D46">
        <w:rPr>
          <w:rFonts w:eastAsia="Calibri"/>
          <w:b/>
          <w:bCs/>
          <w:szCs w:val="24"/>
        </w:rPr>
        <w:t>”</w:t>
      </w:r>
      <w:r w:rsidR="00D446FA" w:rsidRPr="00D374FF">
        <w:rPr>
          <w:rFonts w:eastAsia="Calibri"/>
          <w:b/>
          <w:bCs/>
          <w:szCs w:val="24"/>
        </w:rPr>
        <w:t xml:space="preserve"> (kadastra Nr.</w:t>
      </w:r>
      <w:r w:rsidR="00D446FA" w:rsidRPr="00D374FF">
        <w:rPr>
          <w:b/>
          <w:bCs/>
          <w:szCs w:val="24"/>
        </w:rPr>
        <w:t xml:space="preserve"> </w:t>
      </w:r>
      <w:r w:rsidR="00D446FA" w:rsidRPr="00D374FF">
        <w:rPr>
          <w:rFonts w:eastAsia="Calibri"/>
          <w:b/>
          <w:bCs/>
          <w:szCs w:val="24"/>
        </w:rPr>
        <w:t>98</w:t>
      </w:r>
      <w:r w:rsidR="00045D6B">
        <w:rPr>
          <w:rFonts w:eastAsia="Calibri"/>
          <w:b/>
          <w:bCs/>
          <w:szCs w:val="24"/>
        </w:rPr>
        <w:t>660100117</w:t>
      </w:r>
      <w:r w:rsidR="00D446FA">
        <w:rPr>
          <w:rFonts w:eastAsia="Calibri"/>
          <w:szCs w:val="24"/>
        </w:rPr>
        <w:t>)</w:t>
      </w:r>
      <w:r w:rsidR="00D446FA">
        <w:rPr>
          <w:rFonts w:eastAsia="Calibri"/>
          <w:szCs w:val="24"/>
          <w:lang w:eastAsia="lv-LV"/>
        </w:rPr>
        <w:t xml:space="preserve">, </w:t>
      </w:r>
      <w:r w:rsidR="00045D6B">
        <w:rPr>
          <w:rFonts w:eastAsia="Calibri"/>
          <w:szCs w:val="24"/>
          <w:lang w:eastAsia="lv-LV"/>
        </w:rPr>
        <w:t>Tārgal</w:t>
      </w:r>
      <w:r w:rsidR="00CE3ED2">
        <w:rPr>
          <w:rFonts w:eastAsia="Calibri"/>
          <w:szCs w:val="24"/>
          <w:lang w:eastAsia="lv-LV"/>
        </w:rPr>
        <w:t>es pagastā</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173C0758"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E3ED2">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3FD90A86"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AA434D">
        <w:rPr>
          <w:rFonts w:eastAsia="Calibri"/>
          <w:b/>
          <w:szCs w:val="24"/>
        </w:rPr>
        <w:t>1</w:t>
      </w:r>
      <w:r w:rsidR="0039081A" w:rsidRPr="007C51BA">
        <w:rPr>
          <w:rFonts w:eastAsia="Calibri"/>
          <w:b/>
          <w:szCs w:val="24"/>
        </w:rPr>
        <w:t>.</w:t>
      </w:r>
      <w:r w:rsidR="00E97C43" w:rsidRPr="007C51BA">
        <w:rPr>
          <w:rFonts w:eastAsia="Calibri"/>
          <w:b/>
          <w:szCs w:val="24"/>
        </w:rPr>
        <w:t xml:space="preserve"> </w:t>
      </w:r>
      <w:r w:rsidR="00AA434D">
        <w:rPr>
          <w:rFonts w:eastAsia="Calibri"/>
          <w:b/>
          <w:szCs w:val="24"/>
        </w:rPr>
        <w:t>martā</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A12D46">
        <w:rPr>
          <w:rFonts w:eastAsia="Calibri"/>
          <w:b/>
          <w:szCs w:val="24"/>
        </w:rPr>
        <w:t>4</w:t>
      </w:r>
      <w:r w:rsidR="0080247E" w:rsidRPr="004250A0">
        <w:rPr>
          <w:rFonts w:eastAsia="Calibri"/>
          <w:b/>
          <w:szCs w:val="24"/>
        </w:rPr>
        <w:t>:</w:t>
      </w:r>
      <w:r w:rsidR="00045D6B">
        <w:rPr>
          <w:rFonts w:eastAsia="Calibri"/>
          <w:b/>
          <w:szCs w:val="24"/>
        </w:rPr>
        <w:t>15</w:t>
      </w:r>
      <w:r w:rsidRPr="004250A0">
        <w:rPr>
          <w:rFonts w:eastAsia="Calibri"/>
          <w:szCs w:val="24"/>
        </w:rPr>
        <w:t>.</w:t>
      </w:r>
    </w:p>
    <w:p w14:paraId="76846C4E" w14:textId="41E59E8B"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045D6B">
        <w:rPr>
          <w:rFonts w:eastAsia="Calibri"/>
          <w:b/>
          <w:bCs/>
          <w:szCs w:val="24"/>
        </w:rPr>
        <w:t>28</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045D6B">
        <w:rPr>
          <w:rFonts w:eastAsia="Calibri"/>
          <w:szCs w:val="24"/>
        </w:rPr>
        <w:t>div</w:t>
      </w:r>
      <w:r w:rsidR="00AA434D">
        <w:rPr>
          <w:rFonts w:eastAsia="Calibri"/>
          <w:szCs w:val="24"/>
        </w:rPr>
        <w:t>i</w:t>
      </w:r>
      <w:r w:rsidR="009F1F69">
        <w:rPr>
          <w:rFonts w:eastAsia="Calibri"/>
          <w:szCs w:val="24"/>
        </w:rPr>
        <w:t xml:space="preserve"> tūksto</w:t>
      </w:r>
      <w:r w:rsidR="00AC15BB">
        <w:rPr>
          <w:rFonts w:eastAsia="Calibri"/>
          <w:szCs w:val="24"/>
        </w:rPr>
        <w:t>š</w:t>
      </w:r>
      <w:r w:rsidR="004478EC">
        <w:rPr>
          <w:rFonts w:eastAsia="Calibri"/>
          <w:szCs w:val="24"/>
        </w:rPr>
        <w:t>i</w:t>
      </w:r>
      <w:r>
        <w:rPr>
          <w:rFonts w:eastAsia="Calibri"/>
          <w:szCs w:val="24"/>
        </w:rPr>
        <w:t xml:space="preserve"> </w:t>
      </w:r>
      <w:r w:rsidR="00045D6B">
        <w:rPr>
          <w:rFonts w:eastAsia="Calibri"/>
          <w:szCs w:val="24"/>
        </w:rPr>
        <w:t>asto</w:t>
      </w:r>
      <w:r w:rsidR="00A12D46">
        <w:rPr>
          <w:rFonts w:eastAsia="Calibri"/>
          <w:szCs w:val="24"/>
        </w:rPr>
        <w:t>ņ</w:t>
      </w:r>
      <w:r w:rsidR="00B92748">
        <w:rPr>
          <w:rFonts w:eastAsia="Calibri"/>
          <w:szCs w:val="24"/>
        </w:rPr>
        <w:t>i</w:t>
      </w:r>
      <w:r w:rsidR="00FB218F">
        <w:rPr>
          <w:rFonts w:eastAsia="Calibri"/>
          <w:szCs w:val="24"/>
        </w:rPr>
        <w:t xml:space="preserve"> </w:t>
      </w:r>
      <w:r w:rsidR="00CE3ED2">
        <w:rPr>
          <w:rFonts w:eastAsia="Calibri"/>
          <w:szCs w:val="24"/>
        </w:rPr>
        <w:t xml:space="preserve">simti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20A7E5D5"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AA434D" w:rsidRPr="00AA434D">
        <w:rPr>
          <w:rFonts w:eastAsia="Calibri"/>
          <w:b/>
          <w:szCs w:val="24"/>
        </w:rPr>
        <w:t>1</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4E635B">
        <w:rPr>
          <w:rFonts w:eastAsia="Calibri"/>
          <w:bCs/>
          <w:szCs w:val="24"/>
        </w:rPr>
        <w:t>viens</w:t>
      </w:r>
      <w:r w:rsidR="009F1F69">
        <w:rPr>
          <w:rFonts w:eastAsia="Calibri"/>
          <w:bCs/>
          <w:szCs w:val="24"/>
        </w:rPr>
        <w:t xml:space="preserve"> simt</w:t>
      </w:r>
      <w:r w:rsidR="004E635B">
        <w:rPr>
          <w:rFonts w:eastAsia="Calibri"/>
          <w:bCs/>
          <w:szCs w:val="24"/>
        </w:rPr>
        <w:t>s</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237B6FBF"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FF439B" w:rsidRPr="00C81043">
        <w:rPr>
          <w:rFonts w:eastAsia="Calibri"/>
          <w:szCs w:val="24"/>
        </w:rPr>
        <w:t>Tārgales pagasta pārvaldē – “</w:t>
      </w:r>
      <w:proofErr w:type="spellStart"/>
      <w:r w:rsidR="00FF439B" w:rsidRPr="00C81043">
        <w:rPr>
          <w:rFonts w:eastAsia="Calibri"/>
          <w:szCs w:val="24"/>
        </w:rPr>
        <w:t>Dzintarkalni</w:t>
      </w:r>
      <w:proofErr w:type="spellEnd"/>
      <w:r w:rsidR="00FF439B" w:rsidRPr="00C81043">
        <w:rPr>
          <w:rFonts w:eastAsia="Calibri"/>
          <w:szCs w:val="24"/>
        </w:rPr>
        <w:t>”, Tārgale, Tārgales pagasts</w:t>
      </w:r>
      <w:r w:rsidR="00FF439B">
        <w:rPr>
          <w:rFonts w:eastAsia="Calibri"/>
          <w:szCs w:val="24"/>
        </w:rPr>
        <w:t>,</w:t>
      </w:r>
      <w:r w:rsidR="009456D8">
        <w:rPr>
          <w:color w:val="212529"/>
          <w:szCs w:val="24"/>
          <w:shd w:val="clear" w:color="auto" w:fill="FFFFFF"/>
        </w:rPr>
        <w:t xml:space="preserve"> </w:t>
      </w:r>
      <w:r w:rsidR="00FB218F">
        <w:rPr>
          <w:rFonts w:eastAsia="Calibri"/>
          <w:szCs w:val="24"/>
        </w:rPr>
        <w:t>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51183500"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A12D46">
        <w:rPr>
          <w:rFonts w:eastAsia="Calibri"/>
          <w:szCs w:val="24"/>
        </w:rPr>
        <w:t>“</w:t>
      </w:r>
      <w:proofErr w:type="spellStart"/>
      <w:r w:rsidR="00FF439B">
        <w:rPr>
          <w:rFonts w:eastAsia="Calibri"/>
          <w:szCs w:val="24"/>
        </w:rPr>
        <w:t>Priežmaļ</w:t>
      </w:r>
      <w:r w:rsidR="00A12D46">
        <w:rPr>
          <w:rFonts w:eastAsia="Calibri"/>
          <w:szCs w:val="24"/>
        </w:rPr>
        <w:t>i</w:t>
      </w:r>
      <w:proofErr w:type="spellEnd"/>
      <w:r w:rsidR="00A12D46">
        <w:rPr>
          <w:rFonts w:eastAsia="Calibri"/>
          <w:szCs w:val="24"/>
        </w:rPr>
        <w:t>”</w:t>
      </w:r>
      <w:r w:rsidR="00376452">
        <w:rPr>
          <w:rFonts w:eastAsia="Calibri"/>
          <w:szCs w:val="24"/>
        </w:rPr>
        <w:t>,</w:t>
      </w:r>
      <w:r w:rsidRPr="00173F40">
        <w:rPr>
          <w:rFonts w:eastAsia="Calibri"/>
          <w:szCs w:val="24"/>
        </w:rPr>
        <w:t xml:space="preserve"> kadastra numurs 98</w:t>
      </w:r>
      <w:r w:rsidR="00FF439B">
        <w:rPr>
          <w:rFonts w:eastAsia="Calibri"/>
          <w:szCs w:val="24"/>
        </w:rPr>
        <w:t>660100117</w:t>
      </w:r>
      <w:r w:rsidRPr="00173F40">
        <w:rPr>
          <w:rFonts w:eastAsia="Calibri"/>
          <w:szCs w:val="24"/>
        </w:rPr>
        <w:t xml:space="preserve">, </w:t>
      </w:r>
      <w:r w:rsidR="00FF439B">
        <w:rPr>
          <w:rFonts w:eastAsia="Calibri"/>
          <w:szCs w:val="24"/>
        </w:rPr>
        <w:t>Tārgal</w:t>
      </w:r>
      <w:r w:rsidR="00376452">
        <w:rPr>
          <w:rFonts w:eastAsia="Calibri"/>
          <w:szCs w:val="24"/>
        </w:rPr>
        <w:t>es pag.</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FF439B">
        <w:rPr>
          <w:rFonts w:eastAsia="Calibri"/>
          <w:szCs w:val="24"/>
        </w:rPr>
        <w:t>Tārgal</w:t>
      </w:r>
      <w:r w:rsidR="00376452">
        <w:rPr>
          <w:rFonts w:eastAsia="Calibri"/>
          <w:szCs w:val="24"/>
        </w:rPr>
        <w:t>es pagasta</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FF439B">
        <w:rPr>
          <w:rFonts w:eastAsia="Calibri"/>
          <w:szCs w:val="24"/>
        </w:rPr>
        <w:t>940790</w:t>
      </w:r>
      <w:r w:rsidR="0034380E">
        <w:rPr>
          <w:rFonts w:eastAsia="Calibri"/>
          <w:szCs w:val="24"/>
        </w:rPr>
        <w:t xml:space="preserve"> </w:t>
      </w:r>
      <w:r w:rsidRPr="00173F40">
        <w:rPr>
          <w:rFonts w:eastAsia="Calibri"/>
          <w:szCs w:val="24"/>
        </w:rPr>
        <w:t xml:space="preserve">uz Ventspils novada pašvaldības vārda. </w:t>
      </w:r>
    </w:p>
    <w:p w14:paraId="3ECFB227" w14:textId="6963C1E1" w:rsidR="004678FA" w:rsidRPr="00B86FD2" w:rsidRDefault="004678FA" w:rsidP="00223A61">
      <w:pPr>
        <w:pStyle w:val="Sarakstarindkopa"/>
        <w:numPr>
          <w:ilvl w:val="1"/>
          <w:numId w:val="3"/>
        </w:numPr>
        <w:tabs>
          <w:tab w:val="clear" w:pos="988"/>
        </w:tabs>
        <w:ind w:left="567" w:hanging="425"/>
        <w:jc w:val="both"/>
        <w:rPr>
          <w:rFonts w:eastAsia="Calibri"/>
          <w:szCs w:val="24"/>
        </w:rPr>
      </w:pPr>
      <w:r w:rsidRPr="00173F40">
        <w:rPr>
          <w:rFonts w:eastAsia="Calibri"/>
          <w:szCs w:val="24"/>
        </w:rPr>
        <w:t xml:space="preserve">Īpašuma sastāvs: </w:t>
      </w:r>
      <w:r w:rsidR="00AC15BB" w:rsidRPr="005600B3">
        <w:rPr>
          <w:szCs w:val="24"/>
        </w:rPr>
        <w:t xml:space="preserve">zemes vienība ar kadastra apzīmējumu </w:t>
      </w:r>
      <w:r w:rsidR="00FF439B" w:rsidRPr="00173F40">
        <w:rPr>
          <w:rFonts w:eastAsia="Calibri"/>
          <w:szCs w:val="24"/>
        </w:rPr>
        <w:t>98</w:t>
      </w:r>
      <w:r w:rsidR="00FF439B">
        <w:rPr>
          <w:rFonts w:eastAsia="Calibri"/>
          <w:szCs w:val="24"/>
        </w:rPr>
        <w:t>660100117</w:t>
      </w:r>
      <w:r w:rsidR="00AC15BB" w:rsidRPr="005600B3">
        <w:rPr>
          <w:szCs w:val="24"/>
        </w:rPr>
        <w:t xml:space="preserve">, ar kopējo platību </w:t>
      </w:r>
      <w:r w:rsidR="00BD047E">
        <w:rPr>
          <w:szCs w:val="24"/>
        </w:rPr>
        <w:t>0,</w:t>
      </w:r>
      <w:r w:rsidR="00FF439B">
        <w:rPr>
          <w:szCs w:val="24"/>
        </w:rPr>
        <w:t>3960</w:t>
      </w:r>
      <w:r w:rsidR="00AC15BB" w:rsidRPr="005600B3">
        <w:rPr>
          <w:szCs w:val="24"/>
        </w:rPr>
        <w:t xml:space="preserve"> ha</w:t>
      </w:r>
      <w:r w:rsidR="00AE2997" w:rsidRPr="005600B3">
        <w:rPr>
          <w:szCs w:val="24"/>
          <w:lang w:eastAsia="lv-LV"/>
        </w:rPr>
        <w:t xml:space="preserve">. </w:t>
      </w:r>
    </w:p>
    <w:p w14:paraId="4F99B8E9" w14:textId="20CAD7A3" w:rsidR="00210E19" w:rsidRPr="00210E19" w:rsidRDefault="00B86FD2" w:rsidP="005D51B0">
      <w:pPr>
        <w:pStyle w:val="Sarakstarindkopa"/>
        <w:numPr>
          <w:ilvl w:val="1"/>
          <w:numId w:val="3"/>
        </w:numPr>
        <w:ind w:left="567" w:hanging="425"/>
        <w:jc w:val="both"/>
        <w:rPr>
          <w:rFonts w:eastAsia="Calibri"/>
          <w:szCs w:val="24"/>
        </w:rPr>
      </w:pPr>
      <w:r w:rsidRPr="00210E19">
        <w:rPr>
          <w:noProof/>
          <w:szCs w:val="24"/>
        </w:rPr>
        <w:t xml:space="preserve">Saskaņā ar Ventspils novada teritorijas plānojumu, Īpašums </w:t>
      </w:r>
      <w:r w:rsidRPr="00210E19">
        <w:rPr>
          <w:rFonts w:cs="RimTimes"/>
          <w:noProof/>
          <w:szCs w:val="24"/>
        </w:rPr>
        <w:t xml:space="preserve">atrodas </w:t>
      </w:r>
      <w:r w:rsidR="00FF439B">
        <w:rPr>
          <w:rFonts w:cs="RimTimes"/>
          <w:noProof/>
          <w:szCs w:val="24"/>
        </w:rPr>
        <w:t>Tārgal</w:t>
      </w:r>
      <w:r w:rsidR="00FB4B88">
        <w:rPr>
          <w:rFonts w:cs="RimTimes"/>
          <w:noProof/>
          <w:szCs w:val="24"/>
        </w:rPr>
        <w:t>es pagasta</w:t>
      </w:r>
      <w:r w:rsidRPr="00210E19">
        <w:rPr>
          <w:rFonts w:cs="RimTimes"/>
          <w:noProof/>
          <w:szCs w:val="24"/>
        </w:rPr>
        <w:t xml:space="preserve"> funkcionālaj</w:t>
      </w:r>
      <w:r w:rsidR="00FF439B">
        <w:rPr>
          <w:rFonts w:cs="RimTimes"/>
          <w:noProof/>
          <w:szCs w:val="24"/>
        </w:rPr>
        <w:t>os</w:t>
      </w:r>
      <w:r w:rsidRPr="00210E19">
        <w:rPr>
          <w:rFonts w:cs="RimTimes"/>
          <w:noProof/>
          <w:szCs w:val="24"/>
        </w:rPr>
        <w:t xml:space="preserve"> zonējum</w:t>
      </w:r>
      <w:r w:rsidR="00FF439B">
        <w:rPr>
          <w:rFonts w:cs="RimTimes"/>
          <w:noProof/>
          <w:szCs w:val="24"/>
        </w:rPr>
        <w:t>os</w:t>
      </w:r>
      <w:r w:rsidRPr="00210E19">
        <w:rPr>
          <w:rFonts w:cs="RimTimes"/>
          <w:noProof/>
          <w:szCs w:val="24"/>
        </w:rPr>
        <w:t xml:space="preserve"> – </w:t>
      </w:r>
      <w:r w:rsidR="00A12D46">
        <w:rPr>
          <w:rFonts w:cs="RimTimes"/>
          <w:i/>
          <w:iCs/>
          <w:noProof/>
          <w:szCs w:val="24"/>
        </w:rPr>
        <w:t>Lauksaimniecības</w:t>
      </w:r>
      <w:r w:rsidRPr="00210E19">
        <w:rPr>
          <w:rFonts w:cs="RimTimes"/>
          <w:i/>
          <w:iCs/>
          <w:noProof/>
          <w:szCs w:val="24"/>
        </w:rPr>
        <w:t xml:space="preserve"> </w:t>
      </w:r>
      <w:r w:rsidRPr="00210E19">
        <w:rPr>
          <w:rFonts w:cs="RimTimes"/>
          <w:i/>
          <w:noProof/>
          <w:szCs w:val="24"/>
        </w:rPr>
        <w:t xml:space="preserve">teritorija </w:t>
      </w:r>
      <w:r w:rsidRPr="00210E19">
        <w:rPr>
          <w:rFonts w:cs="RimTimes"/>
          <w:iCs/>
          <w:noProof/>
          <w:szCs w:val="24"/>
        </w:rPr>
        <w:t>(</w:t>
      </w:r>
      <w:r w:rsidR="00A12D46">
        <w:rPr>
          <w:rFonts w:cs="RimTimes"/>
          <w:iCs/>
          <w:noProof/>
          <w:szCs w:val="24"/>
        </w:rPr>
        <w:t>L</w:t>
      </w:r>
      <w:r w:rsidRPr="00210E19">
        <w:rPr>
          <w:rFonts w:cs="RimTimes"/>
          <w:iCs/>
          <w:noProof/>
          <w:szCs w:val="24"/>
        </w:rPr>
        <w:t>)</w:t>
      </w:r>
      <w:r w:rsidR="00FF439B">
        <w:rPr>
          <w:rFonts w:cs="RimTimes"/>
          <w:iCs/>
          <w:noProof/>
          <w:szCs w:val="24"/>
        </w:rPr>
        <w:t xml:space="preserve"> un </w:t>
      </w:r>
      <w:r w:rsidR="00FF439B" w:rsidRPr="00FF439B">
        <w:rPr>
          <w:rFonts w:cs="RimTimes"/>
          <w:i/>
          <w:noProof/>
          <w:szCs w:val="24"/>
        </w:rPr>
        <w:t>Mežu</w:t>
      </w:r>
      <w:r w:rsidR="00FF439B" w:rsidRPr="00210E19">
        <w:rPr>
          <w:rFonts w:cs="RimTimes"/>
          <w:i/>
          <w:iCs/>
          <w:noProof/>
          <w:szCs w:val="24"/>
        </w:rPr>
        <w:t xml:space="preserve"> </w:t>
      </w:r>
      <w:r w:rsidR="00FF439B" w:rsidRPr="00210E19">
        <w:rPr>
          <w:rFonts w:cs="RimTimes"/>
          <w:i/>
          <w:noProof/>
          <w:szCs w:val="24"/>
        </w:rPr>
        <w:t xml:space="preserve">teritorija </w:t>
      </w:r>
      <w:r w:rsidR="00FF439B" w:rsidRPr="00210E19">
        <w:rPr>
          <w:rFonts w:cs="RimTimes"/>
          <w:iCs/>
          <w:noProof/>
          <w:szCs w:val="24"/>
        </w:rPr>
        <w:t>(</w:t>
      </w:r>
      <w:r w:rsidR="00FF439B">
        <w:rPr>
          <w:rFonts w:cs="RimTimes"/>
          <w:iCs/>
          <w:noProof/>
          <w:szCs w:val="24"/>
        </w:rPr>
        <w:t>M</w:t>
      </w:r>
      <w:r w:rsidR="00FF439B" w:rsidRPr="00210E19">
        <w:rPr>
          <w:rFonts w:cs="RimTimes"/>
          <w:iCs/>
          <w:noProof/>
          <w:szCs w:val="24"/>
        </w:rPr>
        <w:t>),</w:t>
      </w:r>
      <w:r w:rsidRPr="00210E19">
        <w:rPr>
          <w:rFonts w:cs="RimTimes"/>
          <w:iCs/>
          <w:noProof/>
          <w:szCs w:val="24"/>
        </w:rPr>
        <w:t>,</w:t>
      </w:r>
      <w:r w:rsidRPr="00210E19">
        <w:rPr>
          <w:rFonts w:cs="RimTimes"/>
          <w:i/>
          <w:noProof/>
          <w:szCs w:val="24"/>
        </w:rPr>
        <w:t xml:space="preserve"> </w:t>
      </w:r>
      <w:r w:rsidRPr="00210E19">
        <w:rPr>
          <w:rFonts w:cs="RimTimes"/>
          <w:noProof/>
          <w:szCs w:val="24"/>
        </w:rPr>
        <w:t>un tam noteikts</w:t>
      </w:r>
      <w:r w:rsidRPr="00210E19">
        <w:rPr>
          <w:i/>
          <w:noProof/>
          <w:szCs w:val="24"/>
        </w:rPr>
        <w:t xml:space="preserve"> </w:t>
      </w:r>
      <w:r w:rsidRPr="00210E19">
        <w:rPr>
          <w:noProof/>
          <w:szCs w:val="24"/>
        </w:rPr>
        <w:t xml:space="preserve">nekustamā īpašuma lietošanas mērķis – </w:t>
      </w:r>
      <w:r w:rsidR="00A12D46">
        <w:rPr>
          <w:i/>
          <w:iCs/>
          <w:noProof/>
          <w:szCs w:val="24"/>
        </w:rPr>
        <w:t>Zeme, uz kuras galvenā saimnieciskā darbība ir lauksaimniecība</w:t>
      </w:r>
      <w:r w:rsidRPr="00210E19">
        <w:rPr>
          <w:i/>
          <w:noProof/>
          <w:szCs w:val="24"/>
        </w:rPr>
        <w:t xml:space="preserve"> </w:t>
      </w:r>
      <w:r w:rsidRPr="00210E19">
        <w:rPr>
          <w:iCs/>
          <w:noProof/>
          <w:szCs w:val="24"/>
        </w:rPr>
        <w:t>(</w:t>
      </w:r>
      <w:r w:rsidRPr="00210E19">
        <w:rPr>
          <w:noProof/>
          <w:szCs w:val="24"/>
        </w:rPr>
        <w:t xml:space="preserve">NĪLM kods </w:t>
      </w:r>
      <w:r w:rsidR="0034380E" w:rsidRPr="00210E19">
        <w:rPr>
          <w:noProof/>
          <w:szCs w:val="24"/>
        </w:rPr>
        <w:t>0</w:t>
      </w:r>
      <w:r w:rsidR="00A12D46">
        <w:rPr>
          <w:noProof/>
          <w:szCs w:val="24"/>
        </w:rPr>
        <w:t>101</w:t>
      </w:r>
      <w:r w:rsidRPr="00210E19">
        <w:rPr>
          <w:noProof/>
          <w:szCs w:val="24"/>
        </w:rPr>
        <w:t>)</w:t>
      </w:r>
      <w:r w:rsidRPr="00210E19">
        <w:rPr>
          <w:i/>
          <w:noProof/>
          <w:szCs w:val="24"/>
        </w:rPr>
        <w:t>.</w:t>
      </w:r>
      <w:r w:rsidRPr="00210E19">
        <w:rPr>
          <w:iCs/>
          <w:noProof/>
          <w:szCs w:val="24"/>
        </w:rPr>
        <w:t xml:space="preserve"> </w:t>
      </w:r>
      <w:r w:rsidR="00210E19" w:rsidRPr="00247C9C">
        <w:rPr>
          <w:rFonts w:eastAsia="Calibri"/>
          <w:szCs w:val="24"/>
        </w:rPr>
        <w:t>Informācija</w:t>
      </w:r>
      <w:r w:rsidR="00210E19">
        <w:rPr>
          <w:rFonts w:eastAsia="Calibri"/>
          <w:szCs w:val="24"/>
        </w:rPr>
        <w:t xml:space="preserve"> </w:t>
      </w:r>
      <w:r w:rsidR="00210E19" w:rsidRPr="00247C9C">
        <w:rPr>
          <w:rFonts w:eastAsia="Calibri"/>
          <w:szCs w:val="24"/>
        </w:rPr>
        <w:t>par Īpašuma</w:t>
      </w:r>
      <w:r w:rsidR="00210E19">
        <w:rPr>
          <w:rFonts w:eastAsia="Calibri"/>
          <w:szCs w:val="24"/>
        </w:rPr>
        <w:t xml:space="preserve"> perspektīvo izmantošanu un</w:t>
      </w:r>
      <w:r w:rsidR="00210E19" w:rsidRPr="00247C9C">
        <w:rPr>
          <w:rFonts w:eastAsia="Calibri"/>
          <w:szCs w:val="24"/>
        </w:rPr>
        <w:t xml:space="preserve"> apgrūtinājumiem</w:t>
      </w:r>
      <w:r w:rsidR="00210E19" w:rsidRPr="00247C9C">
        <w:rPr>
          <w:rFonts w:eastAsia="Calibri"/>
        </w:rPr>
        <w:t xml:space="preserve">: </w:t>
      </w:r>
      <w:hyperlink r:id="rId7" w:history="1">
        <w:r w:rsidR="00B27FBD" w:rsidRPr="00A6736A">
          <w:rPr>
            <w:rStyle w:val="Hipersaite"/>
          </w:rPr>
          <w:t>https://www.ventspilsnovads.lv/lv/teritorijas-planojums</w:t>
        </w:r>
      </w:hyperlink>
      <w:r w:rsidR="00B27FBD">
        <w:t xml:space="preserve"> .</w:t>
      </w:r>
      <w:r w:rsidR="00210E19">
        <w:t xml:space="preserve"> </w:t>
      </w:r>
    </w:p>
    <w:p w14:paraId="5194FEE5" w14:textId="2D511821" w:rsidR="00B86FD2" w:rsidRPr="00210E19" w:rsidRDefault="00B86FD2" w:rsidP="005D51B0">
      <w:pPr>
        <w:pStyle w:val="Sarakstarindkopa"/>
        <w:numPr>
          <w:ilvl w:val="1"/>
          <w:numId w:val="3"/>
        </w:numPr>
        <w:ind w:left="567" w:hanging="425"/>
        <w:jc w:val="both"/>
        <w:rPr>
          <w:rFonts w:eastAsia="Calibri"/>
          <w:szCs w:val="24"/>
        </w:rPr>
      </w:pPr>
      <w:r w:rsidRPr="00210E19">
        <w:rPr>
          <w:rFonts w:eastAsia="Calibri"/>
          <w:szCs w:val="24"/>
        </w:rPr>
        <w:t xml:space="preserve">Īpašuma apgrūtinājumi (saskaņā ar Valsts zemes dienesta Nekustamā īpašuma valsts kadastra informācijas sistēmas datiem): </w:t>
      </w:r>
      <w:bookmarkStart w:id="1" w:name="_Hlk162425238"/>
    </w:p>
    <w:p w14:paraId="3C5EEE46" w14:textId="3DEA5863" w:rsidR="00FB4B88" w:rsidRDefault="00FB4B88" w:rsidP="00FB4B88">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sidR="00A12D46">
        <w:rPr>
          <w:rFonts w:eastAsia="Calibri"/>
          <w:sz w:val="22"/>
          <w:szCs w:val="22"/>
        </w:rPr>
        <w:t xml:space="preserve">gar valsts </w:t>
      </w:r>
      <w:r w:rsidR="002825F0">
        <w:rPr>
          <w:rFonts w:eastAsia="Calibri"/>
          <w:sz w:val="22"/>
          <w:szCs w:val="22"/>
        </w:rPr>
        <w:t>reģionālajiem</w:t>
      </w:r>
      <w:r w:rsidR="00A12D46">
        <w:rPr>
          <w:rFonts w:eastAsia="Calibri"/>
          <w:sz w:val="22"/>
          <w:szCs w:val="22"/>
        </w:rPr>
        <w:t xml:space="preserve"> autoceļiem lauku apvidos</w:t>
      </w:r>
      <w:r>
        <w:rPr>
          <w:rFonts w:eastAsia="Calibri"/>
          <w:sz w:val="22"/>
          <w:szCs w:val="22"/>
        </w:rPr>
        <w:t xml:space="preserve"> </w:t>
      </w:r>
      <w:r w:rsidRPr="00B74C1D">
        <w:rPr>
          <w:rFonts w:eastAsia="Calibri"/>
          <w:sz w:val="22"/>
          <w:szCs w:val="22"/>
        </w:rPr>
        <w:t xml:space="preserve">– </w:t>
      </w:r>
      <w:r>
        <w:rPr>
          <w:rFonts w:eastAsia="Calibri"/>
          <w:sz w:val="22"/>
          <w:szCs w:val="22"/>
        </w:rPr>
        <w:t>0,</w:t>
      </w:r>
      <w:r w:rsidR="002825F0">
        <w:rPr>
          <w:rFonts w:eastAsia="Calibri"/>
          <w:sz w:val="22"/>
          <w:szCs w:val="22"/>
        </w:rPr>
        <w:t>1769</w:t>
      </w:r>
      <w:r w:rsidRPr="00B74C1D">
        <w:rPr>
          <w:rFonts w:eastAsia="Calibri"/>
          <w:sz w:val="22"/>
          <w:szCs w:val="22"/>
        </w:rPr>
        <w:t xml:space="preserve"> ha</w:t>
      </w:r>
      <w:r>
        <w:rPr>
          <w:rFonts w:eastAsia="Calibri"/>
          <w:sz w:val="22"/>
          <w:szCs w:val="22"/>
        </w:rPr>
        <w:t>;</w:t>
      </w:r>
    </w:p>
    <w:p w14:paraId="45FB3B22" w14:textId="32A322E7" w:rsidR="00FB4B88" w:rsidRDefault="00FB4B88" w:rsidP="00FB4B88">
      <w:pPr>
        <w:pStyle w:val="Sarakstarindkopa"/>
        <w:numPr>
          <w:ilvl w:val="0"/>
          <w:numId w:val="24"/>
        </w:numPr>
        <w:tabs>
          <w:tab w:val="num" w:pos="1560"/>
        </w:tabs>
        <w:jc w:val="both"/>
        <w:rPr>
          <w:rFonts w:eastAsia="Calibri"/>
          <w:sz w:val="22"/>
          <w:szCs w:val="22"/>
        </w:rPr>
      </w:pPr>
      <w:r>
        <w:rPr>
          <w:rFonts w:eastAsia="Calibri"/>
          <w:sz w:val="22"/>
          <w:szCs w:val="22"/>
        </w:rPr>
        <w:t>navigācijas tehnisk</w:t>
      </w:r>
      <w:r w:rsidR="002825F0">
        <w:rPr>
          <w:rFonts w:eastAsia="Calibri"/>
          <w:sz w:val="22"/>
          <w:szCs w:val="22"/>
        </w:rPr>
        <w:t>ā</w:t>
      </w:r>
      <w:r>
        <w:rPr>
          <w:rFonts w:eastAsia="Calibri"/>
          <w:sz w:val="22"/>
          <w:szCs w:val="22"/>
        </w:rPr>
        <w:t xml:space="preserve"> līdzekļ</w:t>
      </w:r>
      <w:r w:rsidR="002825F0">
        <w:rPr>
          <w:rFonts w:eastAsia="Calibri"/>
          <w:sz w:val="22"/>
          <w:szCs w:val="22"/>
        </w:rPr>
        <w:t>a</w:t>
      </w:r>
      <w:r>
        <w:rPr>
          <w:rFonts w:eastAsia="Calibri"/>
          <w:sz w:val="22"/>
          <w:szCs w:val="22"/>
        </w:rPr>
        <w:t xml:space="preserve"> aviācijas gaisa kuģu lidojumu drošības nodrošināšanai </w:t>
      </w:r>
      <w:r w:rsidR="002825F0">
        <w:rPr>
          <w:rFonts w:eastAsia="Calibri"/>
          <w:sz w:val="22"/>
          <w:szCs w:val="22"/>
        </w:rPr>
        <w:t xml:space="preserve">tālās ietekmes zona </w:t>
      </w:r>
      <w:r w:rsidRPr="00B74C1D">
        <w:rPr>
          <w:rFonts w:eastAsia="Calibri"/>
          <w:sz w:val="22"/>
          <w:szCs w:val="22"/>
        </w:rPr>
        <w:t xml:space="preserve">– </w:t>
      </w:r>
      <w:r>
        <w:rPr>
          <w:rFonts w:eastAsia="Calibri"/>
          <w:sz w:val="22"/>
          <w:szCs w:val="22"/>
        </w:rPr>
        <w:t>0,</w:t>
      </w:r>
      <w:r w:rsidR="002825F0">
        <w:rPr>
          <w:rFonts w:eastAsia="Calibri"/>
          <w:sz w:val="22"/>
          <w:szCs w:val="22"/>
        </w:rPr>
        <w:t>3960</w:t>
      </w:r>
      <w:r w:rsidRPr="00B74C1D">
        <w:rPr>
          <w:rFonts w:eastAsia="Calibri"/>
          <w:sz w:val="22"/>
          <w:szCs w:val="22"/>
        </w:rPr>
        <w:t xml:space="preserve"> ha</w:t>
      </w:r>
      <w:r w:rsidR="002825F0">
        <w:rPr>
          <w:rFonts w:eastAsia="Calibri"/>
          <w:sz w:val="22"/>
          <w:szCs w:val="22"/>
        </w:rPr>
        <w:t>.</w:t>
      </w:r>
    </w:p>
    <w:bookmarkEnd w:id="1"/>
    <w:p w14:paraId="74505123" w14:textId="77777777" w:rsidR="00AC15BB" w:rsidRPr="00C410C9" w:rsidRDefault="00AC15BB" w:rsidP="00AC15BB">
      <w:pPr>
        <w:pStyle w:val="Sarakstarindkopa"/>
        <w:numPr>
          <w:ilvl w:val="1"/>
          <w:numId w:val="3"/>
        </w:numPr>
        <w:tabs>
          <w:tab w:val="clear" w:pos="988"/>
          <w:tab w:val="left" w:pos="709"/>
          <w:tab w:val="left" w:pos="1276"/>
        </w:tabs>
        <w:ind w:left="567" w:hanging="425"/>
        <w:jc w:val="both"/>
        <w:rPr>
          <w:rFonts w:eastAsia="Calibri"/>
          <w:szCs w:val="24"/>
        </w:rPr>
      </w:pPr>
      <w:r w:rsidRPr="00C410C9">
        <w:rPr>
          <w:rFonts w:eastAsia="Calibri"/>
          <w:szCs w:val="24"/>
        </w:rPr>
        <w:t>Lietu tiesības, kas apgrūtina Īpašumu:</w:t>
      </w:r>
      <w:r>
        <w:rPr>
          <w:rFonts w:eastAsia="Calibri"/>
          <w:szCs w:val="24"/>
        </w:rPr>
        <w:t xml:space="preserve"> nav.</w:t>
      </w:r>
      <w:r w:rsidRPr="00C410C9">
        <w:rPr>
          <w:rFonts w:eastAsia="Calibri"/>
          <w:szCs w:val="24"/>
        </w:rPr>
        <w:t xml:space="preserve"> </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34EBE2F0" w14:textId="1846EEE1" w:rsidR="00681D3B" w:rsidRPr="00681D3B" w:rsidRDefault="00AA02B3" w:rsidP="00681D3B">
      <w:pPr>
        <w:pStyle w:val="Sarakstarindkopa"/>
        <w:numPr>
          <w:ilvl w:val="1"/>
          <w:numId w:val="3"/>
        </w:numPr>
        <w:tabs>
          <w:tab w:val="clear" w:pos="988"/>
          <w:tab w:val="num" w:pos="1418"/>
        </w:tabs>
        <w:ind w:left="567" w:hanging="425"/>
        <w:jc w:val="both"/>
        <w:rPr>
          <w:szCs w:val="24"/>
        </w:rPr>
      </w:pPr>
      <w:r w:rsidRPr="00681D3B">
        <w:rPr>
          <w:rFonts w:eastAsia="Calibri"/>
          <w:szCs w:val="24"/>
        </w:rPr>
        <w:t>Informācija par Izsolāmo Īpašumu un tā apskati dabā līdz 202</w:t>
      </w:r>
      <w:r w:rsidR="00B27FBD" w:rsidRPr="00681D3B">
        <w:rPr>
          <w:rFonts w:eastAsia="Calibri"/>
          <w:szCs w:val="24"/>
        </w:rPr>
        <w:t>6</w:t>
      </w:r>
      <w:r w:rsidRPr="00681D3B">
        <w:rPr>
          <w:rFonts w:eastAsia="Calibri"/>
          <w:szCs w:val="24"/>
        </w:rPr>
        <w:t>. gada 1</w:t>
      </w:r>
      <w:r w:rsidR="00FB4B88" w:rsidRPr="00681D3B">
        <w:rPr>
          <w:rFonts w:eastAsia="Calibri"/>
          <w:szCs w:val="24"/>
        </w:rPr>
        <w:t>0</w:t>
      </w:r>
      <w:r w:rsidRPr="00681D3B">
        <w:rPr>
          <w:rFonts w:eastAsia="Calibri"/>
          <w:szCs w:val="24"/>
        </w:rPr>
        <w:t xml:space="preserve">. </w:t>
      </w:r>
      <w:r w:rsidR="00FB4B88" w:rsidRPr="00681D3B">
        <w:rPr>
          <w:rFonts w:eastAsia="Calibri"/>
          <w:szCs w:val="24"/>
        </w:rPr>
        <w:t>marta</w:t>
      </w:r>
      <w:r w:rsidRPr="00681D3B">
        <w:rPr>
          <w:rFonts w:eastAsia="Calibri"/>
          <w:szCs w:val="24"/>
        </w:rPr>
        <w:t xml:space="preserve">m, iepriekš zvanot darba laikā </w:t>
      </w:r>
      <w:r w:rsidR="002825F0" w:rsidRPr="00002018">
        <w:rPr>
          <w:rFonts w:eastAsia="Calibri"/>
          <w:szCs w:val="24"/>
        </w:rPr>
        <w:t xml:space="preserve">Tārgales un Ances pagastu apvienības pārvaldes vadītājam: tālrunis – </w:t>
      </w:r>
      <w:r w:rsidR="002825F0" w:rsidRPr="00E721ED">
        <w:rPr>
          <w:rFonts w:eastAsia="Calibri"/>
          <w:b/>
          <w:bCs/>
          <w:szCs w:val="24"/>
        </w:rPr>
        <w:t>26491057</w:t>
      </w:r>
      <w:r w:rsidR="002825F0" w:rsidRPr="00002018">
        <w:rPr>
          <w:rFonts w:eastAsia="Calibri"/>
          <w:szCs w:val="24"/>
        </w:rPr>
        <w:t>; e-pasts</w:t>
      </w:r>
      <w:r w:rsidR="002825F0" w:rsidRPr="00002018">
        <w:rPr>
          <w:rFonts w:eastAsia="Calibri"/>
          <w:color w:val="000000" w:themeColor="text1"/>
          <w:szCs w:val="24"/>
        </w:rPr>
        <w:t xml:space="preserve">: </w:t>
      </w:r>
      <w:hyperlink r:id="rId8" w:history="1">
        <w:r w:rsidR="002825F0" w:rsidRPr="00002018">
          <w:rPr>
            <w:rStyle w:val="Hipersaite"/>
            <w:rFonts w:eastAsia="Calibri"/>
            <w:szCs w:val="24"/>
          </w:rPr>
          <w:t>targale.ance@ventspilsnd.lv</w:t>
        </w:r>
      </w:hyperlink>
      <w:r w:rsidR="00681D3B" w:rsidRPr="00681D3B">
        <w:rPr>
          <w:szCs w:val="24"/>
        </w:rPr>
        <w:t xml:space="preserve">). </w:t>
      </w:r>
    </w:p>
    <w:p w14:paraId="4268CE41" w14:textId="586DD4C6" w:rsidR="003010B4" w:rsidRPr="00681D3B" w:rsidRDefault="003010B4" w:rsidP="00681D3B">
      <w:pPr>
        <w:spacing w:after="120"/>
        <w:ind w:left="568"/>
        <w:jc w:val="both"/>
        <w:rPr>
          <w:rFonts w:eastAsia="Calibri"/>
          <w:color w:val="0000FF" w:themeColor="hyperlink"/>
          <w:szCs w:val="24"/>
          <w:u w:val="single"/>
        </w:rPr>
      </w:pP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lastRenderedPageBreak/>
        <w:t>Īpašuma izsoles nodrošinājums</w:t>
      </w:r>
    </w:p>
    <w:p w14:paraId="446AF394" w14:textId="38F15785"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2825F0">
        <w:rPr>
          <w:rFonts w:eastAsia="Calibri"/>
          <w:b/>
          <w:bCs/>
          <w:szCs w:val="24"/>
        </w:rPr>
        <w:t>28</w:t>
      </w:r>
      <w:r w:rsidR="0079136B">
        <w:rPr>
          <w:rFonts w:eastAsia="Calibri"/>
          <w:b/>
          <w:bCs/>
          <w:szCs w:val="24"/>
        </w:rPr>
        <w:t>0</w:t>
      </w:r>
      <w:r w:rsidRPr="00F41780">
        <w:rPr>
          <w:rFonts w:eastAsia="Calibri"/>
          <w:b/>
          <w:szCs w:val="24"/>
        </w:rPr>
        <w:t xml:space="preserve"> EUR</w:t>
      </w:r>
      <w:r w:rsidRPr="00F41780">
        <w:rPr>
          <w:rFonts w:eastAsia="Calibri"/>
          <w:szCs w:val="24"/>
        </w:rPr>
        <w:t xml:space="preserve"> (</w:t>
      </w:r>
      <w:r w:rsidR="002825F0">
        <w:rPr>
          <w:rFonts w:eastAsia="Calibri"/>
          <w:szCs w:val="24"/>
        </w:rPr>
        <w:t>div</w:t>
      </w:r>
      <w:r w:rsidR="0079136B">
        <w:rPr>
          <w:rFonts w:eastAsia="Calibri"/>
          <w:szCs w:val="24"/>
        </w:rPr>
        <w:t>i</w:t>
      </w:r>
      <w:r w:rsidR="00867F88">
        <w:rPr>
          <w:rFonts w:eastAsia="Calibri"/>
          <w:szCs w:val="24"/>
        </w:rPr>
        <w:t xml:space="preserve"> simti </w:t>
      </w:r>
      <w:r w:rsidR="002825F0">
        <w:rPr>
          <w:rFonts w:eastAsia="Calibri"/>
          <w:szCs w:val="24"/>
        </w:rPr>
        <w:t>asto</w:t>
      </w:r>
      <w:r w:rsidR="00736832">
        <w:rPr>
          <w:rFonts w:eastAsia="Calibri"/>
          <w:szCs w:val="24"/>
        </w:rPr>
        <w:t>ņ</w:t>
      </w:r>
      <w:r w:rsidR="007C5CE6">
        <w:rPr>
          <w:rFonts w:eastAsia="Calibri"/>
          <w:szCs w:val="24"/>
        </w:rPr>
        <w:t xml:space="preserve">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736832">
        <w:rPr>
          <w:rFonts w:eastAsia="Calibri"/>
          <w:b/>
          <w:szCs w:val="24"/>
        </w:rPr>
        <w:t>“</w:t>
      </w:r>
      <w:proofErr w:type="spellStart"/>
      <w:r w:rsidR="002825F0">
        <w:rPr>
          <w:rFonts w:eastAsia="Calibri"/>
          <w:b/>
          <w:szCs w:val="24"/>
        </w:rPr>
        <w:t>Priežmaļ</w:t>
      </w:r>
      <w:r w:rsidR="00736832">
        <w:rPr>
          <w:rFonts w:eastAsia="Calibri"/>
          <w:b/>
          <w:szCs w:val="24"/>
        </w:rPr>
        <w:t>i</w:t>
      </w:r>
      <w:proofErr w:type="spellEnd"/>
      <w:r w:rsidR="00736832">
        <w:rPr>
          <w:rFonts w:eastAsia="Calibri"/>
          <w:b/>
          <w:szCs w:val="24"/>
        </w:rPr>
        <w:t>”</w:t>
      </w:r>
      <w:r w:rsidR="00867F88">
        <w:rPr>
          <w:rFonts w:eastAsia="Calibri"/>
          <w:b/>
          <w:szCs w:val="24"/>
        </w:rPr>
        <w:t xml:space="preserve">, </w:t>
      </w:r>
      <w:r w:rsidR="002825F0">
        <w:rPr>
          <w:rFonts w:eastAsia="Calibri"/>
          <w:b/>
          <w:szCs w:val="24"/>
        </w:rPr>
        <w:t>Tārgal</w:t>
      </w:r>
      <w:r w:rsidR="00867F88">
        <w:rPr>
          <w:rFonts w:eastAsia="Calibri"/>
          <w:b/>
          <w:szCs w:val="24"/>
        </w:rPr>
        <w:t>es pagastā</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2"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2"/>
    <w:p w14:paraId="2D8CB6B6" w14:textId="2D8FFEB8"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DC6A4D">
        <w:rPr>
          <w:rFonts w:eastAsia="Calibri"/>
          <w:b/>
          <w:bCs/>
          <w:szCs w:val="24"/>
        </w:rPr>
        <w:t>0</w:t>
      </w:r>
      <w:r w:rsidRPr="00661A94">
        <w:rPr>
          <w:rFonts w:eastAsia="Calibri"/>
          <w:b/>
          <w:bCs/>
          <w:szCs w:val="24"/>
        </w:rPr>
        <w:t xml:space="preserve">. </w:t>
      </w:r>
      <w:r w:rsidR="00DC6A4D">
        <w:rPr>
          <w:rFonts w:eastAsia="Calibri"/>
          <w:b/>
          <w:bCs/>
          <w:szCs w:val="24"/>
        </w:rPr>
        <w:t>martā</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 xml:space="preserve">Gatis </w:t>
      </w:r>
      <w:proofErr w:type="spellStart"/>
      <w:r w:rsidRPr="009A3F2C">
        <w:rPr>
          <w:rFonts w:eastAsia="Calibri"/>
          <w:szCs w:val="24"/>
        </w:rPr>
        <w:t>Landmanis</w:t>
      </w:r>
      <w:proofErr w:type="spellEnd"/>
      <w:r w:rsidRPr="009A3F2C">
        <w:rPr>
          <w:rFonts w:eastAsia="Calibri"/>
          <w:szCs w:val="24"/>
        </w:rPr>
        <w:t>,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507F3687"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lastRenderedPageBreak/>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EE25B4">
        <w:rPr>
          <w:rFonts w:eastAsia="Calibri"/>
          <w:b/>
          <w:szCs w:val="24"/>
        </w:rPr>
        <w:t>“</w:t>
      </w:r>
      <w:proofErr w:type="spellStart"/>
      <w:r w:rsidR="002825F0">
        <w:rPr>
          <w:rFonts w:eastAsia="Calibri"/>
          <w:b/>
          <w:szCs w:val="24"/>
        </w:rPr>
        <w:t>Priežmaļ</w:t>
      </w:r>
      <w:r w:rsidR="00EE25B4">
        <w:rPr>
          <w:rFonts w:eastAsia="Calibri"/>
          <w:b/>
          <w:szCs w:val="24"/>
        </w:rPr>
        <w:t>i</w:t>
      </w:r>
      <w:proofErr w:type="spellEnd"/>
      <w:r w:rsidR="00EE25B4">
        <w:rPr>
          <w:rFonts w:eastAsia="Calibri"/>
          <w:b/>
          <w:szCs w:val="24"/>
        </w:rPr>
        <w:t>”</w:t>
      </w:r>
      <w:r w:rsidR="007C70FB">
        <w:rPr>
          <w:rFonts w:eastAsia="Calibri"/>
          <w:b/>
          <w:szCs w:val="24"/>
        </w:rPr>
        <w:t xml:space="preserve">, </w:t>
      </w:r>
      <w:r w:rsidR="002825F0">
        <w:rPr>
          <w:rFonts w:eastAsia="Calibri"/>
          <w:b/>
          <w:szCs w:val="24"/>
        </w:rPr>
        <w:t>Tārgal</w:t>
      </w:r>
      <w:r w:rsidR="007C70FB">
        <w:rPr>
          <w:rFonts w:eastAsia="Calibri"/>
          <w:b/>
          <w:szCs w:val="24"/>
        </w:rPr>
        <w:t>es pagastā</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64E0DA2A" w14:textId="77777777" w:rsidR="00892623" w:rsidRDefault="00892623" w:rsidP="00892623">
      <w:pPr>
        <w:spacing w:after="120"/>
        <w:jc w:val="both"/>
        <w:rPr>
          <w:rFonts w:eastAsia="Calibri"/>
          <w:szCs w:val="24"/>
        </w:rPr>
      </w:pP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lastRenderedPageBreak/>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46CAE6B5" w14:textId="77777777" w:rsidR="002825F0" w:rsidRDefault="002825F0" w:rsidP="00320C37">
      <w:pPr>
        <w:spacing w:line="276" w:lineRule="auto"/>
        <w:jc w:val="right"/>
        <w:rPr>
          <w:rFonts w:eastAsia="Calibri"/>
          <w:b/>
          <w:szCs w:val="24"/>
        </w:rPr>
      </w:pPr>
    </w:p>
    <w:p w14:paraId="612EF5BC" w14:textId="77777777" w:rsidR="002825F0" w:rsidRDefault="002825F0" w:rsidP="00320C37">
      <w:pPr>
        <w:spacing w:line="276" w:lineRule="auto"/>
        <w:jc w:val="right"/>
        <w:rPr>
          <w:rFonts w:eastAsia="Calibri"/>
          <w:b/>
          <w:szCs w:val="24"/>
        </w:rPr>
      </w:pPr>
    </w:p>
    <w:p w14:paraId="58486596" w14:textId="77777777" w:rsidR="002825F0" w:rsidRDefault="002825F0" w:rsidP="00320C37">
      <w:pPr>
        <w:spacing w:line="276" w:lineRule="auto"/>
        <w:jc w:val="right"/>
        <w:rPr>
          <w:rFonts w:eastAsia="Calibri"/>
          <w:b/>
          <w:szCs w:val="24"/>
        </w:rPr>
      </w:pPr>
    </w:p>
    <w:p w14:paraId="558A0BA2" w14:textId="77777777" w:rsidR="002825F0" w:rsidRDefault="002825F0" w:rsidP="00320C37">
      <w:pPr>
        <w:spacing w:line="276" w:lineRule="auto"/>
        <w:jc w:val="right"/>
        <w:rPr>
          <w:rFonts w:eastAsia="Calibri"/>
          <w:b/>
          <w:szCs w:val="24"/>
        </w:rPr>
      </w:pPr>
    </w:p>
    <w:p w14:paraId="16BB3043" w14:textId="6C6E10DE"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3BC73A07" w:rsidR="00802BF7" w:rsidRPr="00554D4F" w:rsidRDefault="00320C37" w:rsidP="00B761DC">
      <w:pPr>
        <w:jc w:val="right"/>
        <w:rPr>
          <w:rFonts w:eastAsia="Calibri"/>
          <w:sz w:val="18"/>
          <w:szCs w:val="18"/>
        </w:rPr>
      </w:pPr>
      <w:bookmarkStart w:id="3"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206B80">
        <w:rPr>
          <w:rFonts w:eastAsia="Calibri"/>
          <w:sz w:val="18"/>
          <w:szCs w:val="18"/>
        </w:rPr>
        <w:t>“</w:t>
      </w:r>
      <w:proofErr w:type="spellStart"/>
      <w:r w:rsidR="002825F0">
        <w:rPr>
          <w:rFonts w:eastAsia="Calibri"/>
          <w:sz w:val="18"/>
          <w:szCs w:val="18"/>
        </w:rPr>
        <w:t>Priežmaļ</w:t>
      </w:r>
      <w:r w:rsidR="00206B80">
        <w:rPr>
          <w:rFonts w:eastAsia="Calibri"/>
          <w:sz w:val="18"/>
          <w:szCs w:val="18"/>
        </w:rPr>
        <w:t>i</w:t>
      </w:r>
      <w:proofErr w:type="spellEnd"/>
      <w:r w:rsidR="00206B80">
        <w:rPr>
          <w:rFonts w:eastAsia="Calibri"/>
          <w:sz w:val="18"/>
          <w:szCs w:val="18"/>
        </w:rPr>
        <w:t>”</w:t>
      </w:r>
      <w:r w:rsidR="007C70FB">
        <w:rPr>
          <w:rFonts w:eastAsia="Calibri"/>
          <w:sz w:val="18"/>
          <w:szCs w:val="18"/>
        </w:rPr>
        <w:t xml:space="preserve">, </w:t>
      </w:r>
      <w:r w:rsidR="002825F0">
        <w:rPr>
          <w:rFonts w:eastAsia="Calibri"/>
          <w:sz w:val="18"/>
          <w:szCs w:val="18"/>
        </w:rPr>
        <w:t>Tārgal</w:t>
      </w:r>
      <w:r w:rsidR="007C70FB">
        <w:rPr>
          <w:rFonts w:eastAsia="Calibri"/>
          <w:sz w:val="18"/>
          <w:szCs w:val="18"/>
        </w:rPr>
        <w:t>es pagastā</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234BF783"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892623">
        <w:rPr>
          <w:rFonts w:eastAsia="Calibri"/>
          <w:sz w:val="18"/>
          <w:szCs w:val="18"/>
        </w:rPr>
        <w:t>6</w:t>
      </w:r>
      <w:r w:rsidR="008F27C1" w:rsidRPr="00554D4F">
        <w:rPr>
          <w:rFonts w:eastAsia="Calibri"/>
          <w:sz w:val="18"/>
          <w:szCs w:val="18"/>
        </w:rPr>
        <w:t xml:space="preserve">.gada </w:t>
      </w:r>
      <w:r w:rsidR="00D22F69">
        <w:rPr>
          <w:rFonts w:eastAsia="Calibri"/>
          <w:sz w:val="18"/>
          <w:szCs w:val="18"/>
        </w:rPr>
        <w:t>2</w:t>
      </w:r>
      <w:r w:rsidR="00892623">
        <w:rPr>
          <w:rFonts w:eastAsia="Calibri"/>
          <w:sz w:val="18"/>
          <w:szCs w:val="18"/>
        </w:rPr>
        <w:t>9</w:t>
      </w:r>
      <w:r w:rsidR="00B761DC" w:rsidRPr="00554D4F">
        <w:rPr>
          <w:rFonts w:eastAsia="Calibri"/>
          <w:sz w:val="18"/>
          <w:szCs w:val="18"/>
        </w:rPr>
        <w:t xml:space="preserve">. </w:t>
      </w:r>
      <w:r w:rsidR="00892623">
        <w:rPr>
          <w:rFonts w:eastAsia="Calibri"/>
          <w:sz w:val="18"/>
          <w:szCs w:val="18"/>
        </w:rPr>
        <w:t>janvā</w:t>
      </w:r>
      <w:r w:rsidR="00D921CA">
        <w:rPr>
          <w:rFonts w:eastAsia="Calibri"/>
          <w:sz w:val="18"/>
          <w:szCs w:val="18"/>
        </w:rPr>
        <w:t>r</w:t>
      </w:r>
      <w:r w:rsidR="00B761DC" w:rsidRPr="00554D4F">
        <w:rPr>
          <w:rFonts w:eastAsia="Calibri"/>
          <w:sz w:val="18"/>
          <w:szCs w:val="18"/>
        </w:rPr>
        <w:t>a</w:t>
      </w:r>
    </w:p>
    <w:p w14:paraId="307A9EDB" w14:textId="3F21734A"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690EC3">
        <w:rPr>
          <w:rFonts w:eastAsia="Calibri"/>
          <w:sz w:val="20"/>
        </w:rPr>
        <w:t>10, 29</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3"/>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54FCF500" w:rsidR="00356C63" w:rsidRDefault="00206B80" w:rsidP="00356C63">
      <w:pPr>
        <w:spacing w:line="276" w:lineRule="auto"/>
        <w:jc w:val="center"/>
        <w:rPr>
          <w:rFonts w:eastAsia="Calibri"/>
          <w:b/>
          <w:szCs w:val="24"/>
        </w:rPr>
      </w:pPr>
      <w:r>
        <w:rPr>
          <w:rFonts w:eastAsia="Calibri"/>
          <w:b/>
          <w:szCs w:val="24"/>
        </w:rPr>
        <w:t>“</w:t>
      </w:r>
      <w:proofErr w:type="spellStart"/>
      <w:r w:rsidR="002825F0">
        <w:rPr>
          <w:rFonts w:eastAsia="Calibri"/>
          <w:b/>
          <w:szCs w:val="24"/>
        </w:rPr>
        <w:t>Priežmaļ</w:t>
      </w:r>
      <w:r>
        <w:rPr>
          <w:rFonts w:eastAsia="Calibri"/>
          <w:b/>
          <w:szCs w:val="24"/>
        </w:rPr>
        <w:t>i</w:t>
      </w:r>
      <w:proofErr w:type="spellEnd"/>
      <w:r>
        <w:rPr>
          <w:rFonts w:eastAsia="Calibri"/>
          <w:b/>
          <w:szCs w:val="24"/>
        </w:rPr>
        <w:t>”</w:t>
      </w:r>
      <w:r w:rsidR="00FC0E73">
        <w:rPr>
          <w:rFonts w:eastAsia="Calibri"/>
          <w:b/>
          <w:szCs w:val="24"/>
        </w:rPr>
        <w:t xml:space="preserve">, </w:t>
      </w:r>
      <w:r w:rsidR="002825F0">
        <w:rPr>
          <w:rFonts w:eastAsia="Calibri"/>
          <w:b/>
          <w:szCs w:val="24"/>
        </w:rPr>
        <w:t>Tārgal</w:t>
      </w:r>
      <w:r w:rsidR="00FC0E73">
        <w:rPr>
          <w:rFonts w:eastAsia="Calibri"/>
          <w:b/>
          <w:szCs w:val="24"/>
        </w:rPr>
        <w:t>es pagasts</w:t>
      </w:r>
      <w:r w:rsidR="00D63D47">
        <w:rPr>
          <w:rFonts w:eastAsia="Calibri"/>
          <w:b/>
          <w:szCs w:val="24"/>
        </w:rPr>
        <w:t>, Ventspils novads,</w:t>
      </w:r>
    </w:p>
    <w:p w14:paraId="2C8AD7DC" w14:textId="79F6A07B"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2825F0">
        <w:rPr>
          <w:rFonts w:eastAsia="Calibri"/>
          <w:b/>
          <w:szCs w:val="24"/>
        </w:rPr>
        <w:t>66</w:t>
      </w:r>
      <w:r w:rsidR="000B78B7">
        <w:rPr>
          <w:rFonts w:eastAsia="Calibri"/>
          <w:b/>
          <w:szCs w:val="24"/>
        </w:rPr>
        <w:t xml:space="preserve"> </w:t>
      </w:r>
      <w:r w:rsidR="003473B5">
        <w:rPr>
          <w:rFonts w:eastAsia="Calibri"/>
          <w:b/>
          <w:szCs w:val="24"/>
        </w:rPr>
        <w:t>0</w:t>
      </w:r>
      <w:r w:rsidR="002825F0">
        <w:rPr>
          <w:rFonts w:eastAsia="Calibri"/>
          <w:b/>
          <w:szCs w:val="24"/>
        </w:rPr>
        <w:t>10</w:t>
      </w:r>
      <w:r>
        <w:rPr>
          <w:rFonts w:eastAsia="Calibri"/>
          <w:b/>
          <w:szCs w:val="24"/>
        </w:rPr>
        <w:t xml:space="preserve"> </w:t>
      </w:r>
      <w:r w:rsidR="00DF649C">
        <w:rPr>
          <w:rFonts w:eastAsia="Calibri"/>
          <w:b/>
          <w:szCs w:val="24"/>
        </w:rPr>
        <w:t>0</w:t>
      </w:r>
      <w:r w:rsidR="002825F0">
        <w:rPr>
          <w:rFonts w:eastAsia="Calibri"/>
          <w:b/>
          <w:szCs w:val="24"/>
        </w:rPr>
        <w:t>117</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58420EC8"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892623">
        <w:rPr>
          <w:rFonts w:eastAsia="Calibri"/>
          <w:b/>
          <w:szCs w:val="24"/>
        </w:rPr>
        <w:t>1</w:t>
      </w:r>
      <w:r w:rsidRPr="00DE000A">
        <w:rPr>
          <w:rFonts w:eastAsia="Calibri"/>
          <w:b/>
          <w:szCs w:val="24"/>
        </w:rPr>
        <w:t xml:space="preserve">. </w:t>
      </w:r>
      <w:r w:rsidR="00892623">
        <w:rPr>
          <w:rFonts w:eastAsia="Calibri"/>
          <w:b/>
          <w:szCs w:val="24"/>
        </w:rPr>
        <w:t>martā</w:t>
      </w:r>
      <w:r w:rsidRPr="00DE000A">
        <w:rPr>
          <w:rFonts w:eastAsia="Calibri"/>
          <w:b/>
          <w:szCs w:val="24"/>
        </w:rPr>
        <w:t xml:space="preserve"> plkst. 1</w:t>
      </w:r>
      <w:r w:rsidR="00206B80">
        <w:rPr>
          <w:rFonts w:eastAsia="Calibri"/>
          <w:b/>
          <w:szCs w:val="24"/>
        </w:rPr>
        <w:t>4</w:t>
      </w:r>
      <w:r w:rsidRPr="00DE000A">
        <w:rPr>
          <w:rFonts w:eastAsia="Calibri"/>
          <w:b/>
          <w:szCs w:val="24"/>
        </w:rPr>
        <w:t>:</w:t>
      </w:r>
      <w:r w:rsidR="002825F0">
        <w:rPr>
          <w:rFonts w:eastAsia="Calibri"/>
          <w:b/>
          <w:szCs w:val="24"/>
        </w:rPr>
        <w:t>15</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4A1B657D"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892623">
        <w:rPr>
          <w:rFonts w:eastAsia="Calibri"/>
          <w:szCs w:val="24"/>
        </w:rPr>
        <w:t>6</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49D023CA" w14:textId="12F9D423" w:rsidR="00892623" w:rsidRPr="00554D4F" w:rsidRDefault="00892623" w:rsidP="00892623">
      <w:pPr>
        <w:jc w:val="right"/>
        <w:rPr>
          <w:rFonts w:eastAsia="Calibri"/>
          <w:sz w:val="18"/>
          <w:szCs w:val="18"/>
        </w:rPr>
      </w:pPr>
      <w:r w:rsidRPr="00554D4F">
        <w:rPr>
          <w:rFonts w:eastAsia="Calibri"/>
          <w:sz w:val="18"/>
          <w:szCs w:val="18"/>
        </w:rPr>
        <w:t xml:space="preserve">"Nekustamā īpašuma </w:t>
      </w:r>
      <w:r w:rsidR="00E635EB">
        <w:rPr>
          <w:rFonts w:eastAsia="Calibri"/>
          <w:sz w:val="18"/>
          <w:szCs w:val="18"/>
        </w:rPr>
        <w:t>“</w:t>
      </w:r>
      <w:proofErr w:type="spellStart"/>
      <w:r w:rsidR="004B53A2">
        <w:rPr>
          <w:rFonts w:eastAsia="Calibri"/>
          <w:sz w:val="18"/>
          <w:szCs w:val="18"/>
        </w:rPr>
        <w:t>Priežmaļ</w:t>
      </w:r>
      <w:r w:rsidR="00E635EB">
        <w:rPr>
          <w:rFonts w:eastAsia="Calibri"/>
          <w:sz w:val="18"/>
          <w:szCs w:val="18"/>
        </w:rPr>
        <w:t>i</w:t>
      </w:r>
      <w:proofErr w:type="spellEnd"/>
      <w:r w:rsidR="00E635EB">
        <w:rPr>
          <w:rFonts w:eastAsia="Calibri"/>
          <w:sz w:val="18"/>
          <w:szCs w:val="18"/>
        </w:rPr>
        <w:t>”</w:t>
      </w:r>
      <w:r>
        <w:rPr>
          <w:rFonts w:eastAsia="Calibri"/>
          <w:sz w:val="18"/>
          <w:szCs w:val="18"/>
        </w:rPr>
        <w:t xml:space="preserve">, </w:t>
      </w:r>
      <w:r w:rsidR="004B53A2">
        <w:rPr>
          <w:rFonts w:eastAsia="Calibri"/>
          <w:sz w:val="18"/>
          <w:szCs w:val="18"/>
        </w:rPr>
        <w:t>Tārgal</w:t>
      </w:r>
      <w:r>
        <w:rPr>
          <w:rFonts w:eastAsia="Calibri"/>
          <w:sz w:val="18"/>
          <w:szCs w:val="18"/>
        </w:rPr>
        <w:t>es pagastā</w:t>
      </w:r>
      <w:r w:rsidRPr="00554D4F">
        <w:rPr>
          <w:rFonts w:eastAsia="Calibri"/>
          <w:sz w:val="18"/>
          <w:szCs w:val="18"/>
        </w:rPr>
        <w:t xml:space="preserve">, Ventspils novadā, </w:t>
      </w:r>
    </w:p>
    <w:p w14:paraId="50F9E355" w14:textId="77777777" w:rsidR="00892623" w:rsidRPr="00554D4F" w:rsidRDefault="00892623" w:rsidP="00892623">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6</w:t>
      </w:r>
      <w:r w:rsidRPr="00554D4F">
        <w:rPr>
          <w:rFonts w:eastAsia="Calibri"/>
          <w:sz w:val="18"/>
          <w:szCs w:val="18"/>
        </w:rPr>
        <w:t xml:space="preserve">.gada </w:t>
      </w:r>
      <w:r>
        <w:rPr>
          <w:rFonts w:eastAsia="Calibri"/>
          <w:sz w:val="18"/>
          <w:szCs w:val="18"/>
        </w:rPr>
        <w:t>29</w:t>
      </w:r>
      <w:r w:rsidRPr="00554D4F">
        <w:rPr>
          <w:rFonts w:eastAsia="Calibri"/>
          <w:sz w:val="18"/>
          <w:szCs w:val="18"/>
        </w:rPr>
        <w:t xml:space="preserve">. </w:t>
      </w:r>
      <w:r>
        <w:rPr>
          <w:rFonts w:eastAsia="Calibri"/>
          <w:sz w:val="18"/>
          <w:szCs w:val="18"/>
        </w:rPr>
        <w:t>janvār</w:t>
      </w:r>
      <w:r w:rsidRPr="00554D4F">
        <w:rPr>
          <w:rFonts w:eastAsia="Calibri"/>
          <w:sz w:val="18"/>
          <w:szCs w:val="18"/>
        </w:rPr>
        <w:t>a</w:t>
      </w:r>
    </w:p>
    <w:p w14:paraId="1D9323C0" w14:textId="52C07E31" w:rsidR="00892623" w:rsidRPr="00554D4F" w:rsidRDefault="00892623" w:rsidP="00892623">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690EC3">
        <w:rPr>
          <w:rFonts w:eastAsia="Calibri"/>
          <w:sz w:val="20"/>
        </w:rPr>
        <w:t>10, 29</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05105BD0"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892623">
        <w:rPr>
          <w:rFonts w:eastAsia="Calibri"/>
          <w:szCs w:val="24"/>
        </w:rPr>
        <w:t>6</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02049B5C" w:rsidR="00E7689A" w:rsidRDefault="00E635EB" w:rsidP="00E7689A">
      <w:pPr>
        <w:spacing w:line="276" w:lineRule="auto"/>
        <w:jc w:val="center"/>
        <w:rPr>
          <w:rFonts w:eastAsia="Calibri"/>
          <w:b/>
          <w:szCs w:val="24"/>
        </w:rPr>
      </w:pPr>
      <w:r>
        <w:rPr>
          <w:rFonts w:eastAsia="Calibri"/>
          <w:b/>
          <w:szCs w:val="24"/>
        </w:rPr>
        <w:t>“</w:t>
      </w:r>
      <w:proofErr w:type="spellStart"/>
      <w:r w:rsidR="004B53A2">
        <w:rPr>
          <w:rFonts w:eastAsia="Calibri"/>
          <w:b/>
          <w:szCs w:val="24"/>
        </w:rPr>
        <w:t>Priežmaļ</w:t>
      </w:r>
      <w:r>
        <w:rPr>
          <w:rFonts w:eastAsia="Calibri"/>
          <w:b/>
          <w:szCs w:val="24"/>
        </w:rPr>
        <w:t>i</w:t>
      </w:r>
      <w:proofErr w:type="spellEnd"/>
      <w:r>
        <w:rPr>
          <w:rFonts w:eastAsia="Calibri"/>
          <w:b/>
          <w:szCs w:val="24"/>
        </w:rPr>
        <w:t>”</w:t>
      </w:r>
      <w:r w:rsidR="005021E3">
        <w:rPr>
          <w:rFonts w:eastAsia="Calibri"/>
          <w:b/>
          <w:szCs w:val="24"/>
        </w:rPr>
        <w:t xml:space="preserve">, </w:t>
      </w:r>
      <w:r w:rsidR="004B53A2">
        <w:rPr>
          <w:rFonts w:eastAsia="Calibri"/>
          <w:b/>
          <w:szCs w:val="24"/>
        </w:rPr>
        <w:t>Tārgal</w:t>
      </w:r>
      <w:r w:rsidR="00FC0E73">
        <w:rPr>
          <w:rFonts w:eastAsia="Calibri"/>
          <w:b/>
          <w:szCs w:val="24"/>
        </w:rPr>
        <w:t>es pagasts</w:t>
      </w:r>
      <w:r w:rsidR="00E954B3">
        <w:rPr>
          <w:rFonts w:eastAsia="Calibri"/>
          <w:b/>
          <w:szCs w:val="24"/>
        </w:rPr>
        <w:t>, Ventspils novads,</w:t>
      </w:r>
      <w:r w:rsidR="00E7689A" w:rsidRPr="00F720DB">
        <w:rPr>
          <w:rFonts w:eastAsia="Calibri"/>
          <w:b/>
          <w:szCs w:val="24"/>
        </w:rPr>
        <w:t xml:space="preserve"> </w:t>
      </w:r>
    </w:p>
    <w:p w14:paraId="62A0D121" w14:textId="3533684C"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4B53A2">
        <w:rPr>
          <w:rFonts w:eastAsia="Calibri"/>
          <w:b/>
          <w:szCs w:val="24"/>
        </w:rPr>
        <w:t>66</w:t>
      </w:r>
      <w:r>
        <w:rPr>
          <w:rFonts w:eastAsia="Calibri"/>
          <w:b/>
          <w:szCs w:val="24"/>
        </w:rPr>
        <w:t xml:space="preserve"> </w:t>
      </w:r>
      <w:r w:rsidR="001871E4">
        <w:rPr>
          <w:rFonts w:eastAsia="Calibri"/>
          <w:b/>
          <w:szCs w:val="24"/>
        </w:rPr>
        <w:t>0</w:t>
      </w:r>
      <w:r w:rsidR="004B53A2">
        <w:rPr>
          <w:rFonts w:eastAsia="Calibri"/>
          <w:b/>
          <w:szCs w:val="24"/>
        </w:rPr>
        <w:t>10</w:t>
      </w:r>
      <w:r>
        <w:rPr>
          <w:rFonts w:eastAsia="Calibri"/>
          <w:b/>
          <w:szCs w:val="24"/>
        </w:rPr>
        <w:t xml:space="preserve"> </w:t>
      </w:r>
      <w:r w:rsidR="005021E3">
        <w:rPr>
          <w:rFonts w:eastAsia="Calibri"/>
          <w:b/>
          <w:szCs w:val="24"/>
        </w:rPr>
        <w:t>0</w:t>
      </w:r>
      <w:r w:rsidR="004B53A2">
        <w:rPr>
          <w:rFonts w:eastAsia="Calibri"/>
          <w:b/>
          <w:szCs w:val="24"/>
        </w:rPr>
        <w:t>117</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41CBBC64"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892623">
        <w:rPr>
          <w:rFonts w:eastAsia="Calibri"/>
          <w:b/>
          <w:szCs w:val="24"/>
        </w:rPr>
        <w:t>1</w:t>
      </w:r>
      <w:r w:rsidRPr="00DE000A">
        <w:rPr>
          <w:rFonts w:eastAsia="Calibri"/>
          <w:b/>
          <w:szCs w:val="24"/>
        </w:rPr>
        <w:t xml:space="preserve">. </w:t>
      </w:r>
      <w:r w:rsidR="00892623">
        <w:rPr>
          <w:rFonts w:eastAsia="Calibri"/>
          <w:b/>
          <w:szCs w:val="24"/>
        </w:rPr>
        <w:t>martā</w:t>
      </w:r>
      <w:r w:rsidRPr="00DE000A">
        <w:rPr>
          <w:rFonts w:eastAsia="Calibri"/>
          <w:b/>
          <w:szCs w:val="24"/>
        </w:rPr>
        <w:t xml:space="preserve"> plkst. 1</w:t>
      </w:r>
      <w:r w:rsidR="00E635EB">
        <w:rPr>
          <w:rFonts w:eastAsia="Calibri"/>
          <w:b/>
          <w:szCs w:val="24"/>
        </w:rPr>
        <w:t>4</w:t>
      </w:r>
      <w:r w:rsidRPr="00DE000A">
        <w:rPr>
          <w:rFonts w:eastAsia="Calibri"/>
          <w:b/>
          <w:szCs w:val="24"/>
        </w:rPr>
        <w:t>:</w:t>
      </w:r>
      <w:r w:rsidR="004B53A2">
        <w:rPr>
          <w:rFonts w:eastAsia="Calibri"/>
          <w:b/>
          <w:szCs w:val="24"/>
        </w:rPr>
        <w:t>15</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7BA7BA3B" w14:textId="77777777" w:rsidR="00D50079" w:rsidRDefault="00D50079" w:rsidP="004C2E14">
      <w:pPr>
        <w:spacing w:line="276" w:lineRule="auto"/>
        <w:rPr>
          <w:rFonts w:eastAsia="Calibri"/>
          <w:b/>
          <w:szCs w:val="24"/>
        </w:rPr>
      </w:pPr>
      <w:bookmarkStart w:id="4" w:name="_GoBack"/>
      <w:bookmarkEnd w:id="4"/>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93DE423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9"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19"/>
  </w:num>
  <w:num w:numId="18">
    <w:abstractNumId w:val="9"/>
  </w:num>
  <w:num w:numId="19">
    <w:abstractNumId w:val="2"/>
  </w:num>
  <w:num w:numId="20">
    <w:abstractNumId w:val="3"/>
  </w:num>
  <w:num w:numId="21">
    <w:abstractNumId w:val="12"/>
  </w:num>
  <w:num w:numId="22">
    <w:abstractNumId w:val="18"/>
  </w:num>
  <w:num w:numId="23">
    <w:abstractNumId w:val="17"/>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2B44"/>
    <w:rsid w:val="0001321C"/>
    <w:rsid w:val="0003463F"/>
    <w:rsid w:val="000353F1"/>
    <w:rsid w:val="00040361"/>
    <w:rsid w:val="00045D6B"/>
    <w:rsid w:val="00046EC3"/>
    <w:rsid w:val="00051E52"/>
    <w:rsid w:val="00053E92"/>
    <w:rsid w:val="00055BF5"/>
    <w:rsid w:val="000575F2"/>
    <w:rsid w:val="00057B33"/>
    <w:rsid w:val="00066B36"/>
    <w:rsid w:val="000673EB"/>
    <w:rsid w:val="00070515"/>
    <w:rsid w:val="00070E16"/>
    <w:rsid w:val="00071F19"/>
    <w:rsid w:val="000722BB"/>
    <w:rsid w:val="00073592"/>
    <w:rsid w:val="00075AF7"/>
    <w:rsid w:val="000779EF"/>
    <w:rsid w:val="00085A77"/>
    <w:rsid w:val="00095000"/>
    <w:rsid w:val="000A0D19"/>
    <w:rsid w:val="000A261A"/>
    <w:rsid w:val="000A48E8"/>
    <w:rsid w:val="000B0C0C"/>
    <w:rsid w:val="000B28D6"/>
    <w:rsid w:val="000B4957"/>
    <w:rsid w:val="000B5B6C"/>
    <w:rsid w:val="000B78B7"/>
    <w:rsid w:val="000C383C"/>
    <w:rsid w:val="000C3EE2"/>
    <w:rsid w:val="000E2D8D"/>
    <w:rsid w:val="000F03D2"/>
    <w:rsid w:val="000F4ADA"/>
    <w:rsid w:val="000F691C"/>
    <w:rsid w:val="0010007C"/>
    <w:rsid w:val="001051D0"/>
    <w:rsid w:val="00106316"/>
    <w:rsid w:val="00107BB1"/>
    <w:rsid w:val="00113AF3"/>
    <w:rsid w:val="00121B74"/>
    <w:rsid w:val="0012438D"/>
    <w:rsid w:val="001272F3"/>
    <w:rsid w:val="0013678D"/>
    <w:rsid w:val="00141E3A"/>
    <w:rsid w:val="0014581A"/>
    <w:rsid w:val="00147AE7"/>
    <w:rsid w:val="001514DF"/>
    <w:rsid w:val="00152CF0"/>
    <w:rsid w:val="001539FA"/>
    <w:rsid w:val="0015587A"/>
    <w:rsid w:val="00157D1B"/>
    <w:rsid w:val="001611D3"/>
    <w:rsid w:val="00167390"/>
    <w:rsid w:val="001704CD"/>
    <w:rsid w:val="00172E18"/>
    <w:rsid w:val="0018023C"/>
    <w:rsid w:val="00183314"/>
    <w:rsid w:val="001861A0"/>
    <w:rsid w:val="001871E4"/>
    <w:rsid w:val="00187F57"/>
    <w:rsid w:val="001962A7"/>
    <w:rsid w:val="001A2F4F"/>
    <w:rsid w:val="001A3493"/>
    <w:rsid w:val="001A5C15"/>
    <w:rsid w:val="001B0039"/>
    <w:rsid w:val="001B28E8"/>
    <w:rsid w:val="001B42E3"/>
    <w:rsid w:val="001C5548"/>
    <w:rsid w:val="001C633B"/>
    <w:rsid w:val="001D077D"/>
    <w:rsid w:val="001D0D95"/>
    <w:rsid w:val="001D1E6B"/>
    <w:rsid w:val="001D605C"/>
    <w:rsid w:val="001D687C"/>
    <w:rsid w:val="001D717E"/>
    <w:rsid w:val="001E7B1A"/>
    <w:rsid w:val="001F11DA"/>
    <w:rsid w:val="001F3CB2"/>
    <w:rsid w:val="001F5F80"/>
    <w:rsid w:val="00201EF0"/>
    <w:rsid w:val="0020359E"/>
    <w:rsid w:val="00206B80"/>
    <w:rsid w:val="00210E19"/>
    <w:rsid w:val="0021462A"/>
    <w:rsid w:val="00214735"/>
    <w:rsid w:val="0021670F"/>
    <w:rsid w:val="00220758"/>
    <w:rsid w:val="002210F9"/>
    <w:rsid w:val="0022283C"/>
    <w:rsid w:val="00222CA9"/>
    <w:rsid w:val="00223A61"/>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25F0"/>
    <w:rsid w:val="002860A4"/>
    <w:rsid w:val="002908CC"/>
    <w:rsid w:val="00291783"/>
    <w:rsid w:val="00293CD0"/>
    <w:rsid w:val="00295450"/>
    <w:rsid w:val="002A1164"/>
    <w:rsid w:val="002A3FE7"/>
    <w:rsid w:val="002A5B8A"/>
    <w:rsid w:val="002B3916"/>
    <w:rsid w:val="002B5E9A"/>
    <w:rsid w:val="002B67CA"/>
    <w:rsid w:val="002B682D"/>
    <w:rsid w:val="002B74A5"/>
    <w:rsid w:val="002C206E"/>
    <w:rsid w:val="002C21CB"/>
    <w:rsid w:val="002C3DAC"/>
    <w:rsid w:val="002C585F"/>
    <w:rsid w:val="002C68EE"/>
    <w:rsid w:val="002C6DC7"/>
    <w:rsid w:val="002D16CC"/>
    <w:rsid w:val="002D6645"/>
    <w:rsid w:val="002E2AD7"/>
    <w:rsid w:val="002E4AE4"/>
    <w:rsid w:val="002E56F2"/>
    <w:rsid w:val="002E725A"/>
    <w:rsid w:val="002E749B"/>
    <w:rsid w:val="002E769D"/>
    <w:rsid w:val="002E7F9E"/>
    <w:rsid w:val="002F2257"/>
    <w:rsid w:val="002F2509"/>
    <w:rsid w:val="002F6EA9"/>
    <w:rsid w:val="002F7057"/>
    <w:rsid w:val="00300380"/>
    <w:rsid w:val="003010B4"/>
    <w:rsid w:val="00302633"/>
    <w:rsid w:val="0030573A"/>
    <w:rsid w:val="00305AD2"/>
    <w:rsid w:val="003062F8"/>
    <w:rsid w:val="003116AD"/>
    <w:rsid w:val="00313417"/>
    <w:rsid w:val="003176BE"/>
    <w:rsid w:val="00320C37"/>
    <w:rsid w:val="00335B4B"/>
    <w:rsid w:val="0034380E"/>
    <w:rsid w:val="003473B5"/>
    <w:rsid w:val="00353D59"/>
    <w:rsid w:val="00356C63"/>
    <w:rsid w:val="00360CF7"/>
    <w:rsid w:val="003616EB"/>
    <w:rsid w:val="00367A73"/>
    <w:rsid w:val="003717B8"/>
    <w:rsid w:val="00375A57"/>
    <w:rsid w:val="00376452"/>
    <w:rsid w:val="0037654B"/>
    <w:rsid w:val="0038187B"/>
    <w:rsid w:val="00382678"/>
    <w:rsid w:val="0038390A"/>
    <w:rsid w:val="0039081A"/>
    <w:rsid w:val="00392E94"/>
    <w:rsid w:val="00396D9B"/>
    <w:rsid w:val="00397483"/>
    <w:rsid w:val="003A0C4C"/>
    <w:rsid w:val="003A2550"/>
    <w:rsid w:val="003A29C4"/>
    <w:rsid w:val="003A3433"/>
    <w:rsid w:val="003B0DA0"/>
    <w:rsid w:val="003B38D3"/>
    <w:rsid w:val="003B41DB"/>
    <w:rsid w:val="003B758E"/>
    <w:rsid w:val="003D1EA9"/>
    <w:rsid w:val="003D3B35"/>
    <w:rsid w:val="003D5F03"/>
    <w:rsid w:val="003D79BC"/>
    <w:rsid w:val="003E3432"/>
    <w:rsid w:val="003E4081"/>
    <w:rsid w:val="003E4922"/>
    <w:rsid w:val="003E4A8C"/>
    <w:rsid w:val="003F0327"/>
    <w:rsid w:val="003F1408"/>
    <w:rsid w:val="003F5663"/>
    <w:rsid w:val="004000CA"/>
    <w:rsid w:val="00404930"/>
    <w:rsid w:val="0041209D"/>
    <w:rsid w:val="004127BF"/>
    <w:rsid w:val="00416137"/>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2005"/>
    <w:rsid w:val="00473B8A"/>
    <w:rsid w:val="00481D95"/>
    <w:rsid w:val="00483912"/>
    <w:rsid w:val="00487B12"/>
    <w:rsid w:val="00494AC7"/>
    <w:rsid w:val="004968B6"/>
    <w:rsid w:val="004A526A"/>
    <w:rsid w:val="004A582B"/>
    <w:rsid w:val="004A78DE"/>
    <w:rsid w:val="004A7E1F"/>
    <w:rsid w:val="004B0803"/>
    <w:rsid w:val="004B53A2"/>
    <w:rsid w:val="004C2E14"/>
    <w:rsid w:val="004C3C13"/>
    <w:rsid w:val="004C4188"/>
    <w:rsid w:val="004C4306"/>
    <w:rsid w:val="004C6060"/>
    <w:rsid w:val="004D0A10"/>
    <w:rsid w:val="004D4CBD"/>
    <w:rsid w:val="004E1DA6"/>
    <w:rsid w:val="004E635B"/>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4D4F"/>
    <w:rsid w:val="005566CF"/>
    <w:rsid w:val="00563B73"/>
    <w:rsid w:val="005652F0"/>
    <w:rsid w:val="005660B3"/>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30F7B"/>
    <w:rsid w:val="00637344"/>
    <w:rsid w:val="0064186B"/>
    <w:rsid w:val="0064678C"/>
    <w:rsid w:val="00661A94"/>
    <w:rsid w:val="00661FDC"/>
    <w:rsid w:val="00675D02"/>
    <w:rsid w:val="00681D3B"/>
    <w:rsid w:val="00684115"/>
    <w:rsid w:val="00690EC3"/>
    <w:rsid w:val="00691D92"/>
    <w:rsid w:val="00692A9C"/>
    <w:rsid w:val="006A43E5"/>
    <w:rsid w:val="006A5482"/>
    <w:rsid w:val="006B65A1"/>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36832"/>
    <w:rsid w:val="0074178F"/>
    <w:rsid w:val="007439B7"/>
    <w:rsid w:val="00743A79"/>
    <w:rsid w:val="00760BDA"/>
    <w:rsid w:val="00760D5D"/>
    <w:rsid w:val="0076457B"/>
    <w:rsid w:val="00772949"/>
    <w:rsid w:val="007824B8"/>
    <w:rsid w:val="007861FC"/>
    <w:rsid w:val="0079136B"/>
    <w:rsid w:val="00791670"/>
    <w:rsid w:val="00791AEA"/>
    <w:rsid w:val="00794301"/>
    <w:rsid w:val="007A19EF"/>
    <w:rsid w:val="007A1BDE"/>
    <w:rsid w:val="007A4E51"/>
    <w:rsid w:val="007B019C"/>
    <w:rsid w:val="007B339A"/>
    <w:rsid w:val="007C05D2"/>
    <w:rsid w:val="007C0D2C"/>
    <w:rsid w:val="007C24E5"/>
    <w:rsid w:val="007C444E"/>
    <w:rsid w:val="007C51BA"/>
    <w:rsid w:val="007C5CE6"/>
    <w:rsid w:val="007C70FB"/>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27D9B"/>
    <w:rsid w:val="008302A1"/>
    <w:rsid w:val="00831B90"/>
    <w:rsid w:val="00836591"/>
    <w:rsid w:val="00836EA2"/>
    <w:rsid w:val="00842A12"/>
    <w:rsid w:val="00843DB1"/>
    <w:rsid w:val="00844077"/>
    <w:rsid w:val="00853B3C"/>
    <w:rsid w:val="00860C1B"/>
    <w:rsid w:val="00866C1A"/>
    <w:rsid w:val="00867BD9"/>
    <w:rsid w:val="00867F88"/>
    <w:rsid w:val="00875B8C"/>
    <w:rsid w:val="00876C1B"/>
    <w:rsid w:val="0087751C"/>
    <w:rsid w:val="0088004A"/>
    <w:rsid w:val="0088193F"/>
    <w:rsid w:val="00883148"/>
    <w:rsid w:val="008876A2"/>
    <w:rsid w:val="00892623"/>
    <w:rsid w:val="00892C84"/>
    <w:rsid w:val="008933EB"/>
    <w:rsid w:val="00897DAA"/>
    <w:rsid w:val="008A3E31"/>
    <w:rsid w:val="008A6CA5"/>
    <w:rsid w:val="008A7FCA"/>
    <w:rsid w:val="008B0013"/>
    <w:rsid w:val="008C2E8A"/>
    <w:rsid w:val="008C50DD"/>
    <w:rsid w:val="008D09F0"/>
    <w:rsid w:val="008D0BF0"/>
    <w:rsid w:val="008D19F9"/>
    <w:rsid w:val="008D44E4"/>
    <w:rsid w:val="008D716D"/>
    <w:rsid w:val="008F27C1"/>
    <w:rsid w:val="008F2B81"/>
    <w:rsid w:val="008F3C58"/>
    <w:rsid w:val="009032D2"/>
    <w:rsid w:val="009035A9"/>
    <w:rsid w:val="00910919"/>
    <w:rsid w:val="00913C13"/>
    <w:rsid w:val="00913E53"/>
    <w:rsid w:val="00917C7E"/>
    <w:rsid w:val="00920154"/>
    <w:rsid w:val="00921DB2"/>
    <w:rsid w:val="00921E9B"/>
    <w:rsid w:val="00924D75"/>
    <w:rsid w:val="00927CDE"/>
    <w:rsid w:val="0093480D"/>
    <w:rsid w:val="00934A95"/>
    <w:rsid w:val="009418E1"/>
    <w:rsid w:val="0094302F"/>
    <w:rsid w:val="0094511A"/>
    <w:rsid w:val="009456D8"/>
    <w:rsid w:val="00952308"/>
    <w:rsid w:val="00953E57"/>
    <w:rsid w:val="00954CBD"/>
    <w:rsid w:val="009560CC"/>
    <w:rsid w:val="009627EE"/>
    <w:rsid w:val="009659DD"/>
    <w:rsid w:val="0097470A"/>
    <w:rsid w:val="009767AA"/>
    <w:rsid w:val="0097702D"/>
    <w:rsid w:val="009859CC"/>
    <w:rsid w:val="00993DD9"/>
    <w:rsid w:val="009A1424"/>
    <w:rsid w:val="009A1E73"/>
    <w:rsid w:val="009A3F2C"/>
    <w:rsid w:val="009B5E9C"/>
    <w:rsid w:val="009B6627"/>
    <w:rsid w:val="009C3A9A"/>
    <w:rsid w:val="009C6CEC"/>
    <w:rsid w:val="009D0F9B"/>
    <w:rsid w:val="009E15F7"/>
    <w:rsid w:val="009E428F"/>
    <w:rsid w:val="009E42CA"/>
    <w:rsid w:val="009E7FD3"/>
    <w:rsid w:val="009F0527"/>
    <w:rsid w:val="009F10F6"/>
    <w:rsid w:val="009F1F69"/>
    <w:rsid w:val="009F33D3"/>
    <w:rsid w:val="00A00AFB"/>
    <w:rsid w:val="00A03842"/>
    <w:rsid w:val="00A04587"/>
    <w:rsid w:val="00A128F7"/>
    <w:rsid w:val="00A12D46"/>
    <w:rsid w:val="00A17401"/>
    <w:rsid w:val="00A17CF9"/>
    <w:rsid w:val="00A20F7D"/>
    <w:rsid w:val="00A21ECA"/>
    <w:rsid w:val="00A22FB9"/>
    <w:rsid w:val="00A24C13"/>
    <w:rsid w:val="00A27321"/>
    <w:rsid w:val="00A31B4D"/>
    <w:rsid w:val="00A34D43"/>
    <w:rsid w:val="00A3715E"/>
    <w:rsid w:val="00A401BA"/>
    <w:rsid w:val="00A427D9"/>
    <w:rsid w:val="00A46B10"/>
    <w:rsid w:val="00A47EDB"/>
    <w:rsid w:val="00A643BE"/>
    <w:rsid w:val="00A703B0"/>
    <w:rsid w:val="00A7133B"/>
    <w:rsid w:val="00A72FBC"/>
    <w:rsid w:val="00A73559"/>
    <w:rsid w:val="00A77EDE"/>
    <w:rsid w:val="00A84FA4"/>
    <w:rsid w:val="00A8659F"/>
    <w:rsid w:val="00A92FCC"/>
    <w:rsid w:val="00A9437B"/>
    <w:rsid w:val="00AA02B3"/>
    <w:rsid w:val="00AA2E0B"/>
    <w:rsid w:val="00AA302F"/>
    <w:rsid w:val="00AA41FC"/>
    <w:rsid w:val="00AA434D"/>
    <w:rsid w:val="00AA445A"/>
    <w:rsid w:val="00AA6D73"/>
    <w:rsid w:val="00AA757A"/>
    <w:rsid w:val="00AB09C9"/>
    <w:rsid w:val="00AB2200"/>
    <w:rsid w:val="00AB6FBF"/>
    <w:rsid w:val="00AC15BB"/>
    <w:rsid w:val="00AC2178"/>
    <w:rsid w:val="00AC252C"/>
    <w:rsid w:val="00AC325C"/>
    <w:rsid w:val="00AD6C68"/>
    <w:rsid w:val="00AD7182"/>
    <w:rsid w:val="00AE2997"/>
    <w:rsid w:val="00AE2EFE"/>
    <w:rsid w:val="00AE42F2"/>
    <w:rsid w:val="00AE57C2"/>
    <w:rsid w:val="00AF248D"/>
    <w:rsid w:val="00AF2A4D"/>
    <w:rsid w:val="00AF514A"/>
    <w:rsid w:val="00AF5957"/>
    <w:rsid w:val="00AF6059"/>
    <w:rsid w:val="00B02CF1"/>
    <w:rsid w:val="00B137C4"/>
    <w:rsid w:val="00B2179D"/>
    <w:rsid w:val="00B218DC"/>
    <w:rsid w:val="00B224E2"/>
    <w:rsid w:val="00B22919"/>
    <w:rsid w:val="00B25236"/>
    <w:rsid w:val="00B25F3F"/>
    <w:rsid w:val="00B27FBD"/>
    <w:rsid w:val="00B30339"/>
    <w:rsid w:val="00B33703"/>
    <w:rsid w:val="00B35D43"/>
    <w:rsid w:val="00B37BEC"/>
    <w:rsid w:val="00B47C3D"/>
    <w:rsid w:val="00B60914"/>
    <w:rsid w:val="00B612E4"/>
    <w:rsid w:val="00B6218C"/>
    <w:rsid w:val="00B64E59"/>
    <w:rsid w:val="00B65CD3"/>
    <w:rsid w:val="00B66989"/>
    <w:rsid w:val="00B71830"/>
    <w:rsid w:val="00B72A7B"/>
    <w:rsid w:val="00B74272"/>
    <w:rsid w:val="00B75DF7"/>
    <w:rsid w:val="00B761DC"/>
    <w:rsid w:val="00B76E87"/>
    <w:rsid w:val="00B80E11"/>
    <w:rsid w:val="00B83482"/>
    <w:rsid w:val="00B86FD2"/>
    <w:rsid w:val="00B907DD"/>
    <w:rsid w:val="00B92748"/>
    <w:rsid w:val="00B93CA0"/>
    <w:rsid w:val="00B97AC2"/>
    <w:rsid w:val="00BC6131"/>
    <w:rsid w:val="00BD047E"/>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77E9"/>
    <w:rsid w:val="00C93365"/>
    <w:rsid w:val="00C93D48"/>
    <w:rsid w:val="00C97949"/>
    <w:rsid w:val="00CA2CF7"/>
    <w:rsid w:val="00CB028B"/>
    <w:rsid w:val="00CC35E4"/>
    <w:rsid w:val="00CD13BB"/>
    <w:rsid w:val="00CD25D4"/>
    <w:rsid w:val="00CD3257"/>
    <w:rsid w:val="00CD40CD"/>
    <w:rsid w:val="00CD40F2"/>
    <w:rsid w:val="00CD5712"/>
    <w:rsid w:val="00CE3ED2"/>
    <w:rsid w:val="00CE5D64"/>
    <w:rsid w:val="00CF0552"/>
    <w:rsid w:val="00CF0744"/>
    <w:rsid w:val="00CF0CB3"/>
    <w:rsid w:val="00CF34F0"/>
    <w:rsid w:val="00CF5A26"/>
    <w:rsid w:val="00D00489"/>
    <w:rsid w:val="00D00D9F"/>
    <w:rsid w:val="00D05586"/>
    <w:rsid w:val="00D07E7F"/>
    <w:rsid w:val="00D1006F"/>
    <w:rsid w:val="00D20116"/>
    <w:rsid w:val="00D22F69"/>
    <w:rsid w:val="00D25CD0"/>
    <w:rsid w:val="00D2703C"/>
    <w:rsid w:val="00D374FF"/>
    <w:rsid w:val="00D40922"/>
    <w:rsid w:val="00D4092A"/>
    <w:rsid w:val="00D40FDF"/>
    <w:rsid w:val="00D446FA"/>
    <w:rsid w:val="00D50079"/>
    <w:rsid w:val="00D506E5"/>
    <w:rsid w:val="00D5522B"/>
    <w:rsid w:val="00D60297"/>
    <w:rsid w:val="00D63D47"/>
    <w:rsid w:val="00D64578"/>
    <w:rsid w:val="00D71401"/>
    <w:rsid w:val="00D751B1"/>
    <w:rsid w:val="00D77F5E"/>
    <w:rsid w:val="00D800C3"/>
    <w:rsid w:val="00D819C7"/>
    <w:rsid w:val="00D81F11"/>
    <w:rsid w:val="00D8254F"/>
    <w:rsid w:val="00D86BA9"/>
    <w:rsid w:val="00D879B4"/>
    <w:rsid w:val="00D921CA"/>
    <w:rsid w:val="00D93930"/>
    <w:rsid w:val="00DA3BED"/>
    <w:rsid w:val="00DA44A0"/>
    <w:rsid w:val="00DA6A83"/>
    <w:rsid w:val="00DB0BD0"/>
    <w:rsid w:val="00DB0CD2"/>
    <w:rsid w:val="00DC027B"/>
    <w:rsid w:val="00DC1103"/>
    <w:rsid w:val="00DC287C"/>
    <w:rsid w:val="00DC6A4D"/>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05BD5"/>
    <w:rsid w:val="00E103B4"/>
    <w:rsid w:val="00E12922"/>
    <w:rsid w:val="00E206EB"/>
    <w:rsid w:val="00E22A2B"/>
    <w:rsid w:val="00E23172"/>
    <w:rsid w:val="00E2445C"/>
    <w:rsid w:val="00E32B84"/>
    <w:rsid w:val="00E37417"/>
    <w:rsid w:val="00E445D6"/>
    <w:rsid w:val="00E541B7"/>
    <w:rsid w:val="00E622CD"/>
    <w:rsid w:val="00E631C6"/>
    <w:rsid w:val="00E635EB"/>
    <w:rsid w:val="00E6466C"/>
    <w:rsid w:val="00E75331"/>
    <w:rsid w:val="00E7689A"/>
    <w:rsid w:val="00E8107C"/>
    <w:rsid w:val="00E81F0A"/>
    <w:rsid w:val="00E82264"/>
    <w:rsid w:val="00E82FB5"/>
    <w:rsid w:val="00E8656E"/>
    <w:rsid w:val="00E954B3"/>
    <w:rsid w:val="00E97C43"/>
    <w:rsid w:val="00EA22FD"/>
    <w:rsid w:val="00EA7BB9"/>
    <w:rsid w:val="00EB24ED"/>
    <w:rsid w:val="00EC4B7B"/>
    <w:rsid w:val="00ED05D3"/>
    <w:rsid w:val="00ED31C5"/>
    <w:rsid w:val="00ED4E5A"/>
    <w:rsid w:val="00EE0483"/>
    <w:rsid w:val="00EE25B4"/>
    <w:rsid w:val="00EE3CA2"/>
    <w:rsid w:val="00EE61B3"/>
    <w:rsid w:val="00EF1B6D"/>
    <w:rsid w:val="00EF1DB5"/>
    <w:rsid w:val="00F00226"/>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1759"/>
    <w:rsid w:val="00F67FE0"/>
    <w:rsid w:val="00F720DB"/>
    <w:rsid w:val="00F8101D"/>
    <w:rsid w:val="00F81BF6"/>
    <w:rsid w:val="00F83938"/>
    <w:rsid w:val="00F84093"/>
    <w:rsid w:val="00F941F1"/>
    <w:rsid w:val="00FA1FC8"/>
    <w:rsid w:val="00FA5D70"/>
    <w:rsid w:val="00FB0B63"/>
    <w:rsid w:val="00FB0C02"/>
    <w:rsid w:val="00FB15F7"/>
    <w:rsid w:val="00FB218F"/>
    <w:rsid w:val="00FB4B88"/>
    <w:rsid w:val="00FB7B87"/>
    <w:rsid w:val="00FC0E73"/>
    <w:rsid w:val="00FC1921"/>
    <w:rsid w:val="00FC1F42"/>
    <w:rsid w:val="00FC2441"/>
    <w:rsid w:val="00FC6260"/>
    <w:rsid w:val="00FD6AFD"/>
    <w:rsid w:val="00FE3F2C"/>
    <w:rsid w:val="00FE5D0A"/>
    <w:rsid w:val="00FE6CE9"/>
    <w:rsid w:val="00FF439B"/>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gale.ance@ventspilsnd.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entspilsnovads.lv/lv/teritorijas-planoj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67FCE-4010-48DD-8B3A-B0A9C2C4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16571</Words>
  <Characters>9447</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2026-01-23T09:40:00Z</cp:lastPrinted>
  <dcterms:created xsi:type="dcterms:W3CDTF">2026-02-10T06:25:00Z</dcterms:created>
  <dcterms:modified xsi:type="dcterms:W3CDTF">2026-02-10T06:25:00Z</dcterms:modified>
</cp:coreProperties>
</file>