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1BC2" w14:textId="77777777" w:rsidR="00672965" w:rsidRPr="00672965" w:rsidRDefault="00672965" w:rsidP="00672965">
      <w:pPr>
        <w:spacing w:after="0" w:line="240" w:lineRule="auto"/>
        <w:jc w:val="right"/>
        <w:rPr>
          <w:rFonts w:ascii="Times New Roman" w:eastAsia="Calibri" w:hAnsi="Times New Roman" w:cs="Times New Roman"/>
          <w:bCs/>
          <w:sz w:val="24"/>
          <w:szCs w:val="24"/>
        </w:rPr>
      </w:pPr>
      <w:bookmarkStart w:id="0" w:name="_Hlk216166284"/>
      <w:r w:rsidRPr="00672965">
        <w:rPr>
          <w:rFonts w:ascii="Times New Roman" w:eastAsia="Calibri" w:hAnsi="Times New Roman" w:cs="Times New Roman"/>
          <w:bCs/>
          <w:sz w:val="24"/>
          <w:szCs w:val="24"/>
        </w:rPr>
        <w:t>PIELIKUMS</w:t>
      </w:r>
    </w:p>
    <w:p w14:paraId="2B36D997" w14:textId="77777777" w:rsidR="00672965" w:rsidRPr="00672965" w:rsidRDefault="00672965" w:rsidP="00672965">
      <w:pPr>
        <w:spacing w:after="0" w:line="240" w:lineRule="auto"/>
        <w:jc w:val="right"/>
        <w:rPr>
          <w:rFonts w:ascii="Times New Roman" w:eastAsia="Calibri" w:hAnsi="Times New Roman" w:cs="Times New Roman"/>
          <w:bCs/>
          <w:sz w:val="24"/>
          <w:szCs w:val="24"/>
        </w:rPr>
      </w:pPr>
      <w:r w:rsidRPr="00672965">
        <w:rPr>
          <w:rFonts w:ascii="Times New Roman" w:eastAsia="Calibri" w:hAnsi="Times New Roman" w:cs="Times New Roman"/>
          <w:bCs/>
          <w:sz w:val="24"/>
          <w:szCs w:val="24"/>
        </w:rPr>
        <w:t>Ventspils novada domes Licencēšanas komisijas</w:t>
      </w:r>
    </w:p>
    <w:p w14:paraId="72462FD9" w14:textId="6F01446E" w:rsidR="00672965" w:rsidRPr="00672965" w:rsidRDefault="00672965" w:rsidP="00672965">
      <w:pPr>
        <w:spacing w:after="0" w:line="240" w:lineRule="auto"/>
        <w:jc w:val="right"/>
        <w:rPr>
          <w:rFonts w:ascii="Times New Roman" w:eastAsia="Calibri" w:hAnsi="Times New Roman" w:cs="Times New Roman"/>
          <w:bCs/>
          <w:sz w:val="24"/>
          <w:szCs w:val="24"/>
        </w:rPr>
      </w:pPr>
      <w:r w:rsidRPr="00672965">
        <w:rPr>
          <w:rFonts w:ascii="Times New Roman" w:eastAsia="Calibri" w:hAnsi="Times New Roman" w:cs="Times New Roman"/>
          <w:bCs/>
          <w:sz w:val="24"/>
          <w:szCs w:val="24"/>
        </w:rPr>
        <w:t>202</w:t>
      </w:r>
      <w:r w:rsidR="001B6C56">
        <w:rPr>
          <w:rFonts w:ascii="Times New Roman" w:eastAsia="Calibri" w:hAnsi="Times New Roman" w:cs="Times New Roman"/>
          <w:bCs/>
          <w:sz w:val="24"/>
          <w:szCs w:val="24"/>
        </w:rPr>
        <w:t>6</w:t>
      </w:r>
      <w:r w:rsidRPr="00672965">
        <w:rPr>
          <w:rFonts w:ascii="Times New Roman" w:eastAsia="Calibri" w:hAnsi="Times New Roman" w:cs="Times New Roman"/>
          <w:bCs/>
          <w:sz w:val="24"/>
          <w:szCs w:val="24"/>
        </w:rPr>
        <w:t xml:space="preserve">.gada </w:t>
      </w:r>
      <w:r w:rsidR="004060FD">
        <w:rPr>
          <w:rFonts w:ascii="Times New Roman" w:eastAsia="Calibri" w:hAnsi="Times New Roman" w:cs="Times New Roman"/>
          <w:bCs/>
          <w:sz w:val="24"/>
          <w:szCs w:val="24"/>
        </w:rPr>
        <w:t>2.aprīļa</w:t>
      </w:r>
      <w:r w:rsidRPr="00672965">
        <w:rPr>
          <w:rFonts w:ascii="Times New Roman" w:eastAsia="Calibri" w:hAnsi="Times New Roman" w:cs="Times New Roman"/>
          <w:bCs/>
          <w:sz w:val="24"/>
          <w:szCs w:val="24"/>
        </w:rPr>
        <w:t xml:space="preserve"> sēdes protokola Nr.</w:t>
      </w:r>
      <w:r w:rsidR="004060FD">
        <w:rPr>
          <w:rFonts w:ascii="Times New Roman" w:eastAsia="Calibri" w:hAnsi="Times New Roman" w:cs="Times New Roman"/>
          <w:bCs/>
          <w:sz w:val="24"/>
          <w:szCs w:val="24"/>
        </w:rPr>
        <w:t xml:space="preserve">9 </w:t>
      </w:r>
      <w:r w:rsidRPr="00672965">
        <w:rPr>
          <w:rFonts w:ascii="Times New Roman" w:eastAsia="Calibri" w:hAnsi="Times New Roman" w:cs="Times New Roman"/>
          <w:bCs/>
          <w:sz w:val="24"/>
          <w:szCs w:val="24"/>
        </w:rPr>
        <w:t>(</w:t>
      </w:r>
      <w:r w:rsidR="004060FD">
        <w:rPr>
          <w:rFonts w:ascii="Times New Roman" w:eastAsia="Calibri" w:hAnsi="Times New Roman" w:cs="Times New Roman"/>
          <w:bCs/>
          <w:sz w:val="24"/>
          <w:szCs w:val="24"/>
        </w:rPr>
        <w:t>3</w:t>
      </w:r>
      <w:r w:rsidRPr="00672965">
        <w:rPr>
          <w:rFonts w:ascii="Times New Roman" w:eastAsia="Calibri" w:hAnsi="Times New Roman" w:cs="Times New Roman"/>
          <w:bCs/>
          <w:sz w:val="24"/>
          <w:szCs w:val="24"/>
        </w:rPr>
        <w:t xml:space="preserve">.§, </w:t>
      </w:r>
      <w:r w:rsidR="004060FD">
        <w:rPr>
          <w:rFonts w:ascii="Times New Roman" w:eastAsia="Calibri" w:hAnsi="Times New Roman" w:cs="Times New Roman"/>
          <w:bCs/>
          <w:sz w:val="24"/>
          <w:szCs w:val="24"/>
        </w:rPr>
        <w:t>1</w:t>
      </w:r>
      <w:r w:rsidRPr="00672965">
        <w:rPr>
          <w:rFonts w:ascii="Times New Roman" w:eastAsia="Calibri" w:hAnsi="Times New Roman" w:cs="Times New Roman"/>
          <w:bCs/>
          <w:sz w:val="24"/>
          <w:szCs w:val="24"/>
        </w:rPr>
        <w:t xml:space="preserve">.p.) </w:t>
      </w:r>
    </w:p>
    <w:p w14:paraId="09A6884E" w14:textId="77777777" w:rsidR="00672965" w:rsidRPr="00672965" w:rsidRDefault="00672965" w:rsidP="00672965">
      <w:pPr>
        <w:spacing w:after="0" w:line="240" w:lineRule="auto"/>
        <w:jc w:val="center"/>
        <w:rPr>
          <w:rFonts w:ascii="Times New Roman" w:eastAsia="Calibri" w:hAnsi="Times New Roman" w:cs="Times New Roman"/>
          <w:b/>
          <w:sz w:val="28"/>
          <w:szCs w:val="28"/>
        </w:rPr>
      </w:pPr>
    </w:p>
    <w:p w14:paraId="54C7BE2C" w14:textId="77777777" w:rsidR="00C81986" w:rsidRDefault="00672965" w:rsidP="00672965">
      <w:pPr>
        <w:spacing w:after="0" w:line="240" w:lineRule="auto"/>
        <w:jc w:val="center"/>
        <w:rPr>
          <w:rFonts w:ascii="Times New Roman" w:eastAsia="Calibri" w:hAnsi="Times New Roman" w:cs="Times New Roman"/>
          <w:b/>
          <w:sz w:val="28"/>
          <w:szCs w:val="28"/>
        </w:rPr>
      </w:pPr>
      <w:r w:rsidRPr="00672965">
        <w:rPr>
          <w:rFonts w:ascii="Times New Roman" w:eastAsia="Calibri" w:hAnsi="Times New Roman" w:cs="Times New Roman"/>
          <w:b/>
          <w:sz w:val="28"/>
          <w:szCs w:val="28"/>
        </w:rPr>
        <w:t>Rūpnieciskās zvejas tiesību nomas pašpatēriņa zvejai 2026.gadā Baltijas jūras piekrastes ūdeņos Ventspils novada administratīvajā teritorijā</w:t>
      </w:r>
      <w:r w:rsidR="00C05289">
        <w:rPr>
          <w:rFonts w:ascii="Times New Roman" w:eastAsia="Calibri" w:hAnsi="Times New Roman" w:cs="Times New Roman"/>
          <w:b/>
          <w:sz w:val="28"/>
          <w:szCs w:val="28"/>
        </w:rPr>
        <w:t xml:space="preserve"> </w:t>
      </w:r>
    </w:p>
    <w:p w14:paraId="0DD793C6" w14:textId="77777777" w:rsidR="00672965" w:rsidRPr="00672965" w:rsidRDefault="00C05289" w:rsidP="0067296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atklātās</w:t>
      </w:r>
      <w:r w:rsidR="00672965" w:rsidRPr="00672965">
        <w:rPr>
          <w:rFonts w:ascii="Times New Roman" w:eastAsia="Calibri" w:hAnsi="Times New Roman" w:cs="Times New Roman"/>
          <w:b/>
          <w:sz w:val="28"/>
          <w:szCs w:val="28"/>
        </w:rPr>
        <w:t xml:space="preserve"> izsoles nolikums</w:t>
      </w:r>
    </w:p>
    <w:p w14:paraId="224CDB16" w14:textId="77777777" w:rsidR="00672965" w:rsidRPr="00672965" w:rsidRDefault="00672965" w:rsidP="00672965">
      <w:pPr>
        <w:spacing w:after="0" w:line="240" w:lineRule="auto"/>
        <w:jc w:val="center"/>
        <w:rPr>
          <w:rFonts w:ascii="Times New Roman" w:eastAsia="Calibri" w:hAnsi="Times New Roman" w:cs="Times New Roman"/>
          <w:b/>
          <w:sz w:val="28"/>
          <w:szCs w:val="28"/>
        </w:rPr>
      </w:pPr>
    </w:p>
    <w:p w14:paraId="6619465A" w14:textId="72FCC185" w:rsidR="00DF4A70" w:rsidRPr="009A573A" w:rsidRDefault="00672965" w:rsidP="009A573A">
      <w:pPr>
        <w:numPr>
          <w:ilvl w:val="0"/>
          <w:numId w:val="2"/>
        </w:numPr>
        <w:tabs>
          <w:tab w:val="left" w:pos="4253"/>
        </w:tabs>
        <w:spacing w:after="0" w:line="240" w:lineRule="auto"/>
        <w:ind w:left="567" w:hanging="207"/>
        <w:contextualSpacing/>
        <w:jc w:val="center"/>
        <w:rPr>
          <w:rFonts w:ascii="Times New Roman" w:eastAsia="Calibri" w:hAnsi="Times New Roman" w:cs="Times New Roman"/>
          <w:b/>
          <w:sz w:val="24"/>
          <w:szCs w:val="24"/>
        </w:rPr>
      </w:pPr>
      <w:r w:rsidRPr="00672965">
        <w:rPr>
          <w:rFonts w:ascii="Times New Roman" w:eastAsia="Calibri" w:hAnsi="Times New Roman" w:cs="Times New Roman"/>
          <w:b/>
          <w:sz w:val="24"/>
          <w:szCs w:val="24"/>
        </w:rPr>
        <w:t>VISPĀRĪGIE NOTEIKUMI</w:t>
      </w:r>
    </w:p>
    <w:p w14:paraId="72ACD3AB" w14:textId="77777777"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672965">
        <w:rPr>
          <w:rFonts w:ascii="Times New Roman" w:eastAsia="Times New Roman" w:hAnsi="Times New Roman" w:cs="Times New Roman"/>
          <w:sz w:val="24"/>
          <w:szCs w:val="24"/>
          <w:lang w:eastAsia="lv-LV"/>
        </w:rPr>
        <w:t xml:space="preserve">Nolikums nosaka kārtību, kādā izsludināma un </w:t>
      </w:r>
      <w:r w:rsidR="001927DA">
        <w:rPr>
          <w:rFonts w:ascii="Times New Roman" w:eastAsia="Times New Roman" w:hAnsi="Times New Roman" w:cs="Times New Roman"/>
          <w:sz w:val="24"/>
          <w:szCs w:val="24"/>
          <w:lang w:eastAsia="lv-LV"/>
        </w:rPr>
        <w:t>organizējama</w:t>
      </w:r>
      <w:r w:rsidRPr="00672965">
        <w:rPr>
          <w:rFonts w:ascii="Times New Roman" w:eastAsia="Times New Roman" w:hAnsi="Times New Roman" w:cs="Times New Roman"/>
          <w:sz w:val="24"/>
          <w:szCs w:val="24"/>
          <w:lang w:eastAsia="lv-LV"/>
        </w:rPr>
        <w:t xml:space="preserve"> rūpnieciskās zvejas tiesību nomas </w:t>
      </w:r>
      <w:r w:rsidR="00C05289">
        <w:rPr>
          <w:rFonts w:ascii="Times New Roman" w:eastAsia="Times New Roman" w:hAnsi="Times New Roman" w:cs="Times New Roman"/>
          <w:sz w:val="24"/>
          <w:szCs w:val="24"/>
          <w:lang w:eastAsia="lv-LV"/>
        </w:rPr>
        <w:t>atklātā</w:t>
      </w:r>
      <w:r w:rsidRPr="00672965">
        <w:rPr>
          <w:rFonts w:ascii="Times New Roman" w:eastAsia="Times New Roman" w:hAnsi="Times New Roman" w:cs="Times New Roman"/>
          <w:sz w:val="24"/>
          <w:szCs w:val="24"/>
          <w:lang w:eastAsia="lv-LV"/>
        </w:rPr>
        <w:t xml:space="preserve"> mutiska izsole pašpatēriņa zvejas tiesību iegūšanai 2026.gadā Baltijas jūras piekrastes ūdeņos Ventspils novada administratīvajā teritorijā (turpmāk – Nolikums).</w:t>
      </w:r>
    </w:p>
    <w:p w14:paraId="6B413351" w14:textId="77777777"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zh-CN"/>
        </w:rPr>
      </w:pPr>
      <w:r w:rsidRPr="00672965">
        <w:rPr>
          <w:rFonts w:ascii="Times New Roman" w:eastAsia="Times New Roman" w:hAnsi="Times New Roman" w:cs="Times New Roman"/>
          <w:sz w:val="24"/>
          <w:szCs w:val="24"/>
          <w:lang w:eastAsia="lv-LV"/>
        </w:rPr>
        <w:t xml:space="preserve">Rūpnieciskās zvejas tiesību nomas pašpatēriņa zvejai Baltijas jūras piekrastes ūdeņos iegūšanas </w:t>
      </w:r>
      <w:r w:rsidRPr="00672965">
        <w:rPr>
          <w:rFonts w:ascii="Times New Roman" w:eastAsia="Times New Roman" w:hAnsi="Times New Roman" w:cs="Times New Roman"/>
          <w:sz w:val="24"/>
          <w:szCs w:val="24"/>
          <w:lang w:eastAsia="zh-CN"/>
        </w:rPr>
        <w:t>veids – mutiska</w:t>
      </w:r>
      <w:r w:rsidR="00C05289">
        <w:rPr>
          <w:rFonts w:ascii="Times New Roman" w:eastAsia="Times New Roman" w:hAnsi="Times New Roman" w:cs="Times New Roman"/>
          <w:sz w:val="24"/>
          <w:szCs w:val="24"/>
          <w:lang w:eastAsia="zh-CN"/>
        </w:rPr>
        <w:t xml:space="preserve">, atklāta, </w:t>
      </w:r>
      <w:r w:rsidRPr="00672965">
        <w:rPr>
          <w:rFonts w:ascii="Times New Roman" w:eastAsia="Times New Roman" w:hAnsi="Times New Roman" w:cs="Times New Roman"/>
          <w:sz w:val="24"/>
          <w:szCs w:val="24"/>
          <w:lang w:eastAsia="zh-CN"/>
        </w:rPr>
        <w:t>klātienes izsole (turpmāk – Izsole).</w:t>
      </w:r>
    </w:p>
    <w:p w14:paraId="3F5A8F5B" w14:textId="77777777"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zh-CN"/>
        </w:rPr>
      </w:pPr>
      <w:r w:rsidRPr="00672965">
        <w:rPr>
          <w:rFonts w:ascii="Times New Roman" w:eastAsia="Times New Roman" w:hAnsi="Times New Roman" w:cs="Times New Roman"/>
          <w:sz w:val="24"/>
          <w:szCs w:val="24"/>
          <w:lang w:eastAsia="zh-CN"/>
        </w:rPr>
        <w:t xml:space="preserve">Izsoles organizētājs – Ventspils novada pašvaldība, reģistrācijas Nr.90000052035, adrese: Skolas iela 4, Ventspils, LV-3601, (turpmāk – Pašvaldība). </w:t>
      </w:r>
    </w:p>
    <w:p w14:paraId="103A6350" w14:textId="3329D4B1"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b/>
          <w:sz w:val="24"/>
          <w:szCs w:val="24"/>
          <w:lang w:eastAsia="lv-LV"/>
        </w:rPr>
      </w:pPr>
      <w:bookmarkStart w:id="1" w:name="_Hlk89418026"/>
      <w:r w:rsidRPr="00672965">
        <w:rPr>
          <w:rFonts w:ascii="Times New Roman" w:eastAsia="Times New Roman" w:hAnsi="Times New Roman" w:cs="Times New Roman"/>
          <w:sz w:val="24"/>
          <w:szCs w:val="24"/>
          <w:lang w:eastAsia="zh-CN"/>
        </w:rPr>
        <w:t xml:space="preserve">Izsoli </w:t>
      </w:r>
      <w:bookmarkStart w:id="2" w:name="_Hlk225158956"/>
      <w:r w:rsidR="004E5C10">
        <w:rPr>
          <w:rFonts w:ascii="Times New Roman" w:eastAsia="Times New Roman" w:hAnsi="Times New Roman" w:cs="Times New Roman"/>
          <w:sz w:val="24"/>
          <w:szCs w:val="24"/>
          <w:lang w:eastAsia="zh-CN"/>
        </w:rPr>
        <w:t>rīko</w:t>
      </w:r>
      <w:r w:rsidRPr="00672965">
        <w:rPr>
          <w:rFonts w:ascii="Times New Roman" w:eastAsia="Times New Roman" w:hAnsi="Times New Roman" w:cs="Times New Roman"/>
          <w:sz w:val="24"/>
          <w:szCs w:val="24"/>
          <w:lang w:eastAsia="zh-CN"/>
        </w:rPr>
        <w:t xml:space="preserve"> </w:t>
      </w:r>
      <w:r w:rsidR="001B6C56">
        <w:rPr>
          <w:rFonts w:ascii="Times New Roman" w:eastAsia="Times New Roman" w:hAnsi="Times New Roman" w:cs="Times New Roman"/>
          <w:sz w:val="24"/>
          <w:szCs w:val="24"/>
          <w:lang w:eastAsia="zh-CN"/>
        </w:rPr>
        <w:t xml:space="preserve">ar </w:t>
      </w:r>
      <w:r w:rsidR="001836DA" w:rsidRPr="001836DA">
        <w:rPr>
          <w:rFonts w:ascii="Times New Roman" w:eastAsia="Times New Roman" w:hAnsi="Times New Roman" w:cs="Times New Roman"/>
          <w:sz w:val="24"/>
          <w:szCs w:val="24"/>
          <w:lang w:eastAsia="zh-CN"/>
        </w:rPr>
        <w:t>P</w:t>
      </w:r>
      <w:r w:rsidR="001B6C56">
        <w:rPr>
          <w:rFonts w:ascii="Times New Roman" w:eastAsia="Times New Roman" w:hAnsi="Times New Roman" w:cs="Times New Roman"/>
          <w:sz w:val="24"/>
          <w:szCs w:val="24"/>
          <w:lang w:eastAsia="zh-CN"/>
        </w:rPr>
        <w:t>ašvaldības</w:t>
      </w:r>
      <w:r w:rsidRPr="00672965">
        <w:rPr>
          <w:rFonts w:ascii="Times New Roman" w:eastAsia="Times New Roman" w:hAnsi="Times New Roman" w:cs="Times New Roman"/>
          <w:sz w:val="24"/>
          <w:szCs w:val="24"/>
          <w:lang w:eastAsia="zh-CN"/>
        </w:rPr>
        <w:t xml:space="preserve"> </w:t>
      </w:r>
      <w:r w:rsidR="001B6C56">
        <w:rPr>
          <w:rFonts w:ascii="Times New Roman" w:eastAsia="Times New Roman" w:hAnsi="Times New Roman" w:cs="Times New Roman"/>
          <w:sz w:val="24"/>
          <w:szCs w:val="24"/>
          <w:lang w:eastAsia="zh-CN"/>
        </w:rPr>
        <w:t xml:space="preserve">2026.gada </w:t>
      </w:r>
      <w:r w:rsidR="004060FD">
        <w:rPr>
          <w:rFonts w:ascii="Times New Roman" w:eastAsia="Times New Roman" w:hAnsi="Times New Roman" w:cs="Times New Roman"/>
          <w:sz w:val="24"/>
          <w:szCs w:val="24"/>
          <w:lang w:eastAsia="zh-CN"/>
        </w:rPr>
        <w:t>7</w:t>
      </w:r>
      <w:r w:rsidR="001B6C56">
        <w:rPr>
          <w:rFonts w:ascii="Times New Roman" w:eastAsia="Times New Roman" w:hAnsi="Times New Roman" w:cs="Times New Roman"/>
          <w:sz w:val="24"/>
          <w:szCs w:val="24"/>
          <w:lang w:eastAsia="zh-CN"/>
        </w:rPr>
        <w:t>.</w:t>
      </w:r>
      <w:r w:rsidR="004060FD">
        <w:rPr>
          <w:rFonts w:ascii="Times New Roman" w:eastAsia="Times New Roman" w:hAnsi="Times New Roman" w:cs="Times New Roman"/>
          <w:sz w:val="24"/>
          <w:szCs w:val="24"/>
          <w:lang w:eastAsia="zh-CN"/>
        </w:rPr>
        <w:t>aprīļa</w:t>
      </w:r>
      <w:r w:rsidR="001B6C56">
        <w:rPr>
          <w:rFonts w:ascii="Times New Roman" w:eastAsia="Times New Roman" w:hAnsi="Times New Roman" w:cs="Times New Roman"/>
          <w:sz w:val="24"/>
          <w:szCs w:val="24"/>
          <w:lang w:eastAsia="zh-CN"/>
        </w:rPr>
        <w:t xml:space="preserve"> rīkojumu Nr.</w:t>
      </w:r>
      <w:r w:rsidR="004060FD">
        <w:rPr>
          <w:rFonts w:ascii="Times New Roman" w:eastAsia="Times New Roman" w:hAnsi="Times New Roman" w:cs="Times New Roman"/>
          <w:sz w:val="24"/>
          <w:szCs w:val="24"/>
          <w:lang w:eastAsia="zh-CN"/>
        </w:rPr>
        <w:t xml:space="preserve">48-p </w:t>
      </w:r>
      <w:r w:rsidR="001B6C56">
        <w:rPr>
          <w:rFonts w:ascii="Times New Roman" w:eastAsia="Times New Roman" w:hAnsi="Times New Roman" w:cs="Times New Roman"/>
          <w:sz w:val="24"/>
          <w:szCs w:val="24"/>
          <w:lang w:eastAsia="zh-CN"/>
        </w:rPr>
        <w:t xml:space="preserve">izveidota izsoles komisija </w:t>
      </w:r>
      <w:r w:rsidRPr="00672965">
        <w:rPr>
          <w:rFonts w:ascii="Times New Roman" w:eastAsia="Times New Roman" w:hAnsi="Times New Roman" w:cs="Times New Roman"/>
          <w:sz w:val="24"/>
          <w:szCs w:val="24"/>
          <w:lang w:eastAsia="zh-CN"/>
        </w:rPr>
        <w:t>(turpmāk – arī Komisija)</w:t>
      </w:r>
      <w:bookmarkEnd w:id="1"/>
      <w:r w:rsidRPr="00672965">
        <w:rPr>
          <w:rFonts w:ascii="Times New Roman" w:eastAsia="Times New Roman" w:hAnsi="Times New Roman" w:cs="Times New Roman"/>
          <w:sz w:val="24"/>
          <w:szCs w:val="24"/>
          <w:lang w:eastAsia="lv-LV"/>
        </w:rPr>
        <w:t>.</w:t>
      </w:r>
    </w:p>
    <w:bookmarkEnd w:id="2"/>
    <w:p w14:paraId="2B00B1F4" w14:textId="66E6CB08"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672965">
        <w:rPr>
          <w:rFonts w:ascii="Times New Roman" w:eastAsia="Times New Roman" w:hAnsi="Times New Roman" w:cs="Times New Roman"/>
          <w:sz w:val="24"/>
          <w:szCs w:val="24"/>
          <w:lang w:eastAsia="lv-LV"/>
        </w:rPr>
        <w:t xml:space="preserve">Izsole </w:t>
      </w:r>
      <w:bookmarkStart w:id="3" w:name="_Hlk225159236"/>
      <w:r w:rsidRPr="00672965">
        <w:rPr>
          <w:rFonts w:ascii="Times New Roman" w:eastAsia="Times New Roman" w:hAnsi="Times New Roman" w:cs="Times New Roman"/>
          <w:sz w:val="24"/>
          <w:szCs w:val="24"/>
          <w:lang w:eastAsia="lv-LV"/>
        </w:rPr>
        <w:t xml:space="preserve">tiek rīkota, pamatojoties uz Zvejniecības likuma 11.panta septīto daļu, Ministru kabineta 2009.gada 11.augusta noteikumu Nr.918 </w:t>
      </w:r>
      <w:r w:rsidR="00E83394" w:rsidRPr="00E83394">
        <w:rPr>
          <w:rFonts w:ascii="Times New Roman" w:eastAsia="Times New Roman" w:hAnsi="Times New Roman" w:cs="Times New Roman"/>
          <w:sz w:val="24"/>
          <w:szCs w:val="24"/>
          <w:lang w:eastAsia="lv-LV"/>
        </w:rPr>
        <w:t>„</w:t>
      </w:r>
      <w:r w:rsidRPr="00672965">
        <w:rPr>
          <w:rFonts w:ascii="Times New Roman" w:eastAsia="Times New Roman" w:hAnsi="Times New Roman" w:cs="Times New Roman"/>
          <w:sz w:val="24"/>
          <w:szCs w:val="24"/>
          <w:lang w:eastAsia="lv-LV"/>
        </w:rPr>
        <w:t>Noteikumi par ūdenstilpju un rūpnieciskās zvejas tiesību nomu un zvejas tiesību izmantošanas kārtību” (turpmāk – MK noteikumi Nr.918) 13.,</w:t>
      </w:r>
      <w:r w:rsidR="001927DA">
        <w:rPr>
          <w:rFonts w:ascii="Times New Roman" w:eastAsia="Times New Roman" w:hAnsi="Times New Roman" w:cs="Times New Roman"/>
          <w:sz w:val="24"/>
          <w:szCs w:val="24"/>
          <w:lang w:eastAsia="lv-LV"/>
        </w:rPr>
        <w:t xml:space="preserve"> </w:t>
      </w:r>
      <w:r w:rsidRPr="00672965">
        <w:rPr>
          <w:rFonts w:ascii="Times New Roman" w:eastAsia="Times New Roman" w:hAnsi="Times New Roman" w:cs="Times New Roman"/>
          <w:sz w:val="24"/>
          <w:szCs w:val="24"/>
          <w:lang w:eastAsia="lv-LV"/>
        </w:rPr>
        <w:t>46.</w:t>
      </w:r>
      <w:r w:rsidR="001927DA">
        <w:rPr>
          <w:rFonts w:ascii="Times New Roman" w:eastAsia="Times New Roman" w:hAnsi="Times New Roman" w:cs="Times New Roman"/>
          <w:sz w:val="24"/>
          <w:szCs w:val="24"/>
          <w:lang w:eastAsia="lv-LV"/>
        </w:rPr>
        <w:t>,</w:t>
      </w:r>
      <w:r w:rsidR="00E83394">
        <w:rPr>
          <w:rFonts w:ascii="Times New Roman" w:eastAsia="Times New Roman" w:hAnsi="Times New Roman" w:cs="Times New Roman"/>
          <w:sz w:val="24"/>
          <w:szCs w:val="24"/>
          <w:lang w:eastAsia="lv-LV"/>
        </w:rPr>
        <w:t xml:space="preserve"> </w:t>
      </w:r>
      <w:r w:rsidRPr="00672965">
        <w:rPr>
          <w:rFonts w:ascii="Times New Roman" w:eastAsia="Times New Roman" w:hAnsi="Times New Roman" w:cs="Times New Roman"/>
          <w:sz w:val="24"/>
          <w:szCs w:val="24"/>
          <w:lang w:eastAsia="lv-LV"/>
        </w:rPr>
        <w:t>4</w:t>
      </w:r>
      <w:r w:rsidR="00385B51">
        <w:rPr>
          <w:rFonts w:ascii="Times New Roman" w:eastAsia="Times New Roman" w:hAnsi="Times New Roman" w:cs="Times New Roman"/>
          <w:sz w:val="24"/>
          <w:szCs w:val="24"/>
          <w:lang w:eastAsia="lv-LV"/>
        </w:rPr>
        <w:t>9</w:t>
      </w:r>
      <w:r w:rsidRPr="00672965">
        <w:rPr>
          <w:rFonts w:ascii="Times New Roman" w:eastAsia="Times New Roman" w:hAnsi="Times New Roman" w:cs="Times New Roman"/>
          <w:sz w:val="24"/>
          <w:szCs w:val="24"/>
          <w:lang w:eastAsia="lv-LV"/>
        </w:rPr>
        <w:t xml:space="preserve">. un 50.punktu, </w:t>
      </w:r>
      <w:r w:rsidR="001B6C56" w:rsidRPr="00672965">
        <w:rPr>
          <w:rFonts w:ascii="Times New Roman" w:eastAsia="Times New Roman" w:hAnsi="Times New Roman" w:cs="Times New Roman"/>
          <w:sz w:val="24"/>
          <w:szCs w:val="24"/>
          <w:lang w:eastAsia="lv-LV"/>
        </w:rPr>
        <w:t xml:space="preserve">Ventspils novada domes 2023.gada 31.augusta saistošo noteikumu Nr.6 </w:t>
      </w:r>
      <w:r w:rsidR="001B6C56" w:rsidRPr="001B6C56">
        <w:rPr>
          <w:rFonts w:ascii="Times New Roman" w:eastAsia="Times New Roman" w:hAnsi="Times New Roman" w:cs="Times New Roman"/>
          <w:sz w:val="24"/>
          <w:szCs w:val="24"/>
          <w:lang w:eastAsia="lv-LV"/>
        </w:rPr>
        <w:t>„</w:t>
      </w:r>
      <w:r w:rsidR="001B6C56" w:rsidRPr="00672965">
        <w:rPr>
          <w:rFonts w:ascii="Times New Roman" w:eastAsia="Times New Roman" w:hAnsi="Times New Roman" w:cs="Times New Roman"/>
          <w:sz w:val="24"/>
          <w:szCs w:val="24"/>
          <w:lang w:eastAsia="lv-LV"/>
        </w:rPr>
        <w:t>Par rūpnieciskās zvejas tiesību iznomāšanas kārtību Ventspils novadā” 2</w:t>
      </w:r>
      <w:r w:rsidR="001B6C56">
        <w:rPr>
          <w:rFonts w:ascii="Times New Roman" w:eastAsia="Times New Roman" w:hAnsi="Times New Roman" w:cs="Times New Roman"/>
          <w:sz w:val="24"/>
          <w:szCs w:val="24"/>
          <w:lang w:eastAsia="lv-LV"/>
        </w:rPr>
        <w:t>1</w:t>
      </w:r>
      <w:r w:rsidR="001B6C56" w:rsidRPr="00672965">
        <w:rPr>
          <w:rFonts w:ascii="Times New Roman" w:eastAsia="Times New Roman" w:hAnsi="Times New Roman" w:cs="Times New Roman"/>
          <w:sz w:val="24"/>
          <w:szCs w:val="24"/>
          <w:lang w:eastAsia="lv-LV"/>
        </w:rPr>
        <w:t>.punktu</w:t>
      </w:r>
      <w:bookmarkEnd w:id="3"/>
      <w:r w:rsidRPr="00672965">
        <w:rPr>
          <w:rFonts w:ascii="Times New Roman" w:eastAsia="Times New Roman" w:hAnsi="Times New Roman" w:cs="Times New Roman"/>
          <w:sz w:val="24"/>
          <w:szCs w:val="24"/>
          <w:lang w:eastAsia="lv-LV"/>
        </w:rPr>
        <w:t>.</w:t>
      </w:r>
    </w:p>
    <w:p w14:paraId="54B7B8D4" w14:textId="77777777" w:rsidR="00672965" w:rsidRPr="00672965" w:rsidRDefault="00672965" w:rsidP="00672965">
      <w:pPr>
        <w:spacing w:after="0" w:line="240" w:lineRule="auto"/>
        <w:contextualSpacing/>
        <w:jc w:val="both"/>
        <w:rPr>
          <w:rFonts w:ascii="Times New Roman" w:eastAsia="Calibri" w:hAnsi="Times New Roman" w:cs="Times New Roman"/>
          <w:b/>
          <w:sz w:val="24"/>
          <w:szCs w:val="24"/>
        </w:rPr>
      </w:pPr>
    </w:p>
    <w:p w14:paraId="0941DD7C" w14:textId="24708071" w:rsidR="00DF4A70" w:rsidRPr="009A573A" w:rsidRDefault="00672965" w:rsidP="009A573A">
      <w:pPr>
        <w:numPr>
          <w:ilvl w:val="0"/>
          <w:numId w:val="2"/>
        </w:numPr>
        <w:tabs>
          <w:tab w:val="left" w:pos="851"/>
          <w:tab w:val="left" w:pos="993"/>
          <w:tab w:val="left" w:pos="3402"/>
          <w:tab w:val="left" w:pos="4111"/>
          <w:tab w:val="left" w:pos="4395"/>
          <w:tab w:val="left" w:pos="4536"/>
          <w:tab w:val="left" w:pos="4820"/>
        </w:tabs>
        <w:spacing w:after="0" w:line="276" w:lineRule="auto"/>
        <w:ind w:left="3686" w:hanging="567"/>
        <w:contextualSpacing/>
        <w:rPr>
          <w:rFonts w:ascii="Times New Roman" w:eastAsia="Calibri" w:hAnsi="Times New Roman" w:cs="Times New Roman"/>
          <w:b/>
          <w:sz w:val="24"/>
          <w:szCs w:val="24"/>
        </w:rPr>
      </w:pPr>
      <w:r w:rsidRPr="00672965">
        <w:rPr>
          <w:rFonts w:ascii="Times New Roman" w:eastAsia="Calibri" w:hAnsi="Times New Roman" w:cs="Times New Roman"/>
          <w:b/>
          <w:sz w:val="24"/>
          <w:szCs w:val="24"/>
        </w:rPr>
        <w:t>INFORMĀCIJA PAR IZSOLI</w:t>
      </w:r>
    </w:p>
    <w:p w14:paraId="3EDA8CA7" w14:textId="1CD73A50"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color w:val="0000FF"/>
          <w:sz w:val="24"/>
          <w:szCs w:val="24"/>
          <w:u w:val="single"/>
          <w:lang w:eastAsia="lv-LV"/>
        </w:rPr>
      </w:pPr>
      <w:r w:rsidRPr="00672965">
        <w:rPr>
          <w:rFonts w:ascii="Times New Roman" w:eastAsia="Times New Roman" w:hAnsi="Times New Roman" w:cs="Times New Roman"/>
          <w:sz w:val="24"/>
          <w:szCs w:val="24"/>
          <w:lang w:eastAsia="lv-LV"/>
        </w:rPr>
        <w:t xml:space="preserve">Informācija par Izsoli un Nolikums publicējams Ventspils novada domes informatīvajā izdevumā </w:t>
      </w:r>
      <w:r w:rsidR="00E83394" w:rsidRPr="00E83394">
        <w:rPr>
          <w:rFonts w:ascii="Times New Roman" w:eastAsia="Times New Roman" w:hAnsi="Times New Roman" w:cs="Times New Roman"/>
          <w:sz w:val="24"/>
          <w:szCs w:val="24"/>
          <w:lang w:eastAsia="lv-LV"/>
        </w:rPr>
        <w:t>„</w:t>
      </w:r>
      <w:r w:rsidRPr="00672965">
        <w:rPr>
          <w:rFonts w:ascii="Times New Roman" w:eastAsia="Times New Roman" w:hAnsi="Times New Roman" w:cs="Times New Roman"/>
          <w:sz w:val="24"/>
          <w:szCs w:val="24"/>
          <w:lang w:eastAsia="lv-LV"/>
        </w:rPr>
        <w:t xml:space="preserve">Ventspils Novadnieks” un </w:t>
      </w:r>
      <w:r w:rsidRPr="00672965">
        <w:rPr>
          <w:rFonts w:ascii="Times New Roman" w:eastAsia="Times New Roman" w:hAnsi="Times New Roman" w:cs="Times New Roman"/>
          <w:sz w:val="24"/>
          <w:szCs w:val="24"/>
          <w:lang w:eastAsia="zh-CN"/>
        </w:rPr>
        <w:t>internetā Pašvaldības oficiālajā tīm</w:t>
      </w:r>
      <w:r w:rsidR="00E83394">
        <w:rPr>
          <w:rFonts w:ascii="Times New Roman" w:eastAsia="Times New Roman" w:hAnsi="Times New Roman" w:cs="Times New Roman"/>
          <w:sz w:val="24"/>
          <w:szCs w:val="24"/>
          <w:lang w:eastAsia="zh-CN"/>
        </w:rPr>
        <w:t>ek</w:t>
      </w:r>
      <w:r w:rsidRPr="00672965">
        <w:rPr>
          <w:rFonts w:ascii="Times New Roman" w:eastAsia="Times New Roman" w:hAnsi="Times New Roman" w:cs="Times New Roman"/>
          <w:sz w:val="24"/>
          <w:szCs w:val="24"/>
          <w:lang w:eastAsia="zh-CN"/>
        </w:rPr>
        <w:t xml:space="preserve">ļvietnē </w:t>
      </w:r>
      <w:r w:rsidRPr="00672965">
        <w:rPr>
          <w:rFonts w:ascii="Times New Roman" w:eastAsia="Times New Roman" w:hAnsi="Times New Roman" w:cs="Times New Roman"/>
          <w:i/>
          <w:iCs/>
          <w:color w:val="0000FF"/>
          <w:sz w:val="24"/>
          <w:szCs w:val="24"/>
          <w:u w:val="single"/>
          <w:lang w:eastAsia="zh-CN"/>
        </w:rPr>
        <w:t>www.ventspilsnovads.lv.</w:t>
      </w:r>
    </w:p>
    <w:p w14:paraId="6152BBC2" w14:textId="77777777"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672965">
        <w:rPr>
          <w:rFonts w:ascii="Times New Roman" w:eastAsia="Times New Roman" w:hAnsi="Times New Roman" w:cs="Times New Roman"/>
          <w:sz w:val="24"/>
          <w:szCs w:val="24"/>
          <w:lang w:eastAsia="lv-LV"/>
        </w:rPr>
        <w:t>Informāciju par Izsoli var saņemt pa tālruni (numurs – 22029846) vai rakstot paziņojumu (e- pasta adrese: </w:t>
      </w:r>
      <w:hyperlink r:id="rId5" w:history="1">
        <w:r w:rsidRPr="00672965">
          <w:rPr>
            <w:rFonts w:ascii="Times New Roman" w:hAnsi="Times New Roman" w:cs="Times New Roman"/>
            <w:i/>
            <w:iCs/>
            <w:color w:val="0000FF"/>
            <w:sz w:val="24"/>
            <w:szCs w:val="24"/>
            <w:u w:val="single"/>
            <w:lang w:eastAsia="lv-LV"/>
          </w:rPr>
          <w:t>eva.veidemane@ventspilsnd.lv</w:t>
        </w:r>
      </w:hyperlink>
      <w:r w:rsidRPr="00672965">
        <w:rPr>
          <w:rFonts w:ascii="Times New Roman" w:eastAsia="Times New Roman" w:hAnsi="Times New Roman" w:cs="Times New Roman"/>
          <w:sz w:val="24"/>
          <w:szCs w:val="24"/>
          <w:lang w:eastAsia="lv-LV"/>
        </w:rPr>
        <w:t>) Pašvaldības administrācijas licencēšanas un vides pārvaldības speciālistei Evai Veidemanei.</w:t>
      </w:r>
    </w:p>
    <w:p w14:paraId="3DF9DA31" w14:textId="77777777" w:rsidR="00672965" w:rsidRPr="00672965" w:rsidRDefault="00672965" w:rsidP="00672965">
      <w:pPr>
        <w:shd w:val="clear" w:color="auto" w:fill="FFFFFF"/>
        <w:spacing w:after="0" w:line="240" w:lineRule="auto"/>
        <w:jc w:val="both"/>
        <w:rPr>
          <w:rFonts w:ascii="Times New Roman" w:eastAsia="Times New Roman" w:hAnsi="Times New Roman" w:cs="Times New Roman"/>
          <w:sz w:val="24"/>
          <w:szCs w:val="24"/>
          <w:lang w:eastAsia="lv-LV"/>
        </w:rPr>
      </w:pPr>
    </w:p>
    <w:p w14:paraId="363B581D" w14:textId="3E64AA14" w:rsidR="00DF4A70" w:rsidRPr="009A573A" w:rsidRDefault="00672965" w:rsidP="009A573A">
      <w:pPr>
        <w:numPr>
          <w:ilvl w:val="0"/>
          <w:numId w:val="2"/>
        </w:numPr>
        <w:shd w:val="clear" w:color="auto" w:fill="FFFFFF"/>
        <w:tabs>
          <w:tab w:val="left" w:pos="993"/>
        </w:tabs>
        <w:spacing w:after="0" w:line="276" w:lineRule="auto"/>
        <w:ind w:left="709" w:hanging="142"/>
        <w:jc w:val="center"/>
        <w:rPr>
          <w:rFonts w:ascii="Times New Roman" w:eastAsia="Times New Roman" w:hAnsi="Times New Roman" w:cs="Times New Roman"/>
          <w:b/>
          <w:sz w:val="24"/>
          <w:szCs w:val="24"/>
          <w:lang w:eastAsia="lv-LV"/>
        </w:rPr>
      </w:pPr>
      <w:r w:rsidRPr="00672965">
        <w:rPr>
          <w:rFonts w:ascii="Times New Roman" w:eastAsia="Times New Roman" w:hAnsi="Times New Roman" w:cs="Times New Roman"/>
          <w:b/>
          <w:sz w:val="24"/>
          <w:szCs w:val="24"/>
          <w:lang w:eastAsia="lv-LV"/>
        </w:rPr>
        <w:t>IZSOLES PRIEKŠMETS UN SĀKUMA CENA</w:t>
      </w:r>
    </w:p>
    <w:p w14:paraId="1DB01925" w14:textId="77777777" w:rsidR="00672965" w:rsidRP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672965">
        <w:rPr>
          <w:rFonts w:ascii="Times New Roman" w:eastAsia="Times New Roman" w:hAnsi="Times New Roman" w:cs="Times New Roman"/>
          <w:sz w:val="24"/>
          <w:szCs w:val="24"/>
          <w:lang w:eastAsia="lv-LV"/>
        </w:rPr>
        <w:t xml:space="preserve">Pašpatēriņa zvejas tiesību Baltijas jūras piekrastes ūdeņos Ventspils novada administratīvajā teritorijā – laika periodā </w:t>
      </w:r>
      <w:r w:rsidR="00C81986">
        <w:rPr>
          <w:rFonts w:ascii="Times New Roman" w:eastAsia="Times New Roman" w:hAnsi="Times New Roman" w:cs="Times New Roman"/>
          <w:sz w:val="24"/>
          <w:szCs w:val="24"/>
          <w:lang w:eastAsia="lv-LV"/>
        </w:rPr>
        <w:t xml:space="preserve"> </w:t>
      </w:r>
      <w:r w:rsidRPr="00672965">
        <w:rPr>
          <w:rFonts w:ascii="Times New Roman" w:eastAsia="Times New Roman" w:hAnsi="Times New Roman" w:cs="Times New Roman"/>
          <w:sz w:val="24"/>
          <w:szCs w:val="24"/>
          <w:lang w:eastAsia="lv-LV"/>
        </w:rPr>
        <w:t>līdz 2026.gada 31.decembrim – iegūšanai tiek izsolīti brīvie (neiedalītie) rūpnieciskās zvejas rīku limiti:</w:t>
      </w:r>
    </w:p>
    <w:tbl>
      <w:tblPr>
        <w:tblStyle w:val="TableGrid"/>
        <w:tblW w:w="0" w:type="auto"/>
        <w:jc w:val="center"/>
        <w:tblLook w:val="04A0" w:firstRow="1" w:lastRow="0" w:firstColumn="1" w:lastColumn="0" w:noHBand="0" w:noVBand="1"/>
      </w:tblPr>
      <w:tblGrid>
        <w:gridCol w:w="576"/>
        <w:gridCol w:w="6799"/>
        <w:gridCol w:w="1350"/>
      </w:tblGrid>
      <w:tr w:rsidR="00672965" w:rsidRPr="00672965" w14:paraId="45B20834" w14:textId="77777777" w:rsidTr="009A573A">
        <w:trPr>
          <w:jc w:val="center"/>
        </w:trPr>
        <w:tc>
          <w:tcPr>
            <w:tcW w:w="576" w:type="dxa"/>
          </w:tcPr>
          <w:p w14:paraId="07C1544C" w14:textId="77777777" w:rsidR="00672965" w:rsidRPr="00672965" w:rsidRDefault="00672965" w:rsidP="00672965">
            <w:pPr>
              <w:jc w:val="both"/>
              <w:rPr>
                <w:sz w:val="24"/>
                <w:szCs w:val="24"/>
              </w:rPr>
            </w:pPr>
            <w:r w:rsidRPr="00672965">
              <w:rPr>
                <w:sz w:val="24"/>
                <w:szCs w:val="24"/>
              </w:rPr>
              <w:t>8.1.</w:t>
            </w:r>
          </w:p>
        </w:tc>
        <w:tc>
          <w:tcPr>
            <w:tcW w:w="6799" w:type="dxa"/>
          </w:tcPr>
          <w:p w14:paraId="1ECB8F66" w14:textId="79CDF18E" w:rsidR="00672965" w:rsidRPr="00672965" w:rsidRDefault="009A573A" w:rsidP="00672965">
            <w:pPr>
              <w:jc w:val="both"/>
              <w:rPr>
                <w:sz w:val="24"/>
                <w:szCs w:val="24"/>
              </w:rPr>
            </w:pPr>
            <w:r>
              <w:rPr>
                <w:sz w:val="24"/>
                <w:szCs w:val="24"/>
              </w:rPr>
              <w:t>zivju ā</w:t>
            </w:r>
            <w:r w:rsidR="00C05289">
              <w:rPr>
                <w:sz w:val="24"/>
                <w:szCs w:val="24"/>
              </w:rPr>
              <w:t>ķi</w:t>
            </w:r>
            <w:r w:rsidR="00672965" w:rsidRPr="00672965">
              <w:rPr>
                <w:sz w:val="24"/>
                <w:szCs w:val="24"/>
              </w:rPr>
              <w:t xml:space="preserve"> </w:t>
            </w:r>
          </w:p>
        </w:tc>
        <w:tc>
          <w:tcPr>
            <w:tcW w:w="1350" w:type="dxa"/>
          </w:tcPr>
          <w:p w14:paraId="024900D8" w14:textId="77777777" w:rsidR="00672965" w:rsidRPr="00672965" w:rsidRDefault="00C05289" w:rsidP="00672965">
            <w:pPr>
              <w:jc w:val="center"/>
              <w:rPr>
                <w:sz w:val="24"/>
                <w:szCs w:val="24"/>
              </w:rPr>
            </w:pPr>
            <w:r>
              <w:rPr>
                <w:sz w:val="24"/>
                <w:szCs w:val="24"/>
              </w:rPr>
              <w:t>100 gab.</w:t>
            </w:r>
          </w:p>
        </w:tc>
      </w:tr>
      <w:tr w:rsidR="00672965" w:rsidRPr="00672965" w14:paraId="73F0F1BB" w14:textId="77777777" w:rsidTr="009A573A">
        <w:trPr>
          <w:jc w:val="center"/>
        </w:trPr>
        <w:tc>
          <w:tcPr>
            <w:tcW w:w="576" w:type="dxa"/>
          </w:tcPr>
          <w:p w14:paraId="59F19366" w14:textId="77777777" w:rsidR="00672965" w:rsidRPr="00672965" w:rsidRDefault="00672965" w:rsidP="00672965">
            <w:pPr>
              <w:jc w:val="both"/>
              <w:rPr>
                <w:sz w:val="24"/>
                <w:szCs w:val="24"/>
              </w:rPr>
            </w:pPr>
            <w:r w:rsidRPr="00672965">
              <w:rPr>
                <w:sz w:val="24"/>
                <w:szCs w:val="24"/>
              </w:rPr>
              <w:t>8.2.</w:t>
            </w:r>
          </w:p>
        </w:tc>
        <w:tc>
          <w:tcPr>
            <w:tcW w:w="6799" w:type="dxa"/>
          </w:tcPr>
          <w:p w14:paraId="23B09F1A" w14:textId="463B7A26" w:rsidR="00672965" w:rsidRPr="00672965" w:rsidRDefault="009A573A" w:rsidP="00672965">
            <w:pPr>
              <w:jc w:val="both"/>
              <w:rPr>
                <w:sz w:val="24"/>
                <w:szCs w:val="24"/>
              </w:rPr>
            </w:pPr>
            <w:r w:rsidRPr="00672965">
              <w:rPr>
                <w:sz w:val="24"/>
                <w:szCs w:val="24"/>
              </w:rPr>
              <w:t>noenkurot</w:t>
            </w:r>
            <w:r>
              <w:rPr>
                <w:sz w:val="24"/>
                <w:szCs w:val="24"/>
              </w:rPr>
              <w:t>s</w:t>
            </w:r>
            <w:r w:rsidRPr="00672965">
              <w:rPr>
                <w:sz w:val="24"/>
                <w:szCs w:val="24"/>
              </w:rPr>
              <w:t xml:space="preserve"> žaunu tīkl</w:t>
            </w:r>
            <w:r>
              <w:rPr>
                <w:sz w:val="24"/>
                <w:szCs w:val="24"/>
              </w:rPr>
              <w:t>s</w:t>
            </w:r>
            <w:r w:rsidRPr="00672965">
              <w:rPr>
                <w:sz w:val="24"/>
                <w:szCs w:val="24"/>
              </w:rPr>
              <w:t xml:space="preserve"> </w:t>
            </w:r>
            <w:r w:rsidR="00672965" w:rsidRPr="00672965">
              <w:rPr>
                <w:sz w:val="24"/>
                <w:szCs w:val="24"/>
              </w:rPr>
              <w:t xml:space="preserve">(līdz 100 m) </w:t>
            </w:r>
          </w:p>
        </w:tc>
        <w:tc>
          <w:tcPr>
            <w:tcW w:w="1350" w:type="dxa"/>
          </w:tcPr>
          <w:p w14:paraId="49D46344" w14:textId="71385513" w:rsidR="00672965" w:rsidRPr="00672965" w:rsidRDefault="00C05289" w:rsidP="00672965">
            <w:pPr>
              <w:jc w:val="center"/>
              <w:rPr>
                <w:sz w:val="24"/>
                <w:szCs w:val="24"/>
              </w:rPr>
            </w:pPr>
            <w:r>
              <w:rPr>
                <w:sz w:val="24"/>
                <w:szCs w:val="24"/>
              </w:rPr>
              <w:t>2</w:t>
            </w:r>
            <w:r w:rsidR="00E83394">
              <w:rPr>
                <w:sz w:val="24"/>
                <w:szCs w:val="24"/>
              </w:rPr>
              <w:t xml:space="preserve"> </w:t>
            </w:r>
            <w:r>
              <w:rPr>
                <w:sz w:val="24"/>
                <w:szCs w:val="24"/>
              </w:rPr>
              <w:t>gab.</w:t>
            </w:r>
          </w:p>
        </w:tc>
      </w:tr>
    </w:tbl>
    <w:p w14:paraId="45DE1B28" w14:textId="7856EE1A" w:rsidR="00DF4A70" w:rsidRPr="00E83394" w:rsidRDefault="00672965" w:rsidP="00E83394">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672965">
        <w:rPr>
          <w:rFonts w:ascii="Times New Roman" w:eastAsia="Times New Roman" w:hAnsi="Times New Roman" w:cs="Times New Roman"/>
          <w:sz w:val="24"/>
          <w:szCs w:val="24"/>
          <w:lang w:eastAsia="lv-LV"/>
        </w:rPr>
        <w:t>Izsolāmo zvejas rīku sākuma cena noteikta atbilstoši MK noteikumu Nr.918 2.</w:t>
      </w:r>
      <w:r w:rsidRPr="00672965">
        <w:rPr>
          <w:rFonts w:ascii="Times New Roman" w:eastAsia="Times New Roman" w:hAnsi="Times New Roman" w:cs="Times New Roman"/>
          <w:sz w:val="24"/>
          <w:szCs w:val="24"/>
          <w:vertAlign w:val="superscript"/>
          <w:lang w:eastAsia="lv-LV"/>
        </w:rPr>
        <w:t>1</w:t>
      </w:r>
      <w:r w:rsidRPr="00672965">
        <w:rPr>
          <w:rFonts w:ascii="Times New Roman" w:eastAsia="Times New Roman" w:hAnsi="Times New Roman" w:cs="Times New Roman"/>
          <w:sz w:val="24"/>
          <w:szCs w:val="24"/>
          <w:lang w:eastAsia="lv-LV"/>
        </w:rPr>
        <w:t xml:space="preserve"> pielikumā norādītajai maksai:</w:t>
      </w:r>
    </w:p>
    <w:p w14:paraId="74C4A079" w14:textId="682DBB39" w:rsidR="00672965" w:rsidRPr="00672965" w:rsidRDefault="009A573A" w:rsidP="00672965">
      <w:pPr>
        <w:numPr>
          <w:ilvl w:val="1"/>
          <w:numId w:val="4"/>
        </w:numPr>
        <w:spacing w:after="0" w:line="276" w:lineRule="auto"/>
        <w:ind w:left="990" w:hanging="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zivju </w:t>
      </w:r>
      <w:r w:rsidR="00C05289">
        <w:rPr>
          <w:rFonts w:ascii="Times New Roman" w:eastAsia="Calibri" w:hAnsi="Times New Roman" w:cs="Times New Roman"/>
          <w:sz w:val="24"/>
          <w:szCs w:val="24"/>
        </w:rPr>
        <w:t>āķi</w:t>
      </w:r>
      <w:r w:rsidR="00672965" w:rsidRPr="00672965">
        <w:rPr>
          <w:rFonts w:ascii="Times New Roman" w:eastAsia="Calibri" w:hAnsi="Times New Roman" w:cs="Times New Roman"/>
          <w:sz w:val="24"/>
          <w:szCs w:val="24"/>
        </w:rPr>
        <w:t xml:space="preserve"> – EUR </w:t>
      </w:r>
      <w:r w:rsidR="00C05289">
        <w:rPr>
          <w:rFonts w:ascii="Times New Roman" w:eastAsia="Calibri" w:hAnsi="Times New Roman" w:cs="Times New Roman"/>
          <w:sz w:val="24"/>
          <w:szCs w:val="24"/>
        </w:rPr>
        <w:t>9,96</w:t>
      </w:r>
      <w:r w:rsidR="00672965" w:rsidRPr="00672965">
        <w:rPr>
          <w:rFonts w:ascii="Times New Roman" w:eastAsia="Calibri" w:hAnsi="Times New Roman" w:cs="Times New Roman"/>
          <w:sz w:val="24"/>
          <w:szCs w:val="24"/>
        </w:rPr>
        <w:t xml:space="preserve"> </w:t>
      </w:r>
    </w:p>
    <w:p w14:paraId="364D4515" w14:textId="2FF0D43A" w:rsidR="00672965" w:rsidRPr="00672965" w:rsidRDefault="00672965" w:rsidP="00672965">
      <w:pPr>
        <w:numPr>
          <w:ilvl w:val="1"/>
          <w:numId w:val="4"/>
        </w:numPr>
        <w:spacing w:after="0" w:line="276" w:lineRule="auto"/>
        <w:ind w:left="990" w:hanging="54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noenkurots žaunu tīkls – EUR 7,11 </w:t>
      </w:r>
    </w:p>
    <w:p w14:paraId="4D600BAC" w14:textId="5AFD655F" w:rsidR="00672965"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672965">
        <w:rPr>
          <w:rFonts w:ascii="Times New Roman" w:eastAsia="Times New Roman" w:hAnsi="Times New Roman" w:cs="Times New Roman"/>
          <w:sz w:val="24"/>
          <w:szCs w:val="24"/>
          <w:lang w:eastAsia="lv-LV"/>
        </w:rPr>
        <w:t xml:space="preserve">Izsoles rezultātā viens dalībnieks var nosolīt ne vairāk kā 1 zivju tīklu (noenkurotu žaunu tīklu) </w:t>
      </w:r>
      <w:r w:rsidR="00C81986">
        <w:rPr>
          <w:rFonts w:ascii="Times New Roman" w:eastAsia="Times New Roman" w:hAnsi="Times New Roman" w:cs="Times New Roman"/>
          <w:sz w:val="24"/>
          <w:szCs w:val="24"/>
          <w:lang w:eastAsia="lv-LV"/>
        </w:rPr>
        <w:t>un</w:t>
      </w:r>
      <w:r w:rsidRPr="00672965">
        <w:rPr>
          <w:rFonts w:ascii="Times New Roman" w:eastAsia="Times New Roman" w:hAnsi="Times New Roman" w:cs="Times New Roman"/>
          <w:sz w:val="24"/>
          <w:szCs w:val="24"/>
          <w:lang w:eastAsia="lv-LV"/>
        </w:rPr>
        <w:t xml:space="preserve"> </w:t>
      </w:r>
      <w:r w:rsidR="00C81986">
        <w:rPr>
          <w:rFonts w:ascii="Times New Roman" w:eastAsia="Times New Roman" w:hAnsi="Times New Roman" w:cs="Times New Roman"/>
          <w:sz w:val="24"/>
          <w:szCs w:val="24"/>
          <w:lang w:eastAsia="lv-LV"/>
        </w:rPr>
        <w:t>100</w:t>
      </w:r>
      <w:r w:rsidR="00E83394">
        <w:rPr>
          <w:rFonts w:ascii="Times New Roman" w:eastAsia="Times New Roman" w:hAnsi="Times New Roman" w:cs="Times New Roman"/>
          <w:sz w:val="24"/>
          <w:szCs w:val="24"/>
          <w:lang w:eastAsia="lv-LV"/>
        </w:rPr>
        <w:t xml:space="preserve"> </w:t>
      </w:r>
      <w:r w:rsidR="00C81986">
        <w:rPr>
          <w:rFonts w:ascii="Times New Roman" w:eastAsia="Times New Roman" w:hAnsi="Times New Roman" w:cs="Times New Roman"/>
          <w:sz w:val="24"/>
          <w:szCs w:val="24"/>
          <w:lang w:eastAsia="lv-LV"/>
        </w:rPr>
        <w:t>gab. āķus</w:t>
      </w:r>
      <w:r w:rsidR="00A119F9">
        <w:rPr>
          <w:rFonts w:ascii="Times New Roman" w:eastAsia="Times New Roman" w:hAnsi="Times New Roman" w:cs="Times New Roman"/>
          <w:sz w:val="24"/>
          <w:szCs w:val="24"/>
          <w:lang w:eastAsia="lv-LV"/>
        </w:rPr>
        <w:t>.</w:t>
      </w:r>
    </w:p>
    <w:p w14:paraId="78ACA58A" w14:textId="73DAD0AC" w:rsidR="00C81986" w:rsidRDefault="00C81986"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Katrs rūpnieciskās zvejas rīku limits tiek izsolīts atsevišķi, un Izsol</w:t>
      </w:r>
      <w:r w:rsidR="0048767F">
        <w:rPr>
          <w:rFonts w:ascii="Times New Roman" w:eastAsia="Times New Roman" w:hAnsi="Times New Roman" w:cs="Times New Roman"/>
          <w:sz w:val="24"/>
          <w:szCs w:val="24"/>
          <w:lang w:eastAsia="lv-LV"/>
        </w:rPr>
        <w:t xml:space="preserve">i </w:t>
      </w:r>
      <w:r>
        <w:rPr>
          <w:rFonts w:ascii="Times New Roman" w:eastAsia="Times New Roman" w:hAnsi="Times New Roman" w:cs="Times New Roman"/>
          <w:sz w:val="24"/>
          <w:szCs w:val="24"/>
          <w:lang w:eastAsia="lv-LV"/>
        </w:rPr>
        <w:t xml:space="preserve">turpina līdz brīdim, kamēr </w:t>
      </w:r>
      <w:r w:rsidR="00A119F9">
        <w:rPr>
          <w:rFonts w:ascii="Times New Roman" w:eastAsia="Times New Roman" w:hAnsi="Times New Roman" w:cs="Times New Roman"/>
          <w:sz w:val="24"/>
          <w:szCs w:val="24"/>
          <w:lang w:eastAsia="lv-LV"/>
        </w:rPr>
        <w:t xml:space="preserve">izsolīti visi Nolikuma </w:t>
      </w:r>
      <w:r w:rsidR="0048767F">
        <w:rPr>
          <w:rFonts w:ascii="Times New Roman" w:eastAsia="Times New Roman" w:hAnsi="Times New Roman" w:cs="Times New Roman"/>
          <w:sz w:val="24"/>
          <w:szCs w:val="24"/>
          <w:lang w:eastAsia="lv-LV"/>
        </w:rPr>
        <w:t>8</w:t>
      </w:r>
      <w:r w:rsidR="00A119F9">
        <w:rPr>
          <w:rFonts w:ascii="Times New Roman" w:eastAsia="Times New Roman" w:hAnsi="Times New Roman" w:cs="Times New Roman"/>
          <w:sz w:val="24"/>
          <w:szCs w:val="24"/>
          <w:lang w:eastAsia="lv-LV"/>
        </w:rPr>
        <w:t>.1.-</w:t>
      </w:r>
      <w:r w:rsidR="0048767F">
        <w:rPr>
          <w:rFonts w:ascii="Times New Roman" w:eastAsia="Times New Roman" w:hAnsi="Times New Roman" w:cs="Times New Roman"/>
          <w:sz w:val="24"/>
          <w:szCs w:val="24"/>
          <w:lang w:eastAsia="lv-LV"/>
        </w:rPr>
        <w:t>8</w:t>
      </w:r>
      <w:r w:rsidR="00A119F9">
        <w:rPr>
          <w:rFonts w:ascii="Times New Roman" w:eastAsia="Times New Roman" w:hAnsi="Times New Roman" w:cs="Times New Roman"/>
          <w:sz w:val="24"/>
          <w:szCs w:val="24"/>
          <w:lang w:eastAsia="lv-LV"/>
        </w:rPr>
        <w:t>.2</w:t>
      </w:r>
      <w:r w:rsidR="0048767F">
        <w:rPr>
          <w:rFonts w:ascii="Times New Roman" w:eastAsia="Times New Roman" w:hAnsi="Times New Roman" w:cs="Times New Roman"/>
          <w:sz w:val="24"/>
          <w:szCs w:val="24"/>
          <w:lang w:eastAsia="lv-LV"/>
        </w:rPr>
        <w:t>.</w:t>
      </w:r>
      <w:r w:rsidR="00A119F9">
        <w:rPr>
          <w:rFonts w:ascii="Times New Roman" w:eastAsia="Times New Roman" w:hAnsi="Times New Roman" w:cs="Times New Roman"/>
          <w:sz w:val="24"/>
          <w:szCs w:val="24"/>
          <w:lang w:eastAsia="lv-LV"/>
        </w:rPr>
        <w:t>apakšpunktā norādītie zvejas rīku limiti.</w:t>
      </w:r>
    </w:p>
    <w:p w14:paraId="12579A18" w14:textId="77777777" w:rsidR="00DA2E1F" w:rsidRDefault="00A119F9"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Katra izsolāmā rūpnieciskās zvejas rīka izsoles solis</w:t>
      </w:r>
      <w:r w:rsidR="00DA2E1F">
        <w:rPr>
          <w:rFonts w:ascii="Times New Roman" w:eastAsia="Times New Roman" w:hAnsi="Times New Roman" w:cs="Times New Roman"/>
          <w:sz w:val="24"/>
          <w:szCs w:val="24"/>
          <w:lang w:eastAsia="lv-LV"/>
        </w:rPr>
        <w:t>:</w:t>
      </w:r>
    </w:p>
    <w:p w14:paraId="45BF410B" w14:textId="458895F1" w:rsidR="00A119F9" w:rsidRDefault="00A119F9" w:rsidP="00DA2E1F">
      <w:pPr>
        <w:pStyle w:val="ListParagraph"/>
        <w:numPr>
          <w:ilvl w:val="1"/>
          <w:numId w:val="7"/>
        </w:numPr>
        <w:shd w:val="clear" w:color="auto" w:fill="FFFFFF"/>
        <w:spacing w:after="0" w:line="276" w:lineRule="auto"/>
        <w:jc w:val="both"/>
        <w:rPr>
          <w:rFonts w:ascii="Times New Roman" w:eastAsia="Times New Roman" w:hAnsi="Times New Roman" w:cs="Times New Roman"/>
          <w:sz w:val="24"/>
          <w:szCs w:val="24"/>
          <w:lang w:eastAsia="lv-LV"/>
        </w:rPr>
      </w:pPr>
      <w:r w:rsidRPr="00DA2E1F">
        <w:rPr>
          <w:rFonts w:ascii="Times New Roman" w:eastAsia="Times New Roman" w:hAnsi="Times New Roman" w:cs="Times New Roman"/>
          <w:sz w:val="24"/>
          <w:szCs w:val="24"/>
          <w:lang w:eastAsia="lv-LV"/>
        </w:rPr>
        <w:t xml:space="preserve"> </w:t>
      </w:r>
      <w:r w:rsidR="009A573A">
        <w:rPr>
          <w:rFonts w:ascii="Times New Roman" w:eastAsia="Times New Roman" w:hAnsi="Times New Roman" w:cs="Times New Roman"/>
          <w:sz w:val="24"/>
          <w:szCs w:val="24"/>
          <w:lang w:eastAsia="lv-LV"/>
        </w:rPr>
        <w:t xml:space="preserve">zivju </w:t>
      </w:r>
      <w:r w:rsidR="00E83394">
        <w:rPr>
          <w:rFonts w:ascii="Times New Roman" w:eastAsia="Times New Roman" w:hAnsi="Times New Roman" w:cs="Times New Roman"/>
          <w:sz w:val="24"/>
          <w:szCs w:val="24"/>
          <w:lang w:eastAsia="lv-LV"/>
        </w:rPr>
        <w:t>ā</w:t>
      </w:r>
      <w:r w:rsidR="00DA2E1F">
        <w:rPr>
          <w:rFonts w:ascii="Times New Roman" w:eastAsia="Times New Roman" w:hAnsi="Times New Roman" w:cs="Times New Roman"/>
          <w:sz w:val="24"/>
          <w:szCs w:val="24"/>
          <w:lang w:eastAsia="lv-LV"/>
        </w:rPr>
        <w:t xml:space="preserve">ķi </w:t>
      </w:r>
      <w:r w:rsidR="00E83394">
        <w:rPr>
          <w:rFonts w:ascii="Times New Roman" w:eastAsia="Times New Roman" w:hAnsi="Times New Roman" w:cs="Times New Roman"/>
          <w:sz w:val="24"/>
          <w:szCs w:val="24"/>
          <w:lang w:eastAsia="lv-LV"/>
        </w:rPr>
        <w:t xml:space="preserve">– </w:t>
      </w:r>
      <w:r w:rsidRPr="00DA2E1F">
        <w:rPr>
          <w:rFonts w:ascii="Times New Roman" w:eastAsia="Times New Roman" w:hAnsi="Times New Roman" w:cs="Times New Roman"/>
          <w:sz w:val="24"/>
          <w:szCs w:val="24"/>
          <w:lang w:eastAsia="lv-LV"/>
        </w:rPr>
        <w:t xml:space="preserve">10,00 (desmit </w:t>
      </w:r>
      <w:r w:rsidRPr="00E83394">
        <w:rPr>
          <w:rFonts w:ascii="Times New Roman" w:eastAsia="Times New Roman" w:hAnsi="Times New Roman" w:cs="Times New Roman"/>
          <w:i/>
          <w:iCs/>
          <w:sz w:val="24"/>
          <w:szCs w:val="24"/>
          <w:lang w:eastAsia="lv-LV"/>
        </w:rPr>
        <w:t>eiro</w:t>
      </w:r>
      <w:r w:rsidRPr="00DA2E1F">
        <w:rPr>
          <w:rFonts w:ascii="Times New Roman" w:eastAsia="Times New Roman" w:hAnsi="Times New Roman" w:cs="Times New Roman"/>
          <w:sz w:val="24"/>
          <w:szCs w:val="24"/>
          <w:lang w:eastAsia="lv-LV"/>
        </w:rPr>
        <w:t xml:space="preserve"> un 0 centi)</w:t>
      </w:r>
      <w:r w:rsidR="00DA2E1F">
        <w:rPr>
          <w:rFonts w:ascii="Times New Roman" w:eastAsia="Times New Roman" w:hAnsi="Times New Roman" w:cs="Times New Roman"/>
          <w:sz w:val="24"/>
          <w:szCs w:val="24"/>
          <w:lang w:eastAsia="lv-LV"/>
        </w:rPr>
        <w:t>;</w:t>
      </w:r>
    </w:p>
    <w:p w14:paraId="552F10EC" w14:textId="518AF4FE" w:rsidR="00DA2E1F" w:rsidRPr="00DA2E1F" w:rsidRDefault="00DA2E1F" w:rsidP="00DA2E1F">
      <w:pPr>
        <w:pStyle w:val="ListParagraph"/>
        <w:numPr>
          <w:ilvl w:val="1"/>
          <w:numId w:val="7"/>
        </w:num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noenkurots žaunu tīkls </w:t>
      </w:r>
      <w:r w:rsidR="00E8339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20,00 (divdesmit </w:t>
      </w:r>
      <w:r w:rsidRPr="00E83394">
        <w:rPr>
          <w:rFonts w:ascii="Times New Roman" w:eastAsia="Times New Roman" w:hAnsi="Times New Roman" w:cs="Times New Roman"/>
          <w:i/>
          <w:iCs/>
          <w:sz w:val="24"/>
          <w:szCs w:val="24"/>
          <w:lang w:eastAsia="lv-LV"/>
        </w:rPr>
        <w:t>eiro</w:t>
      </w:r>
      <w:r>
        <w:rPr>
          <w:rFonts w:ascii="Times New Roman" w:eastAsia="Times New Roman" w:hAnsi="Times New Roman" w:cs="Times New Roman"/>
          <w:sz w:val="24"/>
          <w:szCs w:val="24"/>
          <w:lang w:eastAsia="lv-LV"/>
        </w:rPr>
        <w:t xml:space="preserve"> un 0 centi).</w:t>
      </w:r>
    </w:p>
    <w:p w14:paraId="09A903FB" w14:textId="77777777" w:rsidR="00672965" w:rsidRPr="00672965" w:rsidRDefault="00672965" w:rsidP="00672965">
      <w:pPr>
        <w:shd w:val="clear" w:color="auto" w:fill="FFFFFF"/>
        <w:spacing w:after="0" w:line="240" w:lineRule="auto"/>
        <w:ind w:left="450"/>
        <w:jc w:val="both"/>
        <w:rPr>
          <w:rFonts w:ascii="Times New Roman" w:eastAsia="Times New Roman" w:hAnsi="Times New Roman" w:cs="Times New Roman"/>
          <w:sz w:val="24"/>
          <w:szCs w:val="24"/>
          <w:lang w:eastAsia="lv-LV"/>
        </w:rPr>
      </w:pPr>
    </w:p>
    <w:p w14:paraId="0E9C2B8B" w14:textId="240F7DBD" w:rsidR="00DF4A70" w:rsidRPr="009A573A" w:rsidRDefault="00672965" w:rsidP="009A573A">
      <w:pPr>
        <w:numPr>
          <w:ilvl w:val="0"/>
          <w:numId w:val="2"/>
        </w:numPr>
        <w:tabs>
          <w:tab w:val="left" w:pos="851"/>
        </w:tabs>
        <w:spacing w:after="0" w:line="276" w:lineRule="auto"/>
        <w:ind w:left="709" w:hanging="283"/>
        <w:contextualSpacing/>
        <w:jc w:val="center"/>
        <w:rPr>
          <w:rFonts w:ascii="Times New Roman" w:eastAsia="Calibri" w:hAnsi="Times New Roman" w:cs="Times New Roman"/>
          <w:b/>
          <w:sz w:val="24"/>
          <w:szCs w:val="24"/>
        </w:rPr>
      </w:pPr>
      <w:r w:rsidRPr="00672965">
        <w:rPr>
          <w:rFonts w:ascii="Times New Roman" w:eastAsia="Calibri" w:hAnsi="Times New Roman" w:cs="Times New Roman"/>
          <w:b/>
          <w:sz w:val="24"/>
          <w:szCs w:val="24"/>
        </w:rPr>
        <w:t>IZSOLES DALĪBNIEKI</w:t>
      </w:r>
    </w:p>
    <w:p w14:paraId="183F2FBE" w14:textId="77777777" w:rsidR="00672965" w:rsidRPr="00A119F9" w:rsidRDefault="00672965" w:rsidP="00672965">
      <w:pPr>
        <w:numPr>
          <w:ilvl w:val="1"/>
          <w:numId w:val="1"/>
        </w:numPr>
        <w:autoSpaceDE w:val="0"/>
        <w:autoSpaceDN w:val="0"/>
        <w:adjustRightInd w:val="0"/>
        <w:spacing w:after="0" w:line="276" w:lineRule="auto"/>
        <w:ind w:left="426" w:hanging="426"/>
        <w:contextualSpacing/>
        <w:jc w:val="both"/>
        <w:rPr>
          <w:rFonts w:ascii="Times New Roman" w:eastAsia="Calibri" w:hAnsi="Times New Roman" w:cs="Times New Roman"/>
          <w:b/>
          <w:bCs/>
          <w:sz w:val="24"/>
          <w:szCs w:val="24"/>
        </w:rPr>
      </w:pPr>
      <w:r w:rsidRPr="00672965">
        <w:rPr>
          <w:rFonts w:ascii="Times New Roman" w:eastAsia="Calibri" w:hAnsi="Times New Roman" w:cs="Times New Roman"/>
          <w:sz w:val="24"/>
          <w:szCs w:val="24"/>
        </w:rPr>
        <w:t xml:space="preserve">Izsolē var piedalīties fiziskās personas, kuras ir iesniegušas Ventspils novada pašvaldībā iesniegumu </w:t>
      </w:r>
      <w:r w:rsidR="00A119F9">
        <w:rPr>
          <w:rFonts w:ascii="Times New Roman" w:eastAsia="Calibri" w:hAnsi="Times New Roman" w:cs="Times New Roman"/>
          <w:sz w:val="24"/>
          <w:szCs w:val="24"/>
        </w:rPr>
        <w:t xml:space="preserve">par dalību Izsolē </w:t>
      </w:r>
      <w:r w:rsidRPr="00672965">
        <w:rPr>
          <w:rFonts w:ascii="Times New Roman" w:eastAsia="Calibri" w:hAnsi="Times New Roman" w:cs="Times New Roman"/>
          <w:sz w:val="24"/>
          <w:szCs w:val="24"/>
        </w:rPr>
        <w:t xml:space="preserve"> rūpnieciskās pašpatēriņa zvejas tiesību nomu</w:t>
      </w:r>
      <w:r w:rsidR="00A119F9">
        <w:rPr>
          <w:rFonts w:ascii="Times New Roman" w:eastAsia="Calibri" w:hAnsi="Times New Roman" w:cs="Times New Roman"/>
          <w:sz w:val="24"/>
          <w:szCs w:val="24"/>
        </w:rPr>
        <w:t xml:space="preserve"> ieguvei.</w:t>
      </w:r>
      <w:r w:rsidRPr="00672965">
        <w:rPr>
          <w:rFonts w:ascii="Times New Roman" w:eastAsia="Times New Roman" w:hAnsi="Times New Roman" w:cs="Times New Roman"/>
          <w:sz w:val="24"/>
          <w:szCs w:val="24"/>
          <w:lang w:eastAsia="lv-LV"/>
        </w:rPr>
        <w:t xml:space="preserve"> </w:t>
      </w:r>
    </w:p>
    <w:p w14:paraId="4B1740FF" w14:textId="3B9D3121" w:rsidR="00A119F9" w:rsidRDefault="00A119F9" w:rsidP="00672965">
      <w:pPr>
        <w:numPr>
          <w:ilvl w:val="1"/>
          <w:numId w:val="1"/>
        </w:numPr>
        <w:autoSpaceDE w:val="0"/>
        <w:autoSpaceDN w:val="0"/>
        <w:adjustRightInd w:val="0"/>
        <w:spacing w:after="0" w:line="276" w:lineRule="auto"/>
        <w:ind w:left="426" w:hanging="426"/>
        <w:contextualSpacing/>
        <w:jc w:val="both"/>
        <w:rPr>
          <w:rFonts w:ascii="Times New Roman" w:eastAsia="Calibri" w:hAnsi="Times New Roman" w:cs="Times New Roman"/>
          <w:bCs/>
          <w:sz w:val="24"/>
          <w:szCs w:val="24"/>
        </w:rPr>
      </w:pPr>
      <w:r w:rsidRPr="00A119F9">
        <w:rPr>
          <w:rFonts w:ascii="Times New Roman" w:eastAsia="Calibri" w:hAnsi="Times New Roman" w:cs="Times New Roman"/>
          <w:bCs/>
          <w:sz w:val="24"/>
          <w:szCs w:val="24"/>
        </w:rPr>
        <w:t xml:space="preserve">Piedalīšanās </w:t>
      </w:r>
      <w:r>
        <w:rPr>
          <w:rFonts w:ascii="Times New Roman" w:eastAsia="Calibri" w:hAnsi="Times New Roman" w:cs="Times New Roman"/>
          <w:bCs/>
          <w:sz w:val="24"/>
          <w:szCs w:val="24"/>
        </w:rPr>
        <w:t xml:space="preserve">izsolē ir brīvas gribas izpausme. Izsoles noteikumi visiem pretendentiem ir vienādi. </w:t>
      </w:r>
    </w:p>
    <w:p w14:paraId="56256096" w14:textId="77777777" w:rsidR="00A119F9" w:rsidRDefault="00A119F9" w:rsidP="00E83394">
      <w:pPr>
        <w:numPr>
          <w:ilvl w:val="1"/>
          <w:numId w:val="1"/>
        </w:numPr>
        <w:autoSpaceDE w:val="0"/>
        <w:autoSpaceDN w:val="0"/>
        <w:adjustRightInd w:val="0"/>
        <w:spacing w:after="0" w:line="276" w:lineRule="auto"/>
        <w:ind w:left="426" w:hanging="426"/>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Izsolē nevar piedalīties persona, kura:</w:t>
      </w:r>
    </w:p>
    <w:p w14:paraId="72F72E2F" w14:textId="7D673754" w:rsidR="00A119F9" w:rsidRDefault="00A119F9" w:rsidP="00E83394">
      <w:pPr>
        <w:numPr>
          <w:ilvl w:val="1"/>
          <w:numId w:val="9"/>
        </w:numPr>
        <w:autoSpaceDE w:val="0"/>
        <w:autoSpaceDN w:val="0"/>
        <w:adjustRightInd w:val="0"/>
        <w:spacing w:after="0" w:line="276" w:lineRule="auto"/>
        <w:ind w:left="990" w:hanging="540"/>
        <w:contextualSpacing/>
        <w:jc w:val="both"/>
        <w:rPr>
          <w:rFonts w:ascii="Times New Roman" w:eastAsia="Calibri" w:hAnsi="Times New Roman" w:cs="Times New Roman"/>
          <w:bCs/>
          <w:sz w:val="24"/>
          <w:szCs w:val="24"/>
        </w:rPr>
      </w:pPr>
      <w:r w:rsidRPr="00E83394">
        <w:rPr>
          <w:rFonts w:ascii="Times New Roman" w:eastAsia="Calibri" w:hAnsi="Times New Roman" w:cs="Times New Roman"/>
          <w:bCs/>
          <w:sz w:val="24"/>
          <w:szCs w:val="24"/>
        </w:rPr>
        <w:t>neatbilst Nolikuma prasībām</w:t>
      </w:r>
      <w:r w:rsidR="00E83394" w:rsidRPr="00E83394">
        <w:rPr>
          <w:rFonts w:ascii="Times New Roman" w:eastAsia="Calibri" w:hAnsi="Times New Roman" w:cs="Times New Roman"/>
          <w:bCs/>
          <w:sz w:val="24"/>
          <w:szCs w:val="24"/>
        </w:rPr>
        <w:t>;</w:t>
      </w:r>
    </w:p>
    <w:p w14:paraId="0FB3BD29" w14:textId="7A2A33D4" w:rsidR="00293396" w:rsidRDefault="00A119F9" w:rsidP="009A573A">
      <w:pPr>
        <w:numPr>
          <w:ilvl w:val="1"/>
          <w:numId w:val="9"/>
        </w:numPr>
        <w:autoSpaceDE w:val="0"/>
        <w:autoSpaceDN w:val="0"/>
        <w:adjustRightInd w:val="0"/>
        <w:spacing w:after="0" w:line="276" w:lineRule="auto"/>
        <w:ind w:left="990" w:hanging="540"/>
        <w:contextualSpacing/>
        <w:jc w:val="both"/>
        <w:rPr>
          <w:rFonts w:ascii="Times New Roman" w:eastAsia="Calibri" w:hAnsi="Times New Roman" w:cs="Times New Roman"/>
          <w:bCs/>
          <w:sz w:val="24"/>
          <w:szCs w:val="24"/>
        </w:rPr>
      </w:pPr>
      <w:r w:rsidRPr="009A573A">
        <w:rPr>
          <w:rFonts w:ascii="Times New Roman" w:eastAsia="Calibri" w:hAnsi="Times New Roman" w:cs="Times New Roman"/>
          <w:bCs/>
          <w:sz w:val="24"/>
          <w:szCs w:val="24"/>
        </w:rPr>
        <w:t>rūpnieciskai zvejai Baltijas jūras piekrastes ūdeņos Ventspils novadā 2026.gadā i</w:t>
      </w:r>
      <w:r w:rsidR="00293396" w:rsidRPr="009A573A">
        <w:rPr>
          <w:rFonts w:ascii="Times New Roman" w:eastAsia="Calibri" w:hAnsi="Times New Roman" w:cs="Times New Roman"/>
          <w:bCs/>
          <w:sz w:val="24"/>
          <w:szCs w:val="24"/>
        </w:rPr>
        <w:t>r</w:t>
      </w:r>
      <w:r w:rsidRPr="009A573A">
        <w:rPr>
          <w:rFonts w:ascii="Times New Roman" w:eastAsia="Calibri" w:hAnsi="Times New Roman" w:cs="Times New Roman"/>
          <w:bCs/>
          <w:sz w:val="24"/>
          <w:szCs w:val="24"/>
        </w:rPr>
        <w:t xml:space="preserve"> iedalīts</w:t>
      </w:r>
      <w:r w:rsidR="00293396" w:rsidRPr="009A573A">
        <w:rPr>
          <w:rFonts w:ascii="Times New Roman" w:eastAsia="Calibri" w:hAnsi="Times New Roman" w:cs="Times New Roman"/>
          <w:bCs/>
          <w:sz w:val="24"/>
          <w:szCs w:val="24"/>
        </w:rPr>
        <w:t xml:space="preserve"> Nolikuma 8.punktā minētais zvejas rīku limits;</w:t>
      </w:r>
    </w:p>
    <w:p w14:paraId="7D6C7993" w14:textId="1E566829" w:rsidR="00293396" w:rsidRPr="009A573A" w:rsidRDefault="00293396" w:rsidP="009A573A">
      <w:pPr>
        <w:numPr>
          <w:ilvl w:val="1"/>
          <w:numId w:val="9"/>
        </w:numPr>
        <w:autoSpaceDE w:val="0"/>
        <w:autoSpaceDN w:val="0"/>
        <w:adjustRightInd w:val="0"/>
        <w:spacing w:after="0" w:line="276" w:lineRule="auto"/>
        <w:ind w:left="990" w:hanging="540"/>
        <w:contextualSpacing/>
        <w:jc w:val="both"/>
        <w:rPr>
          <w:rFonts w:ascii="Times New Roman" w:eastAsia="Calibri" w:hAnsi="Times New Roman" w:cs="Times New Roman"/>
          <w:bCs/>
          <w:sz w:val="24"/>
          <w:szCs w:val="24"/>
        </w:rPr>
      </w:pPr>
      <w:r w:rsidRPr="009A573A">
        <w:rPr>
          <w:rFonts w:ascii="Times New Roman" w:eastAsia="Calibri" w:hAnsi="Times New Roman" w:cs="Times New Roman"/>
          <w:bCs/>
          <w:sz w:val="24"/>
          <w:szCs w:val="24"/>
        </w:rPr>
        <w:t xml:space="preserve">nav tiesību </w:t>
      </w:r>
      <w:r w:rsidR="0097485A" w:rsidRPr="0097485A">
        <w:rPr>
          <w:rFonts w:ascii="Times New Roman" w:eastAsia="Calibri" w:hAnsi="Times New Roman" w:cs="Times New Roman"/>
          <w:bCs/>
          <w:sz w:val="24"/>
          <w:szCs w:val="24"/>
        </w:rPr>
        <w:t xml:space="preserve">noslēgt rūpnieciskās zvejas tiesību nomas līgumu (turpmāk – Līgums) </w:t>
      </w:r>
      <w:r w:rsidRPr="009A573A">
        <w:rPr>
          <w:rFonts w:ascii="Times New Roman" w:eastAsia="Calibri" w:hAnsi="Times New Roman" w:cs="Times New Roman"/>
          <w:bCs/>
          <w:sz w:val="24"/>
          <w:szCs w:val="24"/>
        </w:rPr>
        <w:t>saskaņā ar spēkā esošajiem Latvijas Republikas normatīvajiem aktiem</w:t>
      </w:r>
      <w:r w:rsidR="0097485A" w:rsidRPr="0097485A">
        <w:t xml:space="preserve"> </w:t>
      </w:r>
      <w:r w:rsidR="0097485A" w:rsidRPr="0097485A">
        <w:rPr>
          <w:rFonts w:ascii="Times New Roman" w:eastAsia="Calibri" w:hAnsi="Times New Roman" w:cs="Times New Roman"/>
          <w:bCs/>
          <w:sz w:val="24"/>
          <w:szCs w:val="24"/>
        </w:rPr>
        <w:t>vai spēkā esošiem tiesas nolēmumiem</w:t>
      </w:r>
      <w:r w:rsidRPr="009A573A">
        <w:rPr>
          <w:rFonts w:ascii="Times New Roman" w:eastAsia="Calibri" w:hAnsi="Times New Roman" w:cs="Times New Roman"/>
          <w:bCs/>
          <w:sz w:val="24"/>
          <w:szCs w:val="24"/>
        </w:rPr>
        <w:t>.</w:t>
      </w:r>
    </w:p>
    <w:p w14:paraId="4580F8A2" w14:textId="6E73BE5E" w:rsidR="00672965" w:rsidRPr="00672965" w:rsidRDefault="003C40AA" w:rsidP="009A573A">
      <w:pPr>
        <w:numPr>
          <w:ilvl w:val="1"/>
          <w:numId w:val="1"/>
        </w:numPr>
        <w:autoSpaceDE w:val="0"/>
        <w:autoSpaceDN w:val="0"/>
        <w:adjustRightInd w:val="0"/>
        <w:spacing w:after="0" w:line="276" w:lineRule="auto"/>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bookmarkStart w:id="4" w:name="_Hlk225165486"/>
      <w:r w:rsidR="00672965" w:rsidRPr="00672965">
        <w:rPr>
          <w:rFonts w:ascii="Times New Roman" w:eastAsia="Calibri" w:hAnsi="Times New Roman" w:cs="Times New Roman"/>
          <w:sz w:val="24"/>
          <w:szCs w:val="24"/>
        </w:rPr>
        <w:t>alībniekam ir pienākums iepazīties ar Nolikumu un pieteikum</w:t>
      </w:r>
      <w:r w:rsidR="00801251">
        <w:rPr>
          <w:rFonts w:ascii="Times New Roman" w:eastAsia="Calibri" w:hAnsi="Times New Roman" w:cs="Times New Roman"/>
          <w:sz w:val="24"/>
          <w:szCs w:val="24"/>
        </w:rPr>
        <w:t>ā</w:t>
      </w:r>
      <w:r w:rsidR="00672965" w:rsidRPr="00672965">
        <w:rPr>
          <w:rFonts w:ascii="Times New Roman" w:eastAsia="Calibri" w:hAnsi="Times New Roman" w:cs="Times New Roman"/>
          <w:sz w:val="24"/>
          <w:szCs w:val="24"/>
        </w:rPr>
        <w:t xml:space="preserve"> ar parakstu apliecināt, ka ir iepazinies ar Nolikumā noteiktajiem </w:t>
      </w:r>
      <w:r w:rsidR="009A573A">
        <w:rPr>
          <w:rFonts w:ascii="Times New Roman" w:eastAsia="Calibri" w:hAnsi="Times New Roman" w:cs="Times New Roman"/>
          <w:sz w:val="24"/>
          <w:szCs w:val="24"/>
        </w:rPr>
        <w:t>I</w:t>
      </w:r>
      <w:r w:rsidR="00672965" w:rsidRPr="00672965">
        <w:rPr>
          <w:rFonts w:ascii="Times New Roman" w:eastAsia="Calibri" w:hAnsi="Times New Roman" w:cs="Times New Roman"/>
          <w:sz w:val="24"/>
          <w:szCs w:val="24"/>
        </w:rPr>
        <w:t xml:space="preserve">zsoles noteikumiem. </w:t>
      </w:r>
    </w:p>
    <w:p w14:paraId="7FCF3EFB" w14:textId="666431FD" w:rsidR="00672965" w:rsidRPr="00672965" w:rsidRDefault="00672965" w:rsidP="009A573A">
      <w:pPr>
        <w:numPr>
          <w:ilvl w:val="1"/>
          <w:numId w:val="1"/>
        </w:numPr>
        <w:autoSpaceDE w:val="0"/>
        <w:autoSpaceDN w:val="0"/>
        <w:adjustRightInd w:val="0"/>
        <w:spacing w:after="0" w:line="276" w:lineRule="auto"/>
        <w:ind w:left="426" w:hanging="426"/>
        <w:contextualSpacing/>
        <w:jc w:val="both"/>
        <w:rPr>
          <w:rFonts w:ascii="Times New Roman" w:eastAsia="Calibri" w:hAnsi="Times New Roman" w:cs="Times New Roman"/>
          <w:b/>
          <w:sz w:val="24"/>
          <w:szCs w:val="24"/>
        </w:rPr>
      </w:pPr>
      <w:r w:rsidRPr="00672965">
        <w:rPr>
          <w:rFonts w:ascii="Times New Roman" w:eastAsia="Calibri" w:hAnsi="Times New Roman" w:cs="Times New Roman"/>
          <w:sz w:val="24"/>
          <w:szCs w:val="24"/>
        </w:rPr>
        <w:t xml:space="preserve">Izsoles </w:t>
      </w:r>
      <w:r w:rsidR="003C40AA">
        <w:rPr>
          <w:rFonts w:ascii="Times New Roman" w:eastAsia="Calibri" w:hAnsi="Times New Roman" w:cs="Times New Roman"/>
          <w:sz w:val="24"/>
          <w:szCs w:val="24"/>
        </w:rPr>
        <w:t>D</w:t>
      </w:r>
      <w:r w:rsidRPr="00672965">
        <w:rPr>
          <w:rFonts w:ascii="Times New Roman" w:eastAsia="Calibri" w:hAnsi="Times New Roman" w:cs="Times New Roman"/>
          <w:sz w:val="24"/>
          <w:szCs w:val="24"/>
        </w:rPr>
        <w:t>alībnieka pienākums ir ievērot Nolikuma prasības</w:t>
      </w:r>
      <w:bookmarkEnd w:id="4"/>
      <w:r w:rsidRPr="00672965">
        <w:rPr>
          <w:rFonts w:ascii="Times New Roman" w:eastAsia="Calibri" w:hAnsi="Times New Roman" w:cs="Times New Roman"/>
          <w:sz w:val="24"/>
          <w:szCs w:val="24"/>
        </w:rPr>
        <w:t>.</w:t>
      </w:r>
    </w:p>
    <w:p w14:paraId="4CB0251C" w14:textId="77777777" w:rsidR="00672965" w:rsidRPr="00672965" w:rsidRDefault="00672965" w:rsidP="00672965">
      <w:pPr>
        <w:tabs>
          <w:tab w:val="left" w:pos="1276"/>
        </w:tabs>
        <w:spacing w:after="0" w:line="240" w:lineRule="auto"/>
        <w:contextualSpacing/>
        <w:jc w:val="both"/>
        <w:rPr>
          <w:rFonts w:ascii="Times New Roman" w:eastAsia="Calibri" w:hAnsi="Times New Roman" w:cs="Times New Roman"/>
          <w:b/>
          <w:sz w:val="24"/>
          <w:szCs w:val="24"/>
        </w:rPr>
      </w:pPr>
    </w:p>
    <w:p w14:paraId="5476AFD4" w14:textId="69D73DEF" w:rsidR="00DF4A70" w:rsidRPr="009A573A" w:rsidRDefault="00672965" w:rsidP="009A573A">
      <w:pPr>
        <w:numPr>
          <w:ilvl w:val="0"/>
          <w:numId w:val="2"/>
        </w:numPr>
        <w:tabs>
          <w:tab w:val="left" w:pos="851"/>
        </w:tabs>
        <w:spacing w:after="0" w:line="276" w:lineRule="auto"/>
        <w:ind w:left="990" w:hanging="540"/>
        <w:contextualSpacing/>
        <w:rPr>
          <w:rFonts w:ascii="Times New Roman" w:eastAsia="Calibri" w:hAnsi="Times New Roman" w:cs="Times New Roman"/>
          <w:b/>
          <w:sz w:val="24"/>
          <w:szCs w:val="24"/>
        </w:rPr>
      </w:pPr>
      <w:r w:rsidRPr="00672965">
        <w:rPr>
          <w:rFonts w:ascii="Times New Roman" w:eastAsia="Calibri" w:hAnsi="Times New Roman" w:cs="Times New Roman"/>
          <w:b/>
          <w:sz w:val="24"/>
          <w:szCs w:val="24"/>
        </w:rPr>
        <w:t>PIETEIKUMU IESNIEGŠANA UN IZSOLES DALĪBNIEKU REĢISTRĀCIJA</w:t>
      </w:r>
    </w:p>
    <w:p w14:paraId="68444CFA" w14:textId="38F3FCC9" w:rsidR="00672965" w:rsidRPr="00672965" w:rsidRDefault="00672965" w:rsidP="00293396">
      <w:pPr>
        <w:numPr>
          <w:ilvl w:val="0"/>
          <w:numId w:val="6"/>
        </w:numPr>
        <w:tabs>
          <w:tab w:val="left" w:pos="1276"/>
        </w:tabs>
        <w:spacing w:after="0" w:line="276" w:lineRule="auto"/>
        <w:contextualSpacing/>
        <w:jc w:val="both"/>
        <w:rPr>
          <w:rFonts w:ascii="Times New Roman" w:eastAsia="Calibri" w:hAnsi="Times New Roman" w:cs="Times New Roman"/>
          <w:color w:val="FF0000"/>
          <w:sz w:val="24"/>
          <w:szCs w:val="24"/>
        </w:rPr>
      </w:pPr>
      <w:r w:rsidRPr="00672965">
        <w:rPr>
          <w:rFonts w:ascii="Times New Roman" w:eastAsia="Calibri" w:hAnsi="Times New Roman" w:cs="Times New Roman"/>
          <w:sz w:val="24"/>
          <w:szCs w:val="24"/>
        </w:rPr>
        <w:t xml:space="preserve">Lai reģistrētos </w:t>
      </w:r>
      <w:r w:rsidR="009A573A">
        <w:rPr>
          <w:rFonts w:ascii="Times New Roman" w:eastAsia="Calibri" w:hAnsi="Times New Roman" w:cs="Times New Roman"/>
          <w:sz w:val="24"/>
          <w:szCs w:val="24"/>
        </w:rPr>
        <w:t xml:space="preserve">dalībai </w:t>
      </w:r>
      <w:r w:rsidRPr="00672965">
        <w:rPr>
          <w:rFonts w:ascii="Times New Roman" w:eastAsia="Calibri" w:hAnsi="Times New Roman" w:cs="Times New Roman"/>
          <w:sz w:val="24"/>
          <w:szCs w:val="24"/>
        </w:rPr>
        <w:t>Izsolei, pretendents iesniedz Pašvaldībā pieteikumu, kas sagatavots atbilstoši Nolikumam pievienotajam paraugam (1.pielikums).</w:t>
      </w:r>
    </w:p>
    <w:p w14:paraId="1F4A016B" w14:textId="77777777" w:rsidR="00672965" w:rsidRDefault="00672965" w:rsidP="00672965">
      <w:pPr>
        <w:numPr>
          <w:ilvl w:val="0"/>
          <w:numId w:val="6"/>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sidRPr="00672965">
        <w:rPr>
          <w:rFonts w:ascii="Times New Roman" w:eastAsia="Calibri" w:hAnsi="Times New Roman" w:cs="Times New Roman"/>
          <w:sz w:val="24"/>
          <w:szCs w:val="24"/>
        </w:rPr>
        <w:t>Pieteikums Izsolei ir uzskatāms par to iesniegušās personas gribas apliecinājumu noslēgt Līgumu ar Pašvaldību pašpatēriņa zvejas tiesību izmantošanai ar nosolītajiem zvejas rīku limitiem.</w:t>
      </w:r>
    </w:p>
    <w:p w14:paraId="75251D3D" w14:textId="319B0DBE" w:rsidR="00293396" w:rsidRPr="00672965" w:rsidRDefault="00293396" w:rsidP="00672965">
      <w:pPr>
        <w:numPr>
          <w:ilvl w:val="0"/>
          <w:numId w:val="6"/>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Persona, kas atbilst Nolikuma prasībām, tiek atzīta par </w:t>
      </w:r>
      <w:r w:rsidR="00001E6C">
        <w:rPr>
          <w:rFonts w:ascii="Times New Roman" w:eastAsia="Calibri" w:hAnsi="Times New Roman" w:cs="Times New Roman"/>
          <w:sz w:val="24"/>
          <w:szCs w:val="24"/>
        </w:rPr>
        <w:t>D</w:t>
      </w:r>
      <w:r>
        <w:rPr>
          <w:rFonts w:ascii="Times New Roman" w:eastAsia="Calibri" w:hAnsi="Times New Roman" w:cs="Times New Roman"/>
          <w:sz w:val="24"/>
          <w:szCs w:val="24"/>
        </w:rPr>
        <w:t>alībnieku, kuram piešķirtas tiesības piedalīties Izsolē.</w:t>
      </w:r>
    </w:p>
    <w:p w14:paraId="2BDFB648" w14:textId="38B22C86" w:rsidR="00672965" w:rsidRPr="00672965" w:rsidRDefault="00672965" w:rsidP="00672965">
      <w:pPr>
        <w:numPr>
          <w:ilvl w:val="0"/>
          <w:numId w:val="6"/>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Pieteikums iesniedzams klātienē </w:t>
      </w:r>
      <w:r w:rsidR="009A573A">
        <w:rPr>
          <w:rFonts w:ascii="Times New Roman" w:eastAsia="Calibri" w:hAnsi="Times New Roman" w:cs="Times New Roman"/>
          <w:sz w:val="24"/>
          <w:szCs w:val="24"/>
        </w:rPr>
        <w:t>I</w:t>
      </w:r>
      <w:r w:rsidRPr="00672965">
        <w:rPr>
          <w:rFonts w:ascii="Times New Roman" w:eastAsia="Calibri" w:hAnsi="Times New Roman" w:cs="Times New Roman"/>
          <w:sz w:val="24"/>
          <w:szCs w:val="24"/>
        </w:rPr>
        <w:t>zsoles norises vietā.</w:t>
      </w:r>
    </w:p>
    <w:p w14:paraId="4060AB38" w14:textId="601BEAD7" w:rsidR="001B6BB3" w:rsidRPr="001B6BB3" w:rsidRDefault="00672965" w:rsidP="001B6BB3">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Izsoles dalībnieku pieteikumu pieņemšan</w:t>
      </w:r>
      <w:r w:rsidR="00FB5FD1">
        <w:rPr>
          <w:rFonts w:ascii="Times New Roman" w:eastAsia="Calibri" w:hAnsi="Times New Roman" w:cs="Times New Roman"/>
          <w:sz w:val="24"/>
          <w:szCs w:val="24"/>
        </w:rPr>
        <w:t>u</w:t>
      </w:r>
      <w:r w:rsidRPr="00672965">
        <w:rPr>
          <w:rFonts w:ascii="Times New Roman" w:eastAsia="Calibri" w:hAnsi="Times New Roman" w:cs="Times New Roman"/>
          <w:sz w:val="24"/>
          <w:szCs w:val="24"/>
        </w:rPr>
        <w:t xml:space="preserve"> un reģistrāciju uzsāk </w:t>
      </w:r>
      <w:r w:rsidR="00293396">
        <w:rPr>
          <w:rFonts w:ascii="Times New Roman" w:eastAsia="Calibri" w:hAnsi="Times New Roman" w:cs="Times New Roman"/>
          <w:sz w:val="24"/>
          <w:szCs w:val="24"/>
        </w:rPr>
        <w:t>2</w:t>
      </w:r>
      <w:r w:rsidRPr="00672965">
        <w:rPr>
          <w:rFonts w:ascii="Times New Roman" w:eastAsia="Calibri" w:hAnsi="Times New Roman" w:cs="Times New Roman"/>
          <w:sz w:val="24"/>
          <w:szCs w:val="24"/>
        </w:rPr>
        <w:t xml:space="preserve"> (</w:t>
      </w:r>
      <w:r w:rsidR="00293396">
        <w:rPr>
          <w:rFonts w:ascii="Times New Roman" w:eastAsia="Calibri" w:hAnsi="Times New Roman" w:cs="Times New Roman"/>
          <w:sz w:val="24"/>
          <w:szCs w:val="24"/>
        </w:rPr>
        <w:t>divas</w:t>
      </w:r>
      <w:r w:rsidRPr="00672965">
        <w:rPr>
          <w:rFonts w:ascii="Times New Roman" w:eastAsia="Calibri" w:hAnsi="Times New Roman" w:cs="Times New Roman"/>
          <w:sz w:val="24"/>
          <w:szCs w:val="24"/>
        </w:rPr>
        <w:t xml:space="preserve">) stundas pirms Nolikuma </w:t>
      </w:r>
      <w:r w:rsidR="009A573A">
        <w:rPr>
          <w:rFonts w:ascii="Times New Roman" w:eastAsia="Calibri" w:hAnsi="Times New Roman" w:cs="Times New Roman"/>
          <w:sz w:val="24"/>
          <w:szCs w:val="24"/>
        </w:rPr>
        <w:t>28</w:t>
      </w:r>
      <w:r w:rsidRPr="00672965">
        <w:rPr>
          <w:rFonts w:ascii="Times New Roman" w:eastAsia="Calibri" w:hAnsi="Times New Roman" w:cs="Times New Roman"/>
          <w:sz w:val="24"/>
          <w:szCs w:val="24"/>
        </w:rPr>
        <w:t>.</w:t>
      </w:r>
      <w:r w:rsidR="009A573A">
        <w:rPr>
          <w:rFonts w:ascii="Times New Roman" w:eastAsia="Calibri" w:hAnsi="Times New Roman" w:cs="Times New Roman"/>
          <w:sz w:val="24"/>
          <w:szCs w:val="24"/>
        </w:rPr>
        <w:t>2.apakš</w:t>
      </w:r>
      <w:r w:rsidRPr="00672965">
        <w:rPr>
          <w:rFonts w:ascii="Times New Roman" w:eastAsia="Calibri" w:hAnsi="Times New Roman" w:cs="Times New Roman"/>
          <w:sz w:val="24"/>
          <w:szCs w:val="24"/>
        </w:rPr>
        <w:t>punktā noteiktā izsoles sākuma laika.</w:t>
      </w:r>
      <w:r w:rsidR="001B6BB3">
        <w:rPr>
          <w:rFonts w:ascii="Times New Roman" w:eastAsia="Calibri" w:hAnsi="Times New Roman" w:cs="Times New Roman"/>
          <w:sz w:val="24"/>
          <w:szCs w:val="24"/>
        </w:rPr>
        <w:t xml:space="preserve"> Persona, kas ieradusies Izsoles norises vietā līdz Izsoles sākumam, ir tiesīga piedalīties Izsolē, un Komisija pieņem tās pieteikumu un reģistrē dalībnieku sarakstā. Pretendentu, kurš nokavē Izsoles sākumu, nereģistrē dalībnieku reģistrā, un viņš zaudē tiesības piedalīties Izsolē. </w:t>
      </w:r>
    </w:p>
    <w:p w14:paraId="57954C9F" w14:textId="77777777" w:rsidR="00672965" w:rsidRPr="002332BA"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hAnsi="Times New Roman" w:cs="Times New Roman"/>
          <w:sz w:val="24"/>
          <w:szCs w:val="24"/>
        </w:rPr>
        <w:t>Pirms Izsoles sākuma dalībniekam jāuzrāda personu apliecinošs dokuments, nepieciešamības gadījumā pilnvarojums pārstāvēt fizisko personu (pilnvarā jābūt norādītam, ka persona ir pilnvarota piedalīties Izsolē)</w:t>
      </w:r>
      <w:r w:rsidR="001B6BB3">
        <w:rPr>
          <w:rFonts w:ascii="Times New Roman" w:hAnsi="Times New Roman" w:cs="Times New Roman"/>
          <w:sz w:val="24"/>
          <w:szCs w:val="24"/>
        </w:rPr>
        <w:t xml:space="preserve"> un jāparaksta Izsoles rīkotajā sagatavotā dalībnieku reģistrācijas sarakstā, kurā norāda </w:t>
      </w:r>
      <w:r w:rsidR="002332BA">
        <w:rPr>
          <w:rFonts w:ascii="Times New Roman" w:hAnsi="Times New Roman" w:cs="Times New Roman"/>
          <w:sz w:val="24"/>
          <w:szCs w:val="24"/>
        </w:rPr>
        <w:t>fiziskās personas vārdu, uzvārdu un personas kodu.</w:t>
      </w:r>
    </w:p>
    <w:p w14:paraId="15A96254" w14:textId="1998C159" w:rsidR="002332BA" w:rsidRPr="00672965" w:rsidRDefault="00AD04FF" w:rsidP="00672965">
      <w:pPr>
        <w:numPr>
          <w:ilvl w:val="0"/>
          <w:numId w:val="6"/>
        </w:num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AD04FF">
        <w:rPr>
          <w:rFonts w:ascii="Times New Roman" w:eastAsia="Calibri" w:hAnsi="Times New Roman" w:cs="Times New Roman"/>
          <w:sz w:val="24"/>
          <w:szCs w:val="24"/>
        </w:rPr>
        <w:t xml:space="preserve">alībniekam izsniedz </w:t>
      </w:r>
      <w:r w:rsidR="006C0BC4">
        <w:rPr>
          <w:rFonts w:ascii="Times New Roman" w:eastAsia="Calibri" w:hAnsi="Times New Roman" w:cs="Times New Roman"/>
          <w:sz w:val="24"/>
          <w:szCs w:val="24"/>
        </w:rPr>
        <w:t xml:space="preserve">Izsoles </w:t>
      </w:r>
      <w:r w:rsidRPr="00AD04FF">
        <w:rPr>
          <w:rFonts w:ascii="Times New Roman" w:eastAsia="Calibri" w:hAnsi="Times New Roman" w:cs="Times New Roman"/>
          <w:sz w:val="24"/>
          <w:szCs w:val="24"/>
        </w:rPr>
        <w:t>karti, uz kuras norādīts kārtas numurs, ar kādu Dalībnieks reģistrēts Izsoles dalībnieku sarakstā</w:t>
      </w:r>
      <w:r w:rsidR="002332BA">
        <w:rPr>
          <w:rFonts w:ascii="Times New Roman" w:eastAsia="Calibri" w:hAnsi="Times New Roman" w:cs="Times New Roman"/>
          <w:sz w:val="24"/>
          <w:szCs w:val="24"/>
        </w:rPr>
        <w:t>.</w:t>
      </w:r>
    </w:p>
    <w:p w14:paraId="1E2DFFF1" w14:textId="77777777"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rPr>
        <w:t>Komisijai ir tiesības izvērtēt pieteikumus dalībai Izsolē iesniegušo pretendentu atbilstību Nolikuma prasībām.</w:t>
      </w:r>
      <w:r w:rsidRPr="00672965">
        <w:rPr>
          <w:rFonts w:ascii="Times New Roman" w:eastAsia="Calibri" w:hAnsi="Times New Roman" w:cs="Times New Roman"/>
          <w:sz w:val="24"/>
          <w:szCs w:val="24"/>
          <w:lang w:eastAsia="zh-CN"/>
        </w:rPr>
        <w:t xml:space="preserve"> Komisija nepieņem pieteikumus, noraidot tos, ja:</w:t>
      </w:r>
    </w:p>
    <w:p w14:paraId="65C088B4" w14:textId="63CED648" w:rsidR="00672965" w:rsidRPr="00672965" w:rsidRDefault="00672965" w:rsidP="00672965">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 xml:space="preserve">pieteikums iesniegts pēc Nolikumā noteiktā </w:t>
      </w:r>
      <w:r w:rsidR="009A573A">
        <w:rPr>
          <w:rFonts w:ascii="Times New Roman" w:eastAsia="Calibri" w:hAnsi="Times New Roman" w:cs="Times New Roman"/>
          <w:sz w:val="24"/>
          <w:szCs w:val="24"/>
          <w:lang w:eastAsia="zh-CN"/>
        </w:rPr>
        <w:t xml:space="preserve">reģistrēšanās </w:t>
      </w:r>
      <w:r w:rsidRPr="00672965">
        <w:rPr>
          <w:rFonts w:ascii="Times New Roman" w:eastAsia="Calibri" w:hAnsi="Times New Roman" w:cs="Times New Roman"/>
          <w:sz w:val="24"/>
          <w:szCs w:val="24"/>
          <w:lang w:eastAsia="zh-CN"/>
        </w:rPr>
        <w:t>termiņa beigām;</w:t>
      </w:r>
    </w:p>
    <w:p w14:paraId="26495E86" w14:textId="77777777" w:rsidR="00672965" w:rsidRPr="00672965" w:rsidRDefault="00672965" w:rsidP="00672965">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pieteikuma veidlapā nav norādītas visas ziņas;</w:t>
      </w:r>
    </w:p>
    <w:p w14:paraId="67BBFB31" w14:textId="77777777" w:rsidR="00672965" w:rsidRPr="00672965" w:rsidRDefault="00672965" w:rsidP="00672965">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teksts pieteikumā nav izlasāms vai satur pretrunīgu informāciju;</w:t>
      </w:r>
    </w:p>
    <w:p w14:paraId="31A06FB4" w14:textId="77777777" w:rsidR="00672965" w:rsidRDefault="00672965" w:rsidP="00672965">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iesniegtie dokumenti neatbilst Nolikuma prasībām;</w:t>
      </w:r>
    </w:p>
    <w:p w14:paraId="2C9A9881" w14:textId="59186B25" w:rsidR="00B1623F" w:rsidRPr="00672965" w:rsidRDefault="00B1623F" w:rsidP="00672965">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nav iesniegta pretendentu pārstāvību apliecinoša pilnvara;</w:t>
      </w:r>
    </w:p>
    <w:p w14:paraId="72EA0B41" w14:textId="1AA06055" w:rsidR="00672965" w:rsidRPr="00672965" w:rsidRDefault="00672965" w:rsidP="00672965">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pieteikums nav parakstīts</w:t>
      </w:r>
      <w:r w:rsidR="00B1623F">
        <w:rPr>
          <w:rFonts w:ascii="Times New Roman" w:eastAsia="Calibri" w:hAnsi="Times New Roman" w:cs="Times New Roman"/>
          <w:sz w:val="24"/>
          <w:szCs w:val="24"/>
          <w:lang w:eastAsia="zh-CN"/>
        </w:rPr>
        <w:t>.</w:t>
      </w:r>
    </w:p>
    <w:p w14:paraId="17BEA5AA" w14:textId="77777777"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Komisija ir tiesīga pārbaudīt Izsoles pretendentu sniegtās ziņas. Ja tiek konstatēts, ka tās nav patiesas, attiecīgo personu neiekļauj vai svītro no Izsoles dalībnieku reģistra, un viņš zaudē tiesības piedalīties Izsolē.</w:t>
      </w:r>
    </w:p>
    <w:p w14:paraId="25F40980" w14:textId="073470CF" w:rsidR="001B6BB3" w:rsidRPr="009A573A" w:rsidRDefault="00672965" w:rsidP="009A573A">
      <w:pPr>
        <w:numPr>
          <w:ilvl w:val="0"/>
          <w:numId w:val="6"/>
        </w:numPr>
        <w:spacing w:after="0" w:line="276" w:lineRule="auto"/>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lastRenderedPageBreak/>
        <w:t>Pieteikums u.c. dokumenti Komisijai jāiesniedz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w:t>
      </w:r>
    </w:p>
    <w:p w14:paraId="1E1D38D0" w14:textId="77777777" w:rsidR="00672965" w:rsidRPr="00672965" w:rsidRDefault="00672965" w:rsidP="00672965">
      <w:pPr>
        <w:spacing w:after="0" w:line="240" w:lineRule="auto"/>
        <w:ind w:left="851"/>
        <w:contextualSpacing/>
        <w:jc w:val="both"/>
        <w:rPr>
          <w:rFonts w:ascii="Times New Roman" w:eastAsia="Calibri" w:hAnsi="Times New Roman" w:cs="Times New Roman"/>
          <w:b/>
          <w:sz w:val="24"/>
          <w:szCs w:val="24"/>
        </w:rPr>
      </w:pPr>
    </w:p>
    <w:p w14:paraId="7C7B2B23" w14:textId="2F5F503F" w:rsidR="00DF4A70" w:rsidRPr="009A573A" w:rsidRDefault="00672965" w:rsidP="009A573A">
      <w:pPr>
        <w:numPr>
          <w:ilvl w:val="0"/>
          <w:numId w:val="2"/>
        </w:numPr>
        <w:tabs>
          <w:tab w:val="left" w:pos="851"/>
        </w:tabs>
        <w:spacing w:after="0" w:line="276" w:lineRule="auto"/>
        <w:ind w:left="990" w:hanging="540"/>
        <w:contextualSpacing/>
        <w:jc w:val="center"/>
        <w:rPr>
          <w:rFonts w:ascii="Times New Roman" w:eastAsia="Calibri" w:hAnsi="Times New Roman" w:cs="Times New Roman"/>
          <w:b/>
          <w:sz w:val="24"/>
          <w:szCs w:val="24"/>
        </w:rPr>
      </w:pPr>
      <w:r w:rsidRPr="00672965">
        <w:rPr>
          <w:rFonts w:ascii="Times New Roman" w:eastAsia="Calibri" w:hAnsi="Times New Roman" w:cs="Times New Roman"/>
          <w:b/>
          <w:sz w:val="24"/>
          <w:szCs w:val="24"/>
        </w:rPr>
        <w:t>IZSOLES NORISES VIETA, LAIKS UN KĀRTĪBA</w:t>
      </w:r>
    </w:p>
    <w:p w14:paraId="1C32DEBE" w14:textId="0ADC7B6D" w:rsid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 xml:space="preserve">Izsoles norises: </w:t>
      </w:r>
    </w:p>
    <w:p w14:paraId="6697F0C5" w14:textId="530E9581" w:rsidR="00DF4A70" w:rsidRPr="009A573A" w:rsidRDefault="009A573A" w:rsidP="009A573A">
      <w:pPr>
        <w:numPr>
          <w:ilvl w:val="1"/>
          <w:numId w:val="6"/>
        </w:numPr>
        <w:spacing w:after="0" w:line="276" w:lineRule="auto"/>
        <w:ind w:left="990" w:hanging="540"/>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vieta – </w:t>
      </w:r>
      <w:r w:rsidR="004060FD">
        <w:rPr>
          <w:rFonts w:ascii="Times New Roman" w:hAnsi="Times New Roman"/>
          <w:b/>
          <w:color w:val="343434"/>
          <w:sz w:val="24"/>
          <w:szCs w:val="24"/>
          <w:shd w:val="clear" w:color="auto" w:fill="FFFFFF"/>
        </w:rPr>
        <w:t xml:space="preserve">Vārves pagasta saietu nams </w:t>
      </w:r>
      <w:r w:rsidR="00FB5FD1" w:rsidRPr="00FB5FD1">
        <w:rPr>
          <w:rFonts w:ascii="Times New Roman" w:hAnsi="Times New Roman"/>
          <w:b/>
          <w:color w:val="343434"/>
          <w:sz w:val="24"/>
          <w:szCs w:val="24"/>
          <w:shd w:val="clear" w:color="auto" w:fill="FFFFFF"/>
        </w:rPr>
        <w:t>„</w:t>
      </w:r>
      <w:r w:rsidR="004060FD">
        <w:rPr>
          <w:rFonts w:ascii="Times New Roman" w:hAnsi="Times New Roman"/>
          <w:b/>
          <w:color w:val="343434"/>
          <w:sz w:val="24"/>
          <w:szCs w:val="24"/>
          <w:shd w:val="clear" w:color="auto" w:fill="FFFFFF"/>
        </w:rPr>
        <w:t>Mazā Vinda”</w:t>
      </w:r>
      <w:r w:rsidR="00DF4A70" w:rsidRPr="009A573A">
        <w:rPr>
          <w:rFonts w:ascii="Times New Roman" w:hAnsi="Times New Roman"/>
          <w:color w:val="343434"/>
          <w:sz w:val="24"/>
          <w:szCs w:val="24"/>
          <w:shd w:val="clear" w:color="auto" w:fill="FFFFFF"/>
        </w:rPr>
        <w:t xml:space="preserve">, adrese: </w:t>
      </w:r>
      <w:r w:rsidR="004060FD">
        <w:rPr>
          <w:rFonts w:ascii="Times New Roman" w:hAnsi="Times New Roman"/>
          <w:color w:val="343434"/>
          <w:sz w:val="24"/>
          <w:szCs w:val="24"/>
          <w:shd w:val="clear" w:color="auto" w:fill="FFFFFF"/>
        </w:rPr>
        <w:t xml:space="preserve">Skolas iela 8, </w:t>
      </w:r>
      <w:proofErr w:type="spellStart"/>
      <w:r w:rsidR="004060FD">
        <w:rPr>
          <w:rFonts w:ascii="Times New Roman" w:hAnsi="Times New Roman"/>
          <w:color w:val="343434"/>
          <w:sz w:val="24"/>
          <w:szCs w:val="24"/>
          <w:shd w:val="clear" w:color="auto" w:fill="FFFFFF"/>
        </w:rPr>
        <w:t>Ventava</w:t>
      </w:r>
      <w:proofErr w:type="spellEnd"/>
      <w:r w:rsidR="004060FD">
        <w:rPr>
          <w:rFonts w:ascii="Times New Roman" w:hAnsi="Times New Roman"/>
          <w:color w:val="343434"/>
          <w:sz w:val="24"/>
          <w:szCs w:val="24"/>
          <w:shd w:val="clear" w:color="auto" w:fill="FFFFFF"/>
        </w:rPr>
        <w:t>,</w:t>
      </w:r>
      <w:r w:rsidR="00DF4A70" w:rsidRPr="009A573A">
        <w:rPr>
          <w:rFonts w:ascii="Times New Roman" w:hAnsi="Times New Roman"/>
          <w:color w:val="343434"/>
          <w:sz w:val="24"/>
          <w:szCs w:val="24"/>
          <w:shd w:val="clear" w:color="auto" w:fill="FFFFFF"/>
        </w:rPr>
        <w:t xml:space="preserve"> </w:t>
      </w:r>
      <w:r w:rsidR="004060FD">
        <w:rPr>
          <w:rFonts w:ascii="Times New Roman" w:hAnsi="Times New Roman"/>
          <w:color w:val="343434"/>
          <w:sz w:val="24"/>
          <w:szCs w:val="24"/>
          <w:shd w:val="clear" w:color="auto" w:fill="FFFFFF"/>
        </w:rPr>
        <w:t xml:space="preserve">Vārves </w:t>
      </w:r>
      <w:r w:rsidR="00DF4A70" w:rsidRPr="009A573A">
        <w:rPr>
          <w:rFonts w:ascii="Times New Roman" w:hAnsi="Times New Roman"/>
          <w:color w:val="343434"/>
          <w:sz w:val="24"/>
          <w:szCs w:val="24"/>
          <w:shd w:val="clear" w:color="auto" w:fill="FFFFFF"/>
        </w:rPr>
        <w:t>pagasts, Ventspils novads, LV-362</w:t>
      </w:r>
      <w:r w:rsidR="004060FD">
        <w:rPr>
          <w:rFonts w:ascii="Times New Roman" w:hAnsi="Times New Roman"/>
          <w:color w:val="343434"/>
          <w:sz w:val="24"/>
          <w:szCs w:val="24"/>
          <w:shd w:val="clear" w:color="auto" w:fill="FFFFFF"/>
        </w:rPr>
        <w:t>3</w:t>
      </w:r>
      <w:r w:rsidR="00DF4A70" w:rsidRPr="009A573A">
        <w:rPr>
          <w:rFonts w:ascii="Times New Roman" w:hAnsi="Times New Roman"/>
          <w:color w:val="343434"/>
          <w:sz w:val="24"/>
          <w:szCs w:val="24"/>
          <w:shd w:val="clear" w:color="auto" w:fill="FFFFFF"/>
        </w:rPr>
        <w:t>.</w:t>
      </w:r>
    </w:p>
    <w:p w14:paraId="6DFC95EC" w14:textId="61D2E18D" w:rsidR="00672965" w:rsidRPr="00672965" w:rsidRDefault="002332BA" w:rsidP="002332BA">
      <w:pPr>
        <w:spacing w:after="0" w:line="276" w:lineRule="auto"/>
        <w:ind w:left="480"/>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28.2. </w:t>
      </w:r>
      <w:r w:rsidR="00672965" w:rsidRPr="00672965">
        <w:rPr>
          <w:rFonts w:ascii="Times New Roman" w:eastAsia="Calibri" w:hAnsi="Times New Roman" w:cs="Times New Roman"/>
          <w:sz w:val="24"/>
          <w:szCs w:val="24"/>
          <w:lang w:eastAsia="zh-CN"/>
        </w:rPr>
        <w:t xml:space="preserve">sākums: </w:t>
      </w:r>
      <w:r w:rsidR="00E51B60">
        <w:rPr>
          <w:rFonts w:ascii="Times New Roman" w:eastAsia="Calibri" w:hAnsi="Times New Roman" w:cs="Times New Roman"/>
          <w:sz w:val="24"/>
          <w:szCs w:val="24"/>
          <w:lang w:eastAsia="zh-CN"/>
        </w:rPr>
        <w:t xml:space="preserve"> </w:t>
      </w:r>
      <w:bookmarkStart w:id="5" w:name="_Hlk225167173"/>
      <w:r w:rsidR="00E51B60" w:rsidRPr="00672965">
        <w:rPr>
          <w:rFonts w:ascii="Times New Roman" w:eastAsia="Calibri" w:hAnsi="Times New Roman" w:cs="Times New Roman"/>
          <w:b/>
          <w:sz w:val="24"/>
          <w:szCs w:val="24"/>
        </w:rPr>
        <w:t>202</w:t>
      </w:r>
      <w:r>
        <w:rPr>
          <w:rFonts w:ascii="Times New Roman" w:eastAsia="Calibri" w:hAnsi="Times New Roman" w:cs="Times New Roman"/>
          <w:b/>
          <w:sz w:val="24"/>
          <w:szCs w:val="24"/>
        </w:rPr>
        <w:t>6</w:t>
      </w:r>
      <w:r w:rsidR="00E51B60" w:rsidRPr="00672965">
        <w:rPr>
          <w:rFonts w:ascii="Times New Roman" w:eastAsia="Calibri" w:hAnsi="Times New Roman" w:cs="Times New Roman"/>
          <w:b/>
          <w:sz w:val="24"/>
          <w:szCs w:val="24"/>
        </w:rPr>
        <w:t xml:space="preserve">.gada </w:t>
      </w:r>
      <w:r w:rsidR="004060FD">
        <w:rPr>
          <w:rFonts w:ascii="Times New Roman" w:eastAsia="Calibri" w:hAnsi="Times New Roman" w:cs="Times New Roman"/>
          <w:b/>
          <w:sz w:val="24"/>
          <w:szCs w:val="24"/>
        </w:rPr>
        <w:t>18</w:t>
      </w:r>
      <w:r w:rsidR="00E51B60" w:rsidRPr="00672965">
        <w:rPr>
          <w:rFonts w:ascii="Times New Roman" w:eastAsia="Calibri" w:hAnsi="Times New Roman" w:cs="Times New Roman"/>
          <w:b/>
          <w:sz w:val="24"/>
          <w:szCs w:val="24"/>
        </w:rPr>
        <w:t>.</w:t>
      </w:r>
      <w:r w:rsidR="004060FD">
        <w:rPr>
          <w:rFonts w:ascii="Times New Roman" w:eastAsia="Calibri" w:hAnsi="Times New Roman" w:cs="Times New Roman"/>
          <w:b/>
          <w:sz w:val="24"/>
          <w:szCs w:val="24"/>
        </w:rPr>
        <w:t>maij</w:t>
      </w:r>
      <w:r w:rsidR="00FB5FD1">
        <w:rPr>
          <w:rFonts w:ascii="Times New Roman" w:eastAsia="Calibri" w:hAnsi="Times New Roman" w:cs="Times New Roman"/>
          <w:b/>
          <w:sz w:val="24"/>
          <w:szCs w:val="24"/>
        </w:rPr>
        <w:t>ā</w:t>
      </w:r>
      <w:r w:rsidR="004060FD">
        <w:rPr>
          <w:rFonts w:ascii="Times New Roman" w:eastAsia="Calibri" w:hAnsi="Times New Roman" w:cs="Times New Roman"/>
          <w:b/>
          <w:sz w:val="24"/>
          <w:szCs w:val="24"/>
        </w:rPr>
        <w:t xml:space="preserve"> </w:t>
      </w:r>
      <w:r w:rsidR="00E51B60" w:rsidRPr="009A573A">
        <w:rPr>
          <w:rFonts w:ascii="Times New Roman" w:eastAsia="Calibri" w:hAnsi="Times New Roman" w:cs="Times New Roman"/>
          <w:bCs/>
          <w:sz w:val="24"/>
          <w:szCs w:val="24"/>
        </w:rPr>
        <w:t>plkst.</w:t>
      </w:r>
      <w:r w:rsidR="00E51B60" w:rsidRPr="00672965">
        <w:rPr>
          <w:rFonts w:ascii="Times New Roman" w:eastAsia="Calibri" w:hAnsi="Times New Roman" w:cs="Times New Roman"/>
          <w:b/>
          <w:sz w:val="24"/>
          <w:szCs w:val="24"/>
        </w:rPr>
        <w:t xml:space="preserve"> </w:t>
      </w:r>
      <w:r w:rsidR="004060FD">
        <w:rPr>
          <w:rFonts w:ascii="Times New Roman" w:eastAsia="Calibri" w:hAnsi="Times New Roman" w:cs="Times New Roman"/>
          <w:b/>
          <w:sz w:val="24"/>
          <w:szCs w:val="24"/>
        </w:rPr>
        <w:t>18.00</w:t>
      </w:r>
      <w:r w:rsidR="00E51B60" w:rsidRPr="009A573A">
        <w:rPr>
          <w:rFonts w:ascii="Times New Roman" w:eastAsia="Calibri" w:hAnsi="Times New Roman" w:cs="Times New Roman"/>
          <w:sz w:val="24"/>
          <w:szCs w:val="24"/>
        </w:rPr>
        <w:t>.</w:t>
      </w:r>
      <w:bookmarkEnd w:id="5"/>
    </w:p>
    <w:p w14:paraId="0E106F35" w14:textId="7C123C8D"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Izsole notiek, ja ir ieradies vismaz viens </w:t>
      </w:r>
      <w:r w:rsidR="00B1623F">
        <w:rPr>
          <w:rFonts w:ascii="Times New Roman" w:eastAsia="Calibri" w:hAnsi="Times New Roman" w:cs="Times New Roman"/>
          <w:sz w:val="24"/>
          <w:szCs w:val="24"/>
        </w:rPr>
        <w:t>D</w:t>
      </w:r>
      <w:r w:rsidRPr="00672965">
        <w:rPr>
          <w:rFonts w:ascii="Times New Roman" w:eastAsia="Calibri" w:hAnsi="Times New Roman" w:cs="Times New Roman"/>
          <w:sz w:val="24"/>
          <w:szCs w:val="24"/>
        </w:rPr>
        <w:t xml:space="preserve">alībnieks, kurš reģistrēts Nolikumā noteiktajā kārtībā.  </w:t>
      </w:r>
    </w:p>
    <w:p w14:paraId="2786EA18" w14:textId="77777777"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Izsoli vada Izsoles vadītājs.</w:t>
      </w:r>
    </w:p>
    <w:p w14:paraId="7DCF6A24" w14:textId="77777777"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Izsoles vadītājs, atklājot izsoli, paziņo par katru izsolāmo zvejas rīka limitu, par tā sākumcenu un solīšanas uzsākšanu.</w:t>
      </w:r>
    </w:p>
    <w:p w14:paraId="1927D59A" w14:textId="77777777"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rPr>
        <w:t>Izsoles</w:t>
      </w:r>
      <w:r w:rsidRPr="00672965">
        <w:rPr>
          <w:rFonts w:ascii="Times New Roman" w:eastAsia="Calibri" w:hAnsi="Times New Roman" w:cs="Times New Roman"/>
          <w:sz w:val="24"/>
          <w:szCs w:val="24"/>
          <w:lang w:eastAsia="zh-CN"/>
        </w:rPr>
        <w:t xml:space="preserve"> gaitu protokolē, ko veic Komisijas sekretārs. Izsoles protokolā norāda:</w:t>
      </w:r>
    </w:p>
    <w:p w14:paraId="283A256D" w14:textId="77777777" w:rsidR="00672965" w:rsidRPr="00672965"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Izsoles vietu un laiku;</w:t>
      </w:r>
    </w:p>
    <w:p w14:paraId="59BA8E14" w14:textId="77777777" w:rsidR="00672965" w:rsidRPr="00672965"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Komisijas sastāvu;</w:t>
      </w:r>
    </w:p>
    <w:p w14:paraId="64E97A0B" w14:textId="77777777" w:rsidR="00672965" w:rsidRPr="00672965"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izsolāmos rūpnieciskās zvejas rīkus un tā sākuma cenu;</w:t>
      </w:r>
    </w:p>
    <w:p w14:paraId="6BFBDD99" w14:textId="77777777" w:rsidR="00672965" w:rsidRPr="00672965"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Izsoles dalībniekus;</w:t>
      </w:r>
    </w:p>
    <w:p w14:paraId="38711C1C" w14:textId="6544DB5E" w:rsidR="00672965" w:rsidRPr="00672965"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piedāvāto visaugstāko cenu un Izsoles dalībnieku, kurš to nosolījis</w:t>
      </w:r>
      <w:r w:rsidR="009A573A">
        <w:rPr>
          <w:rFonts w:ascii="Times New Roman" w:eastAsia="Calibri" w:hAnsi="Times New Roman" w:cs="Times New Roman"/>
          <w:sz w:val="24"/>
          <w:szCs w:val="24"/>
          <w:lang w:eastAsia="zh-CN"/>
        </w:rPr>
        <w:t>.</w:t>
      </w:r>
    </w:p>
    <w:p w14:paraId="66503CCE" w14:textId="1857CC5B"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Izsoles vadītājs par Izsoles norises un noteikumu neievērošanu vai kārtības traucēšanu </w:t>
      </w:r>
      <w:r w:rsidR="00B1623F">
        <w:rPr>
          <w:rFonts w:ascii="Times New Roman" w:eastAsia="Calibri" w:hAnsi="Times New Roman" w:cs="Times New Roman"/>
          <w:sz w:val="24"/>
          <w:szCs w:val="24"/>
        </w:rPr>
        <w:t>D</w:t>
      </w:r>
      <w:r w:rsidRPr="00672965">
        <w:rPr>
          <w:rFonts w:ascii="Times New Roman" w:eastAsia="Calibri" w:hAnsi="Times New Roman" w:cs="Times New Roman"/>
          <w:sz w:val="24"/>
          <w:szCs w:val="24"/>
        </w:rPr>
        <w:t xml:space="preserve">alībniekam var izteikt brīdinājumu. Atkārtota šādā pārkāpuma gadījumā, Izsoles vadītājam ir tiesības izraidīt šo pārkāpumu izdarījušo </w:t>
      </w:r>
      <w:r w:rsidR="00B1623F">
        <w:rPr>
          <w:rFonts w:ascii="Times New Roman" w:eastAsia="Calibri" w:hAnsi="Times New Roman" w:cs="Times New Roman"/>
          <w:sz w:val="24"/>
          <w:szCs w:val="24"/>
        </w:rPr>
        <w:t>D</w:t>
      </w:r>
      <w:r w:rsidRPr="00672965">
        <w:rPr>
          <w:rFonts w:ascii="Times New Roman" w:eastAsia="Calibri" w:hAnsi="Times New Roman" w:cs="Times New Roman"/>
          <w:sz w:val="24"/>
          <w:szCs w:val="24"/>
        </w:rPr>
        <w:t xml:space="preserve">alībnieku no telpas, kurā notiek </w:t>
      </w:r>
      <w:r w:rsidR="00B1623F">
        <w:rPr>
          <w:rFonts w:ascii="Times New Roman" w:eastAsia="Calibri" w:hAnsi="Times New Roman" w:cs="Times New Roman"/>
          <w:sz w:val="24"/>
          <w:szCs w:val="24"/>
        </w:rPr>
        <w:t>I</w:t>
      </w:r>
      <w:r w:rsidRPr="00672965">
        <w:rPr>
          <w:rFonts w:ascii="Times New Roman" w:eastAsia="Calibri" w:hAnsi="Times New Roman" w:cs="Times New Roman"/>
          <w:sz w:val="24"/>
          <w:szCs w:val="24"/>
        </w:rPr>
        <w:t>zsole un viņam nav tiesību turpināt piedalīties Izsolē.</w:t>
      </w:r>
    </w:p>
    <w:p w14:paraId="2F39947C" w14:textId="46CEFD73"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Zvejas rīka limit</w:t>
      </w:r>
      <w:r w:rsidR="00B1623F">
        <w:rPr>
          <w:rFonts w:ascii="Times New Roman" w:eastAsia="Calibri" w:hAnsi="Times New Roman" w:cs="Times New Roman"/>
          <w:sz w:val="24"/>
          <w:szCs w:val="24"/>
        </w:rPr>
        <w:t>us</w:t>
      </w:r>
      <w:r w:rsidRPr="00672965">
        <w:rPr>
          <w:rFonts w:ascii="Times New Roman" w:eastAsia="Calibri" w:hAnsi="Times New Roman" w:cs="Times New Roman"/>
          <w:sz w:val="24"/>
          <w:szCs w:val="24"/>
        </w:rPr>
        <w:t xml:space="preserve"> izsol</w:t>
      </w:r>
      <w:r w:rsidR="00B1623F">
        <w:rPr>
          <w:rFonts w:ascii="Times New Roman" w:eastAsia="Calibri" w:hAnsi="Times New Roman" w:cs="Times New Roman"/>
          <w:sz w:val="24"/>
          <w:szCs w:val="24"/>
        </w:rPr>
        <w:t>a,</w:t>
      </w:r>
      <w:r w:rsidRPr="00672965">
        <w:rPr>
          <w:rFonts w:ascii="Times New Roman" w:eastAsia="Calibri" w:hAnsi="Times New Roman" w:cs="Times New Roman"/>
          <w:sz w:val="24"/>
          <w:szCs w:val="24"/>
        </w:rPr>
        <w:t xml:space="preserve"> sākot no sākumcenas. Tiesības noslēgt rūpnieciskās zvejas tiesību nomas līgumu iegūst augstākās cenas nosolītājs. </w:t>
      </w:r>
    </w:p>
    <w:p w14:paraId="4F02373B" w14:textId="30526002" w:rsidR="00672965" w:rsidRPr="00672965"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Solīšanas gaitā </w:t>
      </w:r>
      <w:r w:rsidR="00B1623F">
        <w:rPr>
          <w:rFonts w:ascii="Times New Roman" w:eastAsia="Calibri" w:hAnsi="Times New Roman" w:cs="Times New Roman"/>
          <w:sz w:val="24"/>
          <w:szCs w:val="24"/>
        </w:rPr>
        <w:t>D</w:t>
      </w:r>
      <w:r w:rsidRPr="00672965">
        <w:rPr>
          <w:rFonts w:ascii="Times New Roman" w:eastAsia="Calibri" w:hAnsi="Times New Roman" w:cs="Times New Roman"/>
          <w:sz w:val="24"/>
          <w:szCs w:val="24"/>
        </w:rPr>
        <w:t xml:space="preserve">alībnieks paceļ savu reģistrācijas kārtas numuru, un Izsoles vadītājs nosauc solītāja numuru un piedāvāto cenu. Ja vairāki Izsoles dalībnieki savus reģistrācijas numurus paceļ vienlaicīgi, tad Izsoles vadītājs, kā solītāju fiksē </w:t>
      </w:r>
      <w:r w:rsidR="00B1623F">
        <w:rPr>
          <w:rFonts w:ascii="Times New Roman" w:eastAsia="Calibri" w:hAnsi="Times New Roman" w:cs="Times New Roman"/>
          <w:sz w:val="24"/>
          <w:szCs w:val="24"/>
        </w:rPr>
        <w:t>D</w:t>
      </w:r>
      <w:r w:rsidRPr="00672965">
        <w:rPr>
          <w:rFonts w:ascii="Times New Roman" w:eastAsia="Calibri" w:hAnsi="Times New Roman" w:cs="Times New Roman"/>
          <w:sz w:val="24"/>
          <w:szCs w:val="24"/>
        </w:rPr>
        <w:t xml:space="preserve">alībnieku, kuram ir mazākais Izsoles dalībnieka reģistrācijas numurs. Izsoles vadītājs trīs reizes atkārto pēdējo nosaukto cenu un, ja neviens no dalībniekiem augstāku cenu vairs nepiedāvā, fiksē to ar piesitienu pie galda. Pēc piesitiena zvejas rīka limits uzskatāms par nosolītu. </w:t>
      </w:r>
    </w:p>
    <w:p w14:paraId="230DB8A3" w14:textId="7D831F3E" w:rsidR="00672965" w:rsidRPr="00672965" w:rsidRDefault="00B1623F" w:rsidP="00672965">
      <w:pPr>
        <w:numPr>
          <w:ilvl w:val="0"/>
          <w:numId w:val="6"/>
        </w:num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672965" w:rsidRPr="00672965">
        <w:rPr>
          <w:rFonts w:ascii="Times New Roman" w:eastAsia="Calibri" w:hAnsi="Times New Roman" w:cs="Times New Roman"/>
          <w:sz w:val="24"/>
          <w:szCs w:val="24"/>
        </w:rPr>
        <w:t xml:space="preserve">alībnieks, kas piedāvājis visaugstāko cenu, ar savu parakstu Izsoles protokolā apliecina norādītās cenas atbilstību nosolītajai cenai. </w:t>
      </w:r>
    </w:p>
    <w:p w14:paraId="607115C3" w14:textId="75BBE6B2" w:rsidR="00C36CC6" w:rsidRDefault="00B1623F" w:rsidP="00672965">
      <w:pPr>
        <w:numPr>
          <w:ilvl w:val="0"/>
          <w:numId w:val="6"/>
        </w:num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672965" w:rsidRPr="00C36CC6">
        <w:rPr>
          <w:rFonts w:ascii="Times New Roman" w:eastAsia="Calibri" w:hAnsi="Times New Roman" w:cs="Times New Roman"/>
          <w:sz w:val="24"/>
          <w:szCs w:val="24"/>
        </w:rPr>
        <w:t xml:space="preserve">alībnieks, kurš rūpnieciskās zvejas rīka limitu </w:t>
      </w:r>
      <w:r>
        <w:rPr>
          <w:rFonts w:ascii="Times New Roman" w:eastAsia="Calibri" w:hAnsi="Times New Roman" w:cs="Times New Roman"/>
          <w:sz w:val="24"/>
          <w:szCs w:val="24"/>
        </w:rPr>
        <w:t xml:space="preserve">Izsolē </w:t>
      </w:r>
      <w:r w:rsidR="00672965" w:rsidRPr="00C36CC6">
        <w:rPr>
          <w:rFonts w:ascii="Times New Roman" w:eastAsia="Calibri" w:hAnsi="Times New Roman" w:cs="Times New Roman"/>
          <w:sz w:val="24"/>
          <w:szCs w:val="24"/>
        </w:rPr>
        <w:t xml:space="preserve">nosolījis, bet neparakstās protokolā, tādējādi ir atteicies no tā nosolīšanas. </w:t>
      </w:r>
    </w:p>
    <w:p w14:paraId="6D5CBDCB" w14:textId="448E24B0" w:rsidR="00672965" w:rsidRPr="00C36CC6"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C36CC6">
        <w:rPr>
          <w:rFonts w:ascii="Times New Roman" w:eastAsia="Calibri" w:hAnsi="Times New Roman" w:cs="Times New Roman"/>
          <w:sz w:val="24"/>
          <w:szCs w:val="24"/>
        </w:rPr>
        <w:t xml:space="preserve">Izsole turpinās līdz brīdim, kamēr izsolīti visi Nolikuma 8.punktā minētie rūpnieciskās zvejas rīku limiti vai Izsoles dalībnieki neturpina solīšanu. Izsoles gaita jāatspoguļo protokolā, kuru paraksta Izsoles vadītājs. </w:t>
      </w:r>
    </w:p>
    <w:p w14:paraId="19E9FA6D" w14:textId="77777777" w:rsidR="00672965" w:rsidRPr="00672965" w:rsidRDefault="00672965" w:rsidP="00672965">
      <w:pPr>
        <w:spacing w:after="0" w:line="240" w:lineRule="auto"/>
        <w:contextualSpacing/>
        <w:jc w:val="both"/>
        <w:rPr>
          <w:rFonts w:ascii="Times New Roman" w:eastAsia="Calibri" w:hAnsi="Times New Roman" w:cs="Times New Roman"/>
          <w:sz w:val="24"/>
          <w:szCs w:val="24"/>
        </w:rPr>
      </w:pPr>
    </w:p>
    <w:p w14:paraId="6307D93E" w14:textId="66A1C664" w:rsidR="00DF4A70" w:rsidRPr="009A573A" w:rsidRDefault="00672965" w:rsidP="009A573A">
      <w:pPr>
        <w:numPr>
          <w:ilvl w:val="0"/>
          <w:numId w:val="5"/>
        </w:numPr>
        <w:tabs>
          <w:tab w:val="left" w:pos="4962"/>
          <w:tab w:val="left" w:pos="5103"/>
          <w:tab w:val="left" w:pos="5245"/>
          <w:tab w:val="left" w:pos="5812"/>
        </w:tabs>
        <w:spacing w:after="0" w:line="276" w:lineRule="auto"/>
        <w:ind w:hanging="523"/>
        <w:contextualSpacing/>
        <w:rPr>
          <w:rFonts w:ascii="Times New Roman" w:eastAsia="Calibri" w:hAnsi="Times New Roman" w:cs="Times New Roman"/>
          <w:b/>
          <w:sz w:val="24"/>
          <w:szCs w:val="24"/>
        </w:rPr>
      </w:pPr>
      <w:r w:rsidRPr="00672965">
        <w:rPr>
          <w:rFonts w:ascii="Times New Roman" w:eastAsia="Calibri" w:hAnsi="Times New Roman" w:cs="Times New Roman"/>
          <w:b/>
          <w:sz w:val="24"/>
          <w:szCs w:val="24"/>
        </w:rPr>
        <w:t>SAMAKSAS KĀRTĪBA</w:t>
      </w:r>
    </w:p>
    <w:p w14:paraId="3F25FE75" w14:textId="3A60E0CA"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eastAsia="Calibri" w:hAnsi="Times New Roman" w:cs="Times New Roman"/>
          <w:sz w:val="24"/>
          <w:szCs w:val="24"/>
          <w:lang w:eastAsia="lv-LV"/>
        </w:rPr>
        <w:t xml:space="preserve">Dalībnieks, kurš nosolījis izsolīto zvejas rīku limitu, saņem izziņu norēķinam par Izsolē </w:t>
      </w:r>
      <w:r w:rsidR="00B1623F" w:rsidRPr="00B1623F">
        <w:rPr>
          <w:rFonts w:ascii="Times New Roman" w:eastAsia="Calibri" w:hAnsi="Times New Roman" w:cs="Times New Roman"/>
          <w:sz w:val="24"/>
          <w:szCs w:val="24"/>
          <w:lang w:eastAsia="lv-LV"/>
        </w:rPr>
        <w:t xml:space="preserve">nosolīto </w:t>
      </w:r>
      <w:r w:rsidRPr="00672965">
        <w:rPr>
          <w:rFonts w:ascii="Times New Roman" w:eastAsia="Calibri" w:hAnsi="Times New Roman" w:cs="Times New Roman"/>
          <w:sz w:val="24"/>
          <w:szCs w:val="24"/>
          <w:lang w:eastAsia="lv-LV"/>
        </w:rPr>
        <w:t>zvejas rīku limitu. Izziņā norādīta nosolītā zvejas rīku cena un tās samaksas kārtība (2.pielikums).</w:t>
      </w:r>
    </w:p>
    <w:p w14:paraId="2F9FADAA" w14:textId="0772BC85"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eastAsia="Calibri" w:hAnsi="Times New Roman" w:cs="Times New Roman"/>
          <w:sz w:val="24"/>
          <w:szCs w:val="24"/>
          <w:lang w:eastAsia="lv-LV"/>
        </w:rPr>
        <w:t xml:space="preserve">Izsoles dalībniekiem, kuri nosolījuši augstāko cenu, ne vēlāk kā 5 (piecu) darba dienu laikā </w:t>
      </w:r>
      <w:r w:rsidR="0091277B">
        <w:rPr>
          <w:rFonts w:ascii="Times New Roman" w:eastAsia="Calibri" w:hAnsi="Times New Roman" w:cs="Times New Roman"/>
          <w:sz w:val="24"/>
          <w:szCs w:val="24"/>
          <w:lang w:eastAsia="lv-LV"/>
        </w:rPr>
        <w:t>pēc</w:t>
      </w:r>
      <w:r w:rsidRPr="00672965">
        <w:rPr>
          <w:rFonts w:ascii="Times New Roman" w:eastAsia="Calibri" w:hAnsi="Times New Roman" w:cs="Times New Roman"/>
          <w:sz w:val="24"/>
          <w:szCs w:val="24"/>
          <w:lang w:eastAsia="lv-LV"/>
        </w:rPr>
        <w:t xml:space="preserve"> Nolikuma 39.punktā minētā</w:t>
      </w:r>
      <w:r w:rsidR="00FB5FD1">
        <w:rPr>
          <w:rFonts w:ascii="Times New Roman" w:eastAsia="Calibri" w:hAnsi="Times New Roman" w:cs="Times New Roman"/>
          <w:sz w:val="24"/>
          <w:szCs w:val="24"/>
          <w:lang w:eastAsia="lv-LV"/>
        </w:rPr>
        <w:t>s</w:t>
      </w:r>
      <w:r w:rsidRPr="00672965">
        <w:rPr>
          <w:rFonts w:ascii="Times New Roman" w:eastAsia="Calibri" w:hAnsi="Times New Roman" w:cs="Times New Roman"/>
          <w:sz w:val="24"/>
          <w:szCs w:val="24"/>
          <w:lang w:eastAsia="lv-LV"/>
        </w:rPr>
        <w:t xml:space="preserve"> </w:t>
      </w:r>
      <w:r w:rsidR="00FB5FD1">
        <w:rPr>
          <w:rFonts w:ascii="Times New Roman" w:eastAsia="Calibri" w:hAnsi="Times New Roman" w:cs="Times New Roman"/>
          <w:sz w:val="24"/>
          <w:szCs w:val="24"/>
          <w:lang w:eastAsia="lv-LV"/>
        </w:rPr>
        <w:t xml:space="preserve">izziņas </w:t>
      </w:r>
      <w:r w:rsidRPr="00672965">
        <w:rPr>
          <w:rFonts w:ascii="Times New Roman" w:eastAsia="Calibri" w:hAnsi="Times New Roman" w:cs="Times New Roman"/>
          <w:sz w:val="24"/>
          <w:szCs w:val="24"/>
          <w:lang w:eastAsia="lv-LV"/>
        </w:rPr>
        <w:t xml:space="preserve">saņemšanas dienas, jāsamaksā nosolītā maksa par zvejas rīku limitu </w:t>
      </w:r>
      <w:r w:rsidRPr="00672965">
        <w:rPr>
          <w:rFonts w:ascii="Times New Roman" w:eastAsia="Calibri" w:hAnsi="Times New Roman" w:cs="Times New Roman"/>
          <w:sz w:val="24"/>
          <w:szCs w:val="24"/>
        </w:rPr>
        <w:t xml:space="preserve">bankas norēķinu kontā: AS </w:t>
      </w:r>
      <w:r w:rsidR="009A573A" w:rsidRPr="009A573A">
        <w:rPr>
          <w:rFonts w:ascii="Times New Roman" w:eastAsia="Calibri" w:hAnsi="Times New Roman" w:cs="Times New Roman"/>
          <w:sz w:val="24"/>
          <w:szCs w:val="24"/>
        </w:rPr>
        <w:t>„</w:t>
      </w:r>
      <w:r w:rsidRPr="00672965">
        <w:rPr>
          <w:rFonts w:ascii="Times New Roman" w:eastAsia="Calibri" w:hAnsi="Times New Roman" w:cs="Times New Roman"/>
          <w:sz w:val="24"/>
          <w:szCs w:val="24"/>
        </w:rPr>
        <w:t xml:space="preserve">Swedbank” (SWIFT </w:t>
      </w:r>
      <w:r w:rsidR="009A573A">
        <w:rPr>
          <w:rFonts w:ascii="Times New Roman" w:eastAsia="Calibri" w:hAnsi="Times New Roman" w:cs="Times New Roman"/>
          <w:sz w:val="24"/>
          <w:szCs w:val="24"/>
        </w:rPr>
        <w:t xml:space="preserve">(BIC) </w:t>
      </w:r>
      <w:r w:rsidRPr="00672965">
        <w:rPr>
          <w:rFonts w:ascii="Times New Roman" w:eastAsia="Calibri" w:hAnsi="Times New Roman" w:cs="Times New Roman"/>
          <w:sz w:val="24"/>
          <w:szCs w:val="24"/>
        </w:rPr>
        <w:t>kods: HABALV22) Nr.</w:t>
      </w:r>
      <w:r w:rsidRPr="00672965">
        <w:rPr>
          <w:rFonts w:ascii="Times New Roman" w:eastAsia="Times New Roman" w:hAnsi="Times New Roman" w:cs="Times New Roman"/>
          <w:b/>
          <w:color w:val="000000"/>
          <w:sz w:val="24"/>
          <w:szCs w:val="24"/>
          <w:lang w:eastAsia="lv-LV"/>
        </w:rPr>
        <w:t>LV04HABA0551 0257 83903</w:t>
      </w:r>
      <w:r w:rsidRPr="0091277B">
        <w:rPr>
          <w:rFonts w:ascii="Times New Roman" w:eastAsia="Times New Roman" w:hAnsi="Times New Roman" w:cs="Times New Roman"/>
          <w:bCs/>
          <w:color w:val="000000"/>
          <w:sz w:val="24"/>
          <w:szCs w:val="24"/>
          <w:lang w:eastAsia="lv-LV"/>
        </w:rPr>
        <w:t>.</w:t>
      </w:r>
    </w:p>
    <w:p w14:paraId="1BD62076" w14:textId="29639C48"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hAnsi="Times New Roman" w:cs="Times New Roman"/>
          <w:sz w:val="24"/>
          <w:szCs w:val="24"/>
        </w:rPr>
        <w:lastRenderedPageBreak/>
        <w:t>Ja Nolikuma 4</w:t>
      </w:r>
      <w:r w:rsidR="00C36CC6">
        <w:rPr>
          <w:rFonts w:ascii="Times New Roman" w:hAnsi="Times New Roman" w:cs="Times New Roman"/>
          <w:sz w:val="24"/>
          <w:szCs w:val="24"/>
        </w:rPr>
        <w:t>0</w:t>
      </w:r>
      <w:r w:rsidRPr="00672965">
        <w:rPr>
          <w:rFonts w:ascii="Times New Roman" w:hAnsi="Times New Roman" w:cs="Times New Roman"/>
          <w:sz w:val="24"/>
          <w:szCs w:val="24"/>
        </w:rPr>
        <w:t xml:space="preserve">.punktā norādītajā termiņā </w:t>
      </w:r>
      <w:r w:rsidR="0091277B">
        <w:rPr>
          <w:rFonts w:ascii="Times New Roman" w:hAnsi="Times New Roman" w:cs="Times New Roman"/>
          <w:sz w:val="24"/>
          <w:szCs w:val="24"/>
        </w:rPr>
        <w:t>D</w:t>
      </w:r>
      <w:r w:rsidR="0091277B" w:rsidRPr="00672965">
        <w:rPr>
          <w:rFonts w:ascii="Times New Roman" w:hAnsi="Times New Roman" w:cs="Times New Roman"/>
          <w:sz w:val="24"/>
          <w:szCs w:val="24"/>
        </w:rPr>
        <w:t xml:space="preserve">alībnieks </w:t>
      </w:r>
      <w:r w:rsidRPr="00672965">
        <w:rPr>
          <w:rFonts w:ascii="Times New Roman" w:hAnsi="Times New Roman" w:cs="Times New Roman"/>
          <w:sz w:val="24"/>
          <w:szCs w:val="24"/>
        </w:rPr>
        <w:t>nav veicis maksājumu par nosolīto zvejas rīku limitu, viņš zaudē Izsolē iegūtās tiesības uz rūpnieciskās zvejas tiesību nomu pašpatēriņa zvejai.</w:t>
      </w:r>
      <w:r w:rsidRPr="00672965">
        <w:rPr>
          <w:rFonts w:ascii="Times New Roman" w:hAnsi="Times New Roman" w:cs="Times New Roman"/>
          <w:b/>
          <w:sz w:val="24"/>
          <w:szCs w:val="24"/>
        </w:rPr>
        <w:t xml:space="preserve"> </w:t>
      </w:r>
    </w:p>
    <w:p w14:paraId="00A81035" w14:textId="77777777" w:rsidR="00672965" w:rsidRPr="00672965" w:rsidRDefault="00672965" w:rsidP="00672965">
      <w:pPr>
        <w:spacing w:after="0" w:line="240" w:lineRule="auto"/>
        <w:jc w:val="both"/>
        <w:rPr>
          <w:rFonts w:ascii="Times New Roman" w:eastAsia="Calibri" w:hAnsi="Times New Roman" w:cs="Times New Roman"/>
          <w:sz w:val="24"/>
          <w:szCs w:val="24"/>
          <w:lang w:eastAsia="lv-LV"/>
        </w:rPr>
      </w:pPr>
    </w:p>
    <w:p w14:paraId="0C03E1BF" w14:textId="026E3C80" w:rsidR="00DF4A70" w:rsidRPr="009A573A" w:rsidRDefault="00672965" w:rsidP="009A573A">
      <w:pPr>
        <w:numPr>
          <w:ilvl w:val="0"/>
          <w:numId w:val="5"/>
        </w:numPr>
        <w:tabs>
          <w:tab w:val="left" w:pos="142"/>
        </w:tabs>
        <w:spacing w:after="0" w:line="276" w:lineRule="auto"/>
        <w:ind w:left="851" w:hanging="581"/>
        <w:contextualSpacing/>
        <w:jc w:val="center"/>
        <w:rPr>
          <w:rFonts w:ascii="Times New Roman" w:eastAsia="Calibri" w:hAnsi="Times New Roman" w:cs="Times New Roman"/>
          <w:b/>
          <w:sz w:val="24"/>
          <w:szCs w:val="24"/>
        </w:rPr>
      </w:pPr>
      <w:r w:rsidRPr="00672965">
        <w:rPr>
          <w:rFonts w:ascii="Times New Roman" w:eastAsia="Calibri" w:hAnsi="Times New Roman" w:cs="Times New Roman"/>
          <w:b/>
          <w:sz w:val="24"/>
          <w:szCs w:val="24"/>
        </w:rPr>
        <w:t>IZSOLES REZULTĀTU APSTIPRINŠANA UN LĪGUMA NOSLĒGŠANA</w:t>
      </w:r>
    </w:p>
    <w:p w14:paraId="0BF8084C" w14:textId="77777777"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eastAsia="Calibri" w:hAnsi="Times New Roman" w:cs="Times New Roman"/>
          <w:sz w:val="24"/>
          <w:szCs w:val="24"/>
        </w:rPr>
        <w:t>Komisija pieņem lēmumu par Izsoles rezultātu apstiprināšanu pēc Nolikuma 40.punktā paredzēto maksājumu izdarīšanas.</w:t>
      </w:r>
    </w:p>
    <w:p w14:paraId="45631005" w14:textId="2DDF3D2C"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eastAsia="Calibri" w:hAnsi="Times New Roman" w:cs="Times New Roman"/>
          <w:sz w:val="24"/>
          <w:szCs w:val="24"/>
        </w:rPr>
        <w:t xml:space="preserve">Apstiprinot Izsoles rezultātus, </w:t>
      </w:r>
      <w:r w:rsidR="009A573A">
        <w:rPr>
          <w:rFonts w:ascii="Times New Roman" w:eastAsia="Calibri" w:hAnsi="Times New Roman" w:cs="Times New Roman"/>
          <w:sz w:val="24"/>
          <w:szCs w:val="24"/>
        </w:rPr>
        <w:t>Ventspils novada domes Licencēšanas komisija</w:t>
      </w:r>
      <w:r w:rsidRPr="00672965">
        <w:rPr>
          <w:rFonts w:ascii="Times New Roman" w:eastAsia="Calibri" w:hAnsi="Times New Roman" w:cs="Times New Roman"/>
          <w:sz w:val="24"/>
          <w:szCs w:val="24"/>
        </w:rPr>
        <w:t xml:space="preserve"> nosaka zvejas vietu ar nosolīto rūpnieciskās zvejas rīku limitu atbilstoši Izsoles dalībnieka pieteikumā Pašvaldībai norādītajai zvejas vietai Ventspils novada administratīvajā teritorijā saskaņā ar Ventspils novada domes 2023.gada 31.augusta saistošo noteikumu Nr.6 </w:t>
      </w:r>
      <w:r w:rsidR="008D7C8B" w:rsidRPr="008D7C8B">
        <w:rPr>
          <w:rFonts w:ascii="Times New Roman" w:eastAsia="Calibri" w:hAnsi="Times New Roman" w:cs="Times New Roman"/>
          <w:sz w:val="24"/>
          <w:szCs w:val="24"/>
        </w:rPr>
        <w:t>„</w:t>
      </w:r>
      <w:r w:rsidRPr="00672965">
        <w:rPr>
          <w:rFonts w:ascii="Times New Roman" w:eastAsia="Calibri" w:hAnsi="Times New Roman" w:cs="Times New Roman"/>
          <w:sz w:val="24"/>
          <w:szCs w:val="24"/>
        </w:rPr>
        <w:t>Par rūpnieciskās zvejas tiesību iznomāšanas kārtību Ventspils novadā”, kas apstiprināti ar Ventspils novada domes lēmumu (sēdes protokols Nr.43, 8.§), 4.pielikumu un ievērojot šo noteikumu 18.punkta nosacījumus.</w:t>
      </w:r>
    </w:p>
    <w:p w14:paraId="046A6371" w14:textId="55F08A19"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eastAsia="Calibri" w:hAnsi="Times New Roman" w:cs="Times New Roman"/>
          <w:sz w:val="24"/>
          <w:szCs w:val="24"/>
        </w:rPr>
        <w:t>Dalībniekam</w:t>
      </w:r>
      <w:bookmarkStart w:id="6" w:name="_Hlk225169191"/>
      <w:r w:rsidRPr="00672965">
        <w:rPr>
          <w:rFonts w:ascii="Times New Roman" w:eastAsia="Calibri" w:hAnsi="Times New Roman" w:cs="Times New Roman"/>
          <w:sz w:val="24"/>
          <w:szCs w:val="24"/>
        </w:rPr>
        <w:t xml:space="preserve">, kurš Izsoles rezultātā ieguvis tiesības slēgt Līgumu, jāierodas Pašvaldībā tā noslēgšanai līdz </w:t>
      </w:r>
      <w:r w:rsidRPr="00672965">
        <w:rPr>
          <w:rFonts w:ascii="Times New Roman" w:eastAsia="Calibri" w:hAnsi="Times New Roman" w:cs="Times New Roman"/>
          <w:b/>
          <w:sz w:val="24"/>
          <w:szCs w:val="24"/>
        </w:rPr>
        <w:t xml:space="preserve">2026.gada </w:t>
      </w:r>
      <w:r w:rsidR="00DE43C1">
        <w:rPr>
          <w:rFonts w:ascii="Times New Roman" w:eastAsia="Calibri" w:hAnsi="Times New Roman" w:cs="Times New Roman"/>
          <w:b/>
          <w:sz w:val="24"/>
          <w:szCs w:val="24"/>
        </w:rPr>
        <w:t>28</w:t>
      </w:r>
      <w:r w:rsidRPr="00672965">
        <w:rPr>
          <w:rFonts w:ascii="Times New Roman" w:eastAsia="Calibri" w:hAnsi="Times New Roman" w:cs="Times New Roman"/>
          <w:b/>
          <w:sz w:val="24"/>
          <w:szCs w:val="24"/>
        </w:rPr>
        <w:t>.</w:t>
      </w:r>
      <w:r w:rsidR="00DE43C1">
        <w:rPr>
          <w:rFonts w:ascii="Times New Roman" w:eastAsia="Calibri" w:hAnsi="Times New Roman" w:cs="Times New Roman"/>
          <w:b/>
          <w:sz w:val="24"/>
          <w:szCs w:val="24"/>
        </w:rPr>
        <w:t>maijam</w:t>
      </w:r>
      <w:r w:rsidRPr="001836DA">
        <w:rPr>
          <w:rFonts w:ascii="Times New Roman" w:eastAsia="Calibri" w:hAnsi="Times New Roman" w:cs="Times New Roman"/>
          <w:bCs/>
          <w:sz w:val="24"/>
          <w:szCs w:val="24"/>
        </w:rPr>
        <w:t>.</w:t>
      </w:r>
      <w:r w:rsidR="00FB5FD1">
        <w:rPr>
          <w:rFonts w:ascii="Times New Roman" w:eastAsia="Calibri" w:hAnsi="Times New Roman" w:cs="Times New Roman"/>
          <w:bCs/>
          <w:sz w:val="24"/>
          <w:szCs w:val="24"/>
        </w:rPr>
        <w:t xml:space="preserve"> Ja šajā termiņā Dalībnieks nav noslēdzis Līgumu ar Pašvaldību, šī persona zaudē rūpnieciskās zvejas nomas tiesības ar </w:t>
      </w:r>
      <w:r w:rsidR="00FB5FD1">
        <w:rPr>
          <w:rFonts w:ascii="Times New Roman" w:eastAsia="Calibri" w:hAnsi="Times New Roman" w:cs="Times New Roman"/>
          <w:bCs/>
          <w:sz w:val="24"/>
          <w:szCs w:val="24"/>
        </w:rPr>
        <w:t>Izsolē</w:t>
      </w:r>
      <w:r w:rsidR="00FB5FD1">
        <w:rPr>
          <w:rFonts w:ascii="Times New Roman" w:eastAsia="Calibri" w:hAnsi="Times New Roman" w:cs="Times New Roman"/>
          <w:bCs/>
          <w:sz w:val="24"/>
          <w:szCs w:val="24"/>
        </w:rPr>
        <w:t xml:space="preserve"> nosolītajiem zvejas rīku limitiem.</w:t>
      </w:r>
    </w:p>
    <w:bookmarkEnd w:id="6"/>
    <w:p w14:paraId="00758E71" w14:textId="77777777" w:rsidR="00672965" w:rsidRPr="00672965" w:rsidRDefault="00672965" w:rsidP="00672965">
      <w:pPr>
        <w:spacing w:after="0" w:line="240" w:lineRule="auto"/>
        <w:ind w:left="480"/>
        <w:contextualSpacing/>
        <w:rPr>
          <w:rFonts w:ascii="Times New Roman" w:eastAsia="Calibri" w:hAnsi="Times New Roman" w:cs="Times New Roman"/>
          <w:b/>
          <w:sz w:val="24"/>
          <w:szCs w:val="24"/>
          <w:highlight w:val="yellow"/>
        </w:rPr>
      </w:pPr>
    </w:p>
    <w:p w14:paraId="72868B0D" w14:textId="63C52D66" w:rsidR="00DF4A70" w:rsidRPr="008D7C8B" w:rsidRDefault="00672965" w:rsidP="008D7C8B">
      <w:pPr>
        <w:numPr>
          <w:ilvl w:val="0"/>
          <w:numId w:val="5"/>
        </w:numPr>
        <w:tabs>
          <w:tab w:val="left" w:pos="142"/>
        </w:tabs>
        <w:spacing w:after="0" w:line="276" w:lineRule="auto"/>
        <w:ind w:left="851" w:hanging="401"/>
        <w:contextualSpacing/>
        <w:jc w:val="center"/>
        <w:rPr>
          <w:rFonts w:ascii="Times New Roman" w:eastAsia="Calibri" w:hAnsi="Times New Roman" w:cs="Times New Roman"/>
          <w:b/>
          <w:sz w:val="24"/>
          <w:szCs w:val="24"/>
        </w:rPr>
      </w:pPr>
      <w:r w:rsidRPr="00672965">
        <w:rPr>
          <w:rFonts w:ascii="Times New Roman" w:eastAsia="Calibri" w:hAnsi="Times New Roman" w:cs="Times New Roman"/>
          <w:b/>
          <w:sz w:val="24"/>
          <w:szCs w:val="24"/>
        </w:rPr>
        <w:t>NENOTIKUSI IZSOLE</w:t>
      </w:r>
    </w:p>
    <w:p w14:paraId="2E9160B1" w14:textId="77777777"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672965">
        <w:rPr>
          <w:rFonts w:ascii="Times New Roman" w:eastAsia="Calibri" w:hAnsi="Times New Roman" w:cs="Times New Roman"/>
          <w:sz w:val="24"/>
          <w:szCs w:val="24"/>
        </w:rPr>
        <w:t>Izsole atzīstama par nenotikušu gadījumā, ja:</w:t>
      </w:r>
    </w:p>
    <w:p w14:paraId="1A374098" w14:textId="77777777"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informācija par Izsoli izziņota, pārkāpjot Nolikuma prasības;</w:t>
      </w:r>
    </w:p>
    <w:p w14:paraId="54B5B5F9" w14:textId="77777777"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nav saņemts neviens pieteikums dalībai Izsolē;</w:t>
      </w:r>
    </w:p>
    <w:p w14:paraId="5A12F87B" w14:textId="77777777"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konstatēti Nolikuma pārkāpumi, kas ietekmējuši Izsoles norisi un rezultātus;</w:t>
      </w:r>
    </w:p>
    <w:p w14:paraId="3B4D25D2" w14:textId="0841AF16" w:rsidR="008D7C8B" w:rsidRPr="001836DA" w:rsidRDefault="00672965" w:rsidP="008D7C8B">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sidRPr="00672965">
        <w:rPr>
          <w:rFonts w:ascii="Times New Roman" w:eastAsia="Times New Roman" w:hAnsi="Times New Roman" w:cs="Times New Roman"/>
          <w:sz w:val="24"/>
          <w:szCs w:val="24"/>
          <w:lang w:eastAsia="lv-LV"/>
        </w:rPr>
        <w:t xml:space="preserve">dalībnieks, kurš nosolījis augstāko cenu, </w:t>
      </w:r>
      <w:r w:rsidRPr="00672965">
        <w:rPr>
          <w:rFonts w:ascii="Times New Roman" w:eastAsia="Times New Roman" w:hAnsi="Times New Roman" w:cs="Times New Roman"/>
          <w:spacing w:val="-8"/>
          <w:sz w:val="24"/>
          <w:szCs w:val="24"/>
        </w:rPr>
        <w:t xml:space="preserve">neveic samaksu Nolikumā paredzētajā termiņā vai </w:t>
      </w:r>
      <w:r w:rsidRPr="00672965">
        <w:rPr>
          <w:rFonts w:ascii="Times New Roman" w:eastAsia="Times New Roman" w:hAnsi="Times New Roman" w:cs="Times New Roman"/>
          <w:sz w:val="24"/>
          <w:szCs w:val="24"/>
          <w:lang w:eastAsia="lv-LV"/>
        </w:rPr>
        <w:t>atsakās no Līguma noslēgšanas</w:t>
      </w:r>
      <w:r w:rsidR="001836DA">
        <w:rPr>
          <w:rFonts w:ascii="Times New Roman" w:eastAsia="Times New Roman" w:hAnsi="Times New Roman" w:cs="Times New Roman"/>
          <w:sz w:val="24"/>
          <w:szCs w:val="24"/>
          <w:lang w:eastAsia="lv-LV"/>
        </w:rPr>
        <w:t>;</w:t>
      </w:r>
    </w:p>
    <w:p w14:paraId="2906ADD2" w14:textId="2F755EC6" w:rsidR="001836DA" w:rsidRPr="008D7C8B" w:rsidRDefault="001836DA" w:rsidP="008D7C8B">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1836DA">
        <w:rPr>
          <w:rFonts w:ascii="Times New Roman" w:eastAsia="Calibri" w:hAnsi="Times New Roman" w:cs="Times New Roman"/>
          <w:sz w:val="24"/>
          <w:szCs w:val="24"/>
        </w:rPr>
        <w:t>estājušies citi Nolikumā paredzēti apstākļi nepieļaujoši Līguma noslēgšanu ar izsolītā rūpnieciskās rīku limita augstākās cenas nosolītāju</w:t>
      </w:r>
      <w:r w:rsidR="00FB5FD1">
        <w:rPr>
          <w:rFonts w:ascii="Times New Roman" w:eastAsia="Calibri" w:hAnsi="Times New Roman" w:cs="Times New Roman"/>
          <w:sz w:val="24"/>
          <w:szCs w:val="24"/>
        </w:rPr>
        <w:t>.</w:t>
      </w:r>
    </w:p>
    <w:p w14:paraId="6083344D" w14:textId="20A76588"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Lēmumu par Izsoles atzīšanu par nenotikušu pieņem </w:t>
      </w:r>
      <w:r w:rsidR="008D7C8B">
        <w:rPr>
          <w:rFonts w:ascii="Times New Roman" w:eastAsia="Calibri" w:hAnsi="Times New Roman" w:cs="Times New Roman"/>
          <w:sz w:val="24"/>
          <w:szCs w:val="24"/>
        </w:rPr>
        <w:t>Ventspils novada domes Licencēšanas komisija</w:t>
      </w:r>
      <w:r w:rsidRPr="00672965">
        <w:rPr>
          <w:rFonts w:ascii="Times New Roman" w:eastAsia="Calibri" w:hAnsi="Times New Roman" w:cs="Times New Roman"/>
          <w:sz w:val="24"/>
          <w:szCs w:val="24"/>
        </w:rPr>
        <w:t>.</w:t>
      </w:r>
    </w:p>
    <w:p w14:paraId="247A57C6" w14:textId="77777777" w:rsidR="00672965" w:rsidRPr="00672965" w:rsidRDefault="00672965" w:rsidP="00672965">
      <w:pPr>
        <w:spacing w:after="0" w:line="240" w:lineRule="auto"/>
        <w:ind w:left="540"/>
        <w:jc w:val="both"/>
        <w:rPr>
          <w:rFonts w:ascii="Times New Roman" w:eastAsia="Calibri" w:hAnsi="Times New Roman" w:cs="Times New Roman"/>
          <w:sz w:val="24"/>
          <w:szCs w:val="24"/>
        </w:rPr>
      </w:pPr>
    </w:p>
    <w:p w14:paraId="04860CB1" w14:textId="77777777" w:rsidR="00672965" w:rsidRPr="00672965" w:rsidRDefault="00672965" w:rsidP="00672965">
      <w:pPr>
        <w:numPr>
          <w:ilvl w:val="0"/>
          <w:numId w:val="5"/>
        </w:numPr>
        <w:tabs>
          <w:tab w:val="left" w:pos="142"/>
        </w:tabs>
        <w:spacing w:after="0" w:line="276" w:lineRule="auto"/>
        <w:ind w:left="851" w:firstLine="229"/>
        <w:contextualSpacing/>
        <w:jc w:val="center"/>
        <w:rPr>
          <w:rFonts w:ascii="Times New Roman" w:eastAsia="Times New Roman" w:hAnsi="Times New Roman" w:cs="Times New Roman"/>
          <w:b/>
          <w:bCs/>
          <w:sz w:val="24"/>
          <w:szCs w:val="24"/>
        </w:rPr>
      </w:pPr>
      <w:r w:rsidRPr="00672965">
        <w:rPr>
          <w:rFonts w:ascii="Times New Roman" w:eastAsia="Times New Roman" w:hAnsi="Times New Roman" w:cs="Times New Roman"/>
          <w:b/>
          <w:bCs/>
          <w:sz w:val="24"/>
          <w:szCs w:val="24"/>
        </w:rPr>
        <w:t>NOSLĒGUMA JAUTĀJUMI</w:t>
      </w:r>
    </w:p>
    <w:p w14:paraId="25A199E6" w14:textId="77777777" w:rsidR="00672965" w:rsidRPr="00672965"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zh-CN"/>
        </w:rPr>
      </w:pPr>
      <w:r w:rsidRPr="00672965">
        <w:rPr>
          <w:rFonts w:ascii="Times New Roman" w:eastAsia="Calibri" w:hAnsi="Times New Roman" w:cs="Times New Roman"/>
          <w:sz w:val="24"/>
          <w:szCs w:val="24"/>
          <w:lang w:eastAsia="zh-CN"/>
        </w:rPr>
        <w:t xml:space="preserve">Izsoles </w:t>
      </w:r>
      <w:r w:rsidRPr="00672965">
        <w:rPr>
          <w:rFonts w:ascii="Times New Roman" w:eastAsia="Calibri" w:hAnsi="Times New Roman" w:cs="Times New Roman"/>
          <w:sz w:val="24"/>
          <w:szCs w:val="24"/>
        </w:rPr>
        <w:t>dalībnieku</w:t>
      </w:r>
      <w:r w:rsidRPr="00672965">
        <w:rPr>
          <w:rFonts w:ascii="Times New Roman" w:eastAsia="Calibri" w:hAnsi="Times New Roman" w:cs="Times New Roman"/>
          <w:sz w:val="24"/>
          <w:szCs w:val="24"/>
          <w:lang w:eastAsia="zh-CN"/>
        </w:rPr>
        <w:t xml:space="preserve"> tiesības: </w:t>
      </w:r>
    </w:p>
    <w:p w14:paraId="4399DDDA" w14:textId="57B6DC25"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bCs/>
          <w:sz w:val="24"/>
          <w:szCs w:val="24"/>
          <w:lang w:eastAsia="zh-CN"/>
        </w:rPr>
      </w:pPr>
      <w:r w:rsidRPr="00672965">
        <w:rPr>
          <w:rFonts w:ascii="Times New Roman" w:eastAsia="Calibri" w:hAnsi="Times New Roman" w:cs="Times New Roman"/>
          <w:bCs/>
          <w:sz w:val="24"/>
          <w:szCs w:val="24"/>
          <w:lang w:eastAsia="zh-CN"/>
        </w:rPr>
        <w:t>iesniegt pieteikumu par dalību Izsolē;</w:t>
      </w:r>
    </w:p>
    <w:p w14:paraId="00E0D11C" w14:textId="77777777"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bCs/>
          <w:sz w:val="24"/>
          <w:szCs w:val="24"/>
          <w:lang w:eastAsia="zh-CN"/>
        </w:rPr>
      </w:pPr>
      <w:r w:rsidRPr="00672965">
        <w:rPr>
          <w:rFonts w:ascii="Times New Roman" w:eastAsia="Calibri" w:hAnsi="Times New Roman" w:cs="Times New Roman"/>
          <w:bCs/>
          <w:sz w:val="24"/>
          <w:szCs w:val="24"/>
          <w:lang w:eastAsia="zh-CN"/>
        </w:rPr>
        <w:t>saņemt nepieciešamo informāciju saistībā ar Izsoli un tās rezultātiem;</w:t>
      </w:r>
    </w:p>
    <w:p w14:paraId="4BC2DBA3" w14:textId="77777777" w:rsidR="00672965" w:rsidRPr="00672965"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bCs/>
          <w:sz w:val="24"/>
          <w:szCs w:val="24"/>
          <w:lang w:eastAsia="zh-CN"/>
        </w:rPr>
      </w:pPr>
      <w:r w:rsidRPr="00672965">
        <w:rPr>
          <w:rFonts w:ascii="Times New Roman" w:eastAsia="Calibri" w:hAnsi="Times New Roman" w:cs="Times New Roman"/>
          <w:bCs/>
          <w:sz w:val="24"/>
          <w:szCs w:val="24"/>
          <w:lang w:eastAsia="zh-CN"/>
        </w:rPr>
        <w:t>iesniegt Izsoles organizētājam sūdzību un tajā norādīto apstākļu pierādījumus par Komisijas pieņemtajiem lēmumiem un veiktajām darbībām vai atklātajiem Nolikumu pārkāpumiem saistībā ar Izsoles norisi vai tās rezultātiem, bet ne vēlāk kā 3 (trīs) dienu laikā pēc Izsoles dienas.</w:t>
      </w:r>
    </w:p>
    <w:p w14:paraId="70259EAF" w14:textId="1FE91CCF" w:rsidR="00C6424E" w:rsidRPr="00C6424E" w:rsidRDefault="00672965" w:rsidP="00672965">
      <w:pPr>
        <w:numPr>
          <w:ilvl w:val="0"/>
          <w:numId w:val="6"/>
        </w:numPr>
        <w:spacing w:after="0" w:line="276" w:lineRule="auto"/>
        <w:ind w:left="540" w:hanging="540"/>
        <w:jc w:val="both"/>
        <w:rPr>
          <w:rFonts w:ascii="Times New Roman" w:eastAsia="Calibri" w:hAnsi="Times New Roman" w:cs="Times New Roman"/>
          <w:bCs/>
          <w:sz w:val="24"/>
          <w:szCs w:val="24"/>
          <w:lang w:eastAsia="zh-CN"/>
        </w:rPr>
      </w:pPr>
      <w:r w:rsidRPr="00672965">
        <w:rPr>
          <w:rFonts w:ascii="Times New Roman" w:eastAsia="Calibri" w:hAnsi="Times New Roman" w:cs="Times New Roman"/>
          <w:sz w:val="24"/>
          <w:szCs w:val="24"/>
          <w:lang w:eastAsia="zh-CN"/>
        </w:rPr>
        <w:t xml:space="preserve">Par </w:t>
      </w:r>
      <w:bookmarkStart w:id="7" w:name="_Hlk225169707"/>
      <w:r w:rsidRPr="00672965">
        <w:rPr>
          <w:rFonts w:ascii="Times New Roman" w:eastAsia="Calibri" w:hAnsi="Times New Roman" w:cs="Times New Roman"/>
          <w:sz w:val="24"/>
          <w:szCs w:val="24"/>
          <w:lang w:eastAsia="zh-CN"/>
        </w:rPr>
        <w:t>jautājumiem, kas nav regulēti Nolikumā</w:t>
      </w:r>
      <w:r w:rsidR="00FB5FD1">
        <w:rPr>
          <w:rFonts w:ascii="Times New Roman" w:eastAsia="Calibri" w:hAnsi="Times New Roman" w:cs="Times New Roman"/>
          <w:sz w:val="24"/>
          <w:szCs w:val="24"/>
          <w:lang w:eastAsia="zh-CN"/>
        </w:rPr>
        <w:t xml:space="preserve"> –</w:t>
      </w:r>
      <w:r w:rsidRPr="00672965">
        <w:rPr>
          <w:rFonts w:ascii="Times New Roman" w:eastAsia="Calibri" w:hAnsi="Times New Roman" w:cs="Times New Roman"/>
          <w:sz w:val="24"/>
          <w:szCs w:val="24"/>
          <w:lang w:eastAsia="zh-CN"/>
        </w:rPr>
        <w:t xml:space="preserve"> </w:t>
      </w:r>
      <w:r w:rsidR="00C6424E" w:rsidRPr="00672965">
        <w:rPr>
          <w:rFonts w:ascii="Times New Roman" w:eastAsia="Calibri" w:hAnsi="Times New Roman" w:cs="Times New Roman"/>
          <w:sz w:val="24"/>
          <w:szCs w:val="24"/>
          <w:lang w:eastAsia="zh-CN"/>
        </w:rPr>
        <w:t>atbilstoši piemērojamiem Latvijas Republikas normatīvajiem aktiem</w:t>
      </w:r>
      <w:r w:rsidR="00FB5FD1">
        <w:rPr>
          <w:rFonts w:ascii="Times New Roman" w:eastAsia="Calibri" w:hAnsi="Times New Roman" w:cs="Times New Roman"/>
          <w:sz w:val="24"/>
          <w:szCs w:val="24"/>
          <w:lang w:eastAsia="zh-CN"/>
        </w:rPr>
        <w:t>,</w:t>
      </w:r>
      <w:r w:rsidR="00C6424E" w:rsidRPr="00672965">
        <w:rPr>
          <w:rFonts w:ascii="Times New Roman" w:eastAsia="Calibri" w:hAnsi="Times New Roman" w:cs="Times New Roman"/>
          <w:sz w:val="24"/>
          <w:szCs w:val="24"/>
          <w:lang w:eastAsia="zh-CN"/>
        </w:rPr>
        <w:t xml:space="preserve"> </w:t>
      </w:r>
      <w:r w:rsidRPr="00672965">
        <w:rPr>
          <w:rFonts w:ascii="Times New Roman" w:eastAsia="Calibri" w:hAnsi="Times New Roman" w:cs="Times New Roman"/>
          <w:sz w:val="24"/>
          <w:szCs w:val="24"/>
          <w:lang w:eastAsia="zh-CN"/>
        </w:rPr>
        <w:t>lēmumu pieņem</w:t>
      </w:r>
      <w:r w:rsidR="00C6424E">
        <w:rPr>
          <w:rFonts w:ascii="Times New Roman" w:eastAsia="Calibri" w:hAnsi="Times New Roman" w:cs="Times New Roman"/>
          <w:sz w:val="24"/>
          <w:szCs w:val="24"/>
          <w:lang w:eastAsia="zh-CN"/>
        </w:rPr>
        <w:t>:</w:t>
      </w:r>
      <w:r w:rsidRPr="00672965">
        <w:rPr>
          <w:rFonts w:ascii="Times New Roman" w:eastAsia="Calibri" w:hAnsi="Times New Roman" w:cs="Times New Roman"/>
          <w:sz w:val="24"/>
          <w:szCs w:val="24"/>
          <w:lang w:eastAsia="zh-CN"/>
        </w:rPr>
        <w:t xml:space="preserve"> </w:t>
      </w:r>
    </w:p>
    <w:p w14:paraId="0D70EC76" w14:textId="32A2FFF1" w:rsidR="00672965" w:rsidRPr="00C6424E" w:rsidRDefault="00672965" w:rsidP="00C6424E">
      <w:pPr>
        <w:numPr>
          <w:ilvl w:val="1"/>
          <w:numId w:val="6"/>
        </w:numPr>
        <w:spacing w:after="0" w:line="276" w:lineRule="auto"/>
        <w:ind w:left="1080" w:hanging="540"/>
        <w:jc w:val="both"/>
        <w:rPr>
          <w:rFonts w:ascii="Times New Roman" w:eastAsia="Calibri" w:hAnsi="Times New Roman" w:cs="Times New Roman"/>
          <w:bCs/>
          <w:sz w:val="24"/>
          <w:szCs w:val="24"/>
          <w:lang w:eastAsia="zh-CN"/>
        </w:rPr>
      </w:pPr>
      <w:r w:rsidRPr="00672965">
        <w:rPr>
          <w:rFonts w:ascii="Times New Roman" w:eastAsia="Calibri" w:hAnsi="Times New Roman" w:cs="Times New Roman"/>
          <w:sz w:val="24"/>
          <w:szCs w:val="24"/>
          <w:lang w:eastAsia="zh-CN"/>
        </w:rPr>
        <w:t>Komisija</w:t>
      </w:r>
      <w:r w:rsidR="00C6424E">
        <w:rPr>
          <w:rFonts w:ascii="Times New Roman" w:eastAsia="Calibri" w:hAnsi="Times New Roman" w:cs="Times New Roman"/>
          <w:sz w:val="24"/>
          <w:szCs w:val="24"/>
          <w:lang w:eastAsia="zh-CN"/>
        </w:rPr>
        <w:t xml:space="preserve"> – </w:t>
      </w:r>
      <w:r w:rsidR="007E3835" w:rsidRPr="007E3835">
        <w:rPr>
          <w:rFonts w:ascii="Times New Roman" w:eastAsia="Calibri" w:hAnsi="Times New Roman" w:cs="Times New Roman"/>
          <w:sz w:val="24"/>
          <w:szCs w:val="24"/>
          <w:lang w:eastAsia="zh-CN"/>
        </w:rPr>
        <w:t xml:space="preserve">no dalībnieku reģistrēšanas uzsākšanas </w:t>
      </w:r>
      <w:r w:rsidR="00FB5FD1">
        <w:rPr>
          <w:rFonts w:ascii="Times New Roman" w:eastAsia="Calibri" w:hAnsi="Times New Roman" w:cs="Times New Roman"/>
          <w:sz w:val="24"/>
          <w:szCs w:val="24"/>
          <w:lang w:eastAsia="zh-CN"/>
        </w:rPr>
        <w:t xml:space="preserve">brīža </w:t>
      </w:r>
      <w:r w:rsidR="00C6424E">
        <w:rPr>
          <w:rFonts w:ascii="Times New Roman" w:eastAsia="Calibri" w:hAnsi="Times New Roman" w:cs="Times New Roman"/>
          <w:sz w:val="24"/>
          <w:szCs w:val="24"/>
          <w:lang w:eastAsia="zh-CN"/>
        </w:rPr>
        <w:t>līdz Izsoles norises beigām;</w:t>
      </w:r>
    </w:p>
    <w:p w14:paraId="3C61683E" w14:textId="6FC2EED7" w:rsidR="00C6424E" w:rsidRPr="00672965" w:rsidRDefault="00C6424E" w:rsidP="00C6424E">
      <w:pPr>
        <w:numPr>
          <w:ilvl w:val="1"/>
          <w:numId w:val="6"/>
        </w:numPr>
        <w:spacing w:after="0" w:line="276" w:lineRule="auto"/>
        <w:ind w:left="1080" w:hanging="540"/>
        <w:jc w:val="both"/>
        <w:rPr>
          <w:rFonts w:ascii="Times New Roman" w:eastAsia="Calibri" w:hAnsi="Times New Roman" w:cs="Times New Roman"/>
          <w:bCs/>
          <w:sz w:val="24"/>
          <w:szCs w:val="24"/>
          <w:lang w:eastAsia="zh-CN"/>
        </w:rPr>
      </w:pPr>
      <w:r>
        <w:rPr>
          <w:rFonts w:ascii="Times New Roman" w:eastAsia="Calibri" w:hAnsi="Times New Roman" w:cs="Times New Roman"/>
          <w:sz w:val="24"/>
          <w:szCs w:val="24"/>
          <w:lang w:eastAsia="zh-CN"/>
        </w:rPr>
        <w:t xml:space="preserve">Ventspils novada domes Licencēšanas komisija – </w:t>
      </w:r>
      <w:r w:rsidR="007E3835">
        <w:rPr>
          <w:rFonts w:ascii="Times New Roman" w:eastAsia="Calibri" w:hAnsi="Times New Roman" w:cs="Times New Roman"/>
          <w:sz w:val="24"/>
          <w:szCs w:val="24"/>
          <w:lang w:eastAsia="zh-CN"/>
        </w:rPr>
        <w:t>pēc Izsoles procesa noslēgšanās</w:t>
      </w:r>
      <w:bookmarkEnd w:id="7"/>
      <w:r w:rsidR="007E3835">
        <w:rPr>
          <w:rFonts w:ascii="Times New Roman" w:eastAsia="Calibri" w:hAnsi="Times New Roman" w:cs="Times New Roman"/>
          <w:sz w:val="24"/>
          <w:szCs w:val="24"/>
          <w:lang w:eastAsia="zh-CN"/>
        </w:rPr>
        <w:t>.</w:t>
      </w:r>
    </w:p>
    <w:p w14:paraId="79DC6D62" w14:textId="77777777" w:rsidR="00672965" w:rsidRPr="00672965" w:rsidRDefault="00672965" w:rsidP="00672965">
      <w:pPr>
        <w:spacing w:after="0" w:line="240" w:lineRule="auto"/>
        <w:jc w:val="both"/>
        <w:rPr>
          <w:rFonts w:ascii="Times New Roman" w:hAnsi="Times New Roman" w:cs="Times New Roman"/>
          <w:highlight w:val="yellow"/>
          <w:lang w:eastAsia="zh-CN"/>
        </w:rPr>
      </w:pPr>
    </w:p>
    <w:p w14:paraId="185D4FC6" w14:textId="77777777" w:rsidR="00672965" w:rsidRPr="00672965" w:rsidRDefault="00672965" w:rsidP="00672965">
      <w:pPr>
        <w:spacing w:after="0" w:line="240" w:lineRule="auto"/>
        <w:ind w:left="284" w:hanging="284"/>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Ventspils novada domes</w:t>
      </w:r>
    </w:p>
    <w:p w14:paraId="4ECA2C7B" w14:textId="00D17580" w:rsidR="00672965" w:rsidRPr="00672965" w:rsidRDefault="00672965" w:rsidP="00672965">
      <w:pPr>
        <w:spacing w:after="0" w:line="240" w:lineRule="auto"/>
        <w:ind w:left="284" w:hanging="284"/>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Licencēšanas komisijas priekšsēdētājs   </w:t>
      </w:r>
      <w:r w:rsidRPr="00672965">
        <w:rPr>
          <w:rFonts w:ascii="Times New Roman" w:eastAsia="Calibri" w:hAnsi="Times New Roman" w:cs="Times New Roman"/>
          <w:sz w:val="24"/>
          <w:szCs w:val="24"/>
        </w:rPr>
        <w:tab/>
      </w:r>
      <w:r w:rsidRPr="00672965">
        <w:rPr>
          <w:rFonts w:ascii="Times New Roman" w:eastAsia="Calibri" w:hAnsi="Times New Roman" w:cs="Times New Roman"/>
          <w:sz w:val="24"/>
          <w:szCs w:val="24"/>
        </w:rPr>
        <w:tab/>
        <w:t xml:space="preserve">                                                              </w:t>
      </w:r>
      <w:proofErr w:type="spellStart"/>
      <w:r w:rsidRPr="00672965">
        <w:rPr>
          <w:rFonts w:ascii="Times New Roman" w:eastAsia="Calibri" w:hAnsi="Times New Roman" w:cs="Times New Roman"/>
          <w:sz w:val="24"/>
          <w:szCs w:val="24"/>
        </w:rPr>
        <w:t>A.Zariņš</w:t>
      </w:r>
      <w:proofErr w:type="spellEnd"/>
      <w:r w:rsidRPr="00672965">
        <w:rPr>
          <w:rFonts w:ascii="Times New Roman" w:eastAsia="Calibri" w:hAnsi="Times New Roman" w:cs="Times New Roman"/>
          <w:sz w:val="24"/>
          <w:szCs w:val="24"/>
        </w:rPr>
        <w:t xml:space="preserve">                 </w:t>
      </w:r>
    </w:p>
    <w:p w14:paraId="3D194473" w14:textId="77777777" w:rsidR="00672965" w:rsidRPr="00672965" w:rsidRDefault="00672965" w:rsidP="00672965">
      <w:pPr>
        <w:widowControl w:val="0"/>
        <w:suppressAutoHyphens/>
        <w:spacing w:after="0" w:line="240" w:lineRule="auto"/>
        <w:jc w:val="both"/>
        <w:rPr>
          <w:rFonts w:ascii="Times New Roman" w:eastAsia="Times New Roman" w:hAnsi="Times New Roman" w:cs="Times New Roman"/>
          <w:sz w:val="24"/>
          <w:szCs w:val="24"/>
        </w:rPr>
      </w:pPr>
    </w:p>
    <w:p w14:paraId="0D63BA7C" w14:textId="77777777" w:rsidR="00672965" w:rsidRPr="00672965" w:rsidRDefault="00672965" w:rsidP="00672965">
      <w:pPr>
        <w:spacing w:after="0" w:line="240" w:lineRule="auto"/>
        <w:contextualSpacing/>
        <w:rPr>
          <w:rFonts w:ascii="Times New Roman" w:eastAsia="Calibri" w:hAnsi="Times New Roman" w:cs="Times New Roman"/>
          <w:b/>
          <w:sz w:val="24"/>
          <w:szCs w:val="24"/>
          <w:highlight w:val="yellow"/>
        </w:rPr>
      </w:pPr>
    </w:p>
    <w:p w14:paraId="45F5DE32" w14:textId="77777777" w:rsidR="00672965" w:rsidRPr="00672965" w:rsidRDefault="00672965" w:rsidP="00672965">
      <w:pPr>
        <w:spacing w:after="0" w:line="240" w:lineRule="auto"/>
        <w:contextualSpacing/>
        <w:rPr>
          <w:rFonts w:ascii="Times New Roman" w:eastAsia="Calibri" w:hAnsi="Times New Roman" w:cs="Times New Roman"/>
          <w:b/>
          <w:sz w:val="24"/>
          <w:szCs w:val="24"/>
          <w:highlight w:val="yellow"/>
        </w:rPr>
      </w:pPr>
    </w:p>
    <w:p w14:paraId="0459F205" w14:textId="77777777" w:rsidR="00672965" w:rsidRDefault="00672965" w:rsidP="00DF4A70">
      <w:pPr>
        <w:spacing w:after="0" w:line="240" w:lineRule="auto"/>
        <w:contextualSpacing/>
        <w:rPr>
          <w:rFonts w:ascii="Times New Roman" w:eastAsia="Calibri" w:hAnsi="Times New Roman" w:cs="Times New Roman"/>
          <w:b/>
          <w:sz w:val="24"/>
          <w:szCs w:val="24"/>
        </w:rPr>
      </w:pPr>
    </w:p>
    <w:p w14:paraId="18EBA1B3" w14:textId="77777777" w:rsidR="00672965" w:rsidRPr="00672965" w:rsidRDefault="00672965" w:rsidP="008D7C8B">
      <w:pPr>
        <w:spacing w:after="0" w:line="240" w:lineRule="auto"/>
        <w:contextualSpacing/>
        <w:rPr>
          <w:rFonts w:ascii="Times New Roman" w:eastAsia="Calibri" w:hAnsi="Times New Roman" w:cs="Times New Roman"/>
          <w:b/>
          <w:sz w:val="24"/>
          <w:szCs w:val="24"/>
        </w:rPr>
      </w:pPr>
    </w:p>
    <w:p w14:paraId="22A70142" w14:textId="77777777" w:rsidR="00672965" w:rsidRPr="00672965" w:rsidRDefault="00672965" w:rsidP="00672965">
      <w:pPr>
        <w:spacing w:after="0" w:line="240" w:lineRule="auto"/>
        <w:ind w:left="1440"/>
        <w:contextualSpacing/>
        <w:rPr>
          <w:rFonts w:ascii="Times New Roman" w:eastAsia="Calibri" w:hAnsi="Times New Roman" w:cs="Times New Roman"/>
          <w:b/>
          <w:sz w:val="24"/>
          <w:szCs w:val="24"/>
        </w:rPr>
      </w:pPr>
    </w:p>
    <w:p w14:paraId="7BE80169" w14:textId="77777777" w:rsidR="00672965" w:rsidRPr="00672965" w:rsidRDefault="00672965" w:rsidP="00672965">
      <w:pPr>
        <w:spacing w:after="0" w:line="240" w:lineRule="auto"/>
        <w:ind w:left="1440"/>
        <w:contextualSpacing/>
        <w:jc w:val="right"/>
        <w:rPr>
          <w:rFonts w:ascii="Times New Roman" w:eastAsia="Calibri" w:hAnsi="Times New Roman" w:cs="Times New Roman"/>
          <w:b/>
          <w:sz w:val="24"/>
          <w:szCs w:val="24"/>
        </w:rPr>
      </w:pPr>
      <w:bookmarkStart w:id="8" w:name="_Hlk152233890"/>
      <w:r w:rsidRPr="00672965">
        <w:rPr>
          <w:rFonts w:ascii="Times New Roman" w:eastAsia="Calibri" w:hAnsi="Times New Roman" w:cs="Times New Roman"/>
          <w:b/>
          <w:sz w:val="24"/>
          <w:szCs w:val="24"/>
        </w:rPr>
        <w:t xml:space="preserve">1.pielikums </w:t>
      </w:r>
    </w:p>
    <w:p w14:paraId="0E8B2171" w14:textId="1D2A1D85" w:rsidR="00672965" w:rsidRPr="00672965" w:rsidRDefault="00F77020" w:rsidP="00672965">
      <w:pPr>
        <w:spacing w:after="0" w:line="240" w:lineRule="auto"/>
        <w:jc w:val="right"/>
        <w:rPr>
          <w:rFonts w:ascii="Times New Roman" w:eastAsia="Calibri" w:hAnsi="Times New Roman" w:cs="Times New Roman"/>
          <w:sz w:val="18"/>
          <w:szCs w:val="18"/>
        </w:rPr>
      </w:pPr>
      <w:r w:rsidRPr="00F77020">
        <w:rPr>
          <w:rFonts w:ascii="Times New Roman" w:eastAsia="Calibri" w:hAnsi="Times New Roman" w:cs="Times New Roman"/>
          <w:sz w:val="18"/>
          <w:szCs w:val="18"/>
        </w:rPr>
        <w:t>nolikumam „</w:t>
      </w:r>
      <w:r w:rsidR="00672965" w:rsidRPr="00672965">
        <w:rPr>
          <w:rFonts w:ascii="Times New Roman" w:eastAsia="Calibri" w:hAnsi="Times New Roman" w:cs="Times New Roman"/>
          <w:sz w:val="18"/>
          <w:szCs w:val="18"/>
        </w:rPr>
        <w:t xml:space="preserve">Rūpnieciskās zvejas tiesību nomas </w:t>
      </w:r>
    </w:p>
    <w:p w14:paraId="0A8EAF1D" w14:textId="77777777"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 xml:space="preserve">pašpatēriņa zvejai 2026.gadā Baltijas jūras piekrastes ūdeņos </w:t>
      </w:r>
    </w:p>
    <w:p w14:paraId="1EE0B4D1" w14:textId="4869F653"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Ventspils novada administratīvajā teritorijā izsoles nolikum</w:t>
      </w:r>
      <w:r w:rsidR="00F77020">
        <w:rPr>
          <w:rFonts w:ascii="Times New Roman" w:eastAsia="Calibri" w:hAnsi="Times New Roman" w:cs="Times New Roman"/>
          <w:sz w:val="18"/>
          <w:szCs w:val="18"/>
        </w:rPr>
        <w:t>s”</w:t>
      </w:r>
    </w:p>
    <w:p w14:paraId="2D858221" w14:textId="77777777"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 xml:space="preserve">(Ventspils novada domes Licencēšanas komisijas </w:t>
      </w:r>
    </w:p>
    <w:p w14:paraId="75DDFB69" w14:textId="64AC877E" w:rsidR="00672965" w:rsidRPr="00672965" w:rsidRDefault="00672965" w:rsidP="00672965">
      <w:pPr>
        <w:spacing w:after="0" w:line="240" w:lineRule="auto"/>
        <w:jc w:val="right"/>
        <w:rPr>
          <w:rFonts w:ascii="Times New Roman" w:eastAsia="Calibri" w:hAnsi="Times New Roman" w:cs="Times New Roman"/>
          <w:sz w:val="18"/>
          <w:szCs w:val="18"/>
        </w:rPr>
      </w:pPr>
      <w:r w:rsidRPr="00672965">
        <w:rPr>
          <w:rFonts w:ascii="Times New Roman" w:eastAsia="Calibri" w:hAnsi="Times New Roman" w:cs="Times New Roman"/>
          <w:sz w:val="18"/>
          <w:szCs w:val="18"/>
        </w:rPr>
        <w:t>202</w:t>
      </w:r>
      <w:r w:rsidR="008D7C8B">
        <w:rPr>
          <w:rFonts w:ascii="Times New Roman" w:eastAsia="Calibri" w:hAnsi="Times New Roman" w:cs="Times New Roman"/>
          <w:sz w:val="18"/>
          <w:szCs w:val="18"/>
        </w:rPr>
        <w:t>6</w:t>
      </w:r>
      <w:r w:rsidRPr="00672965">
        <w:rPr>
          <w:rFonts w:ascii="Times New Roman" w:eastAsia="Calibri" w:hAnsi="Times New Roman" w:cs="Times New Roman"/>
          <w:sz w:val="18"/>
          <w:szCs w:val="18"/>
        </w:rPr>
        <w:t xml:space="preserve">.gada </w:t>
      </w:r>
      <w:r w:rsidR="004060FD">
        <w:rPr>
          <w:rFonts w:ascii="Times New Roman" w:eastAsia="Calibri" w:hAnsi="Times New Roman" w:cs="Times New Roman"/>
          <w:sz w:val="18"/>
          <w:szCs w:val="18"/>
        </w:rPr>
        <w:t>2</w:t>
      </w:r>
      <w:r w:rsidR="008D7C8B">
        <w:rPr>
          <w:rFonts w:ascii="Times New Roman" w:eastAsia="Calibri" w:hAnsi="Times New Roman" w:cs="Times New Roman"/>
          <w:sz w:val="18"/>
          <w:szCs w:val="18"/>
        </w:rPr>
        <w:t>.</w:t>
      </w:r>
      <w:r w:rsidR="004060FD">
        <w:rPr>
          <w:rFonts w:ascii="Times New Roman" w:eastAsia="Calibri" w:hAnsi="Times New Roman" w:cs="Times New Roman"/>
          <w:sz w:val="18"/>
          <w:szCs w:val="18"/>
        </w:rPr>
        <w:t>aprīļa</w:t>
      </w:r>
      <w:r w:rsidRPr="00672965">
        <w:rPr>
          <w:rFonts w:ascii="Times New Roman" w:eastAsia="Calibri" w:hAnsi="Times New Roman" w:cs="Times New Roman"/>
          <w:sz w:val="18"/>
          <w:szCs w:val="18"/>
        </w:rPr>
        <w:t xml:space="preserve"> sēdes protokols Nr.</w:t>
      </w:r>
      <w:r w:rsidR="004060FD">
        <w:rPr>
          <w:rFonts w:ascii="Times New Roman" w:eastAsia="Calibri" w:hAnsi="Times New Roman" w:cs="Times New Roman"/>
          <w:sz w:val="18"/>
          <w:szCs w:val="18"/>
        </w:rPr>
        <w:t>9</w:t>
      </w:r>
      <w:r w:rsidRPr="00672965">
        <w:rPr>
          <w:rFonts w:ascii="Times New Roman" w:eastAsia="Calibri" w:hAnsi="Times New Roman" w:cs="Times New Roman"/>
          <w:sz w:val="18"/>
          <w:szCs w:val="18"/>
        </w:rPr>
        <w:t xml:space="preserve">, </w:t>
      </w:r>
      <w:r w:rsidR="004060FD">
        <w:rPr>
          <w:rFonts w:ascii="Times New Roman" w:eastAsia="Calibri" w:hAnsi="Times New Roman" w:cs="Times New Roman"/>
          <w:sz w:val="18"/>
          <w:szCs w:val="18"/>
        </w:rPr>
        <w:t>3</w:t>
      </w:r>
      <w:r w:rsidRPr="00672965">
        <w:rPr>
          <w:rFonts w:ascii="Times New Roman" w:eastAsia="Calibri" w:hAnsi="Times New Roman" w:cs="Times New Roman"/>
          <w:sz w:val="18"/>
          <w:szCs w:val="18"/>
        </w:rPr>
        <w:t>.§)</w:t>
      </w:r>
    </w:p>
    <w:p w14:paraId="6002D9AA" w14:textId="77777777" w:rsidR="00672965" w:rsidRPr="00672965" w:rsidRDefault="00672965" w:rsidP="00672965">
      <w:pPr>
        <w:spacing w:after="0" w:line="240" w:lineRule="auto"/>
        <w:rPr>
          <w:rFonts w:ascii="Times New Roman" w:eastAsia="Calibri" w:hAnsi="Times New Roman" w:cs="Times New Roman"/>
          <w:sz w:val="24"/>
          <w:szCs w:val="24"/>
        </w:rPr>
      </w:pPr>
    </w:p>
    <w:p w14:paraId="68652599" w14:textId="77777777" w:rsidR="00672965" w:rsidRPr="00672965" w:rsidRDefault="00672965" w:rsidP="00672965">
      <w:pPr>
        <w:spacing w:after="0" w:line="240" w:lineRule="auto"/>
        <w:ind w:left="3600" w:firstLine="720"/>
        <w:jc w:val="right"/>
        <w:rPr>
          <w:rFonts w:ascii="Times New Roman" w:eastAsia="Calibri" w:hAnsi="Times New Roman" w:cs="Times New Roman"/>
          <w:b/>
          <w:sz w:val="32"/>
          <w:szCs w:val="32"/>
        </w:rPr>
      </w:pPr>
      <w:r w:rsidRPr="00672965">
        <w:rPr>
          <w:rFonts w:ascii="Times New Roman" w:eastAsia="Calibri" w:hAnsi="Times New Roman" w:cs="Times New Roman"/>
          <w:b/>
          <w:sz w:val="32"/>
          <w:szCs w:val="32"/>
        </w:rPr>
        <w:t>Ventspils novada pašvaldībai</w:t>
      </w:r>
    </w:p>
    <w:p w14:paraId="0B604C6E" w14:textId="77777777" w:rsidR="00672965" w:rsidRPr="00672965" w:rsidRDefault="00672965" w:rsidP="00672965">
      <w:pPr>
        <w:spacing w:after="0" w:line="240" w:lineRule="auto"/>
        <w:jc w:val="right"/>
        <w:rPr>
          <w:rFonts w:ascii="Times New Roman" w:eastAsia="Calibri" w:hAnsi="Times New Roman" w:cs="Times New Roman"/>
          <w:sz w:val="24"/>
          <w:szCs w:val="24"/>
          <w:highlight w:val="yellow"/>
        </w:rPr>
      </w:pPr>
    </w:p>
    <w:p w14:paraId="0860D661" w14:textId="77777777" w:rsidR="00672965" w:rsidRPr="00672965" w:rsidRDefault="00672965" w:rsidP="00672965">
      <w:pPr>
        <w:spacing w:after="0" w:line="240" w:lineRule="auto"/>
        <w:ind w:left="-284" w:firstLine="284"/>
        <w:jc w:val="center"/>
        <w:rPr>
          <w:rFonts w:ascii="Times New Roman" w:hAnsi="Times New Roman" w:cs="Times New Roman"/>
          <w:b/>
          <w:sz w:val="24"/>
          <w:szCs w:val="24"/>
          <w:lang w:bidi="yi-Hebr"/>
        </w:rPr>
      </w:pPr>
      <w:r w:rsidRPr="00672965">
        <w:rPr>
          <w:rFonts w:ascii="Times New Roman" w:eastAsia="Calibri" w:hAnsi="Times New Roman" w:cs="Times New Roman"/>
          <w:b/>
          <w:sz w:val="24"/>
          <w:szCs w:val="24"/>
        </w:rPr>
        <w:t xml:space="preserve">FIZISKAS PERSONAS </w:t>
      </w:r>
      <w:bookmarkStart w:id="9" w:name="_Hlk225170183"/>
      <w:r w:rsidRPr="00672965">
        <w:rPr>
          <w:rFonts w:ascii="Times New Roman" w:hAnsi="Times New Roman" w:cs="Times New Roman"/>
          <w:b/>
          <w:sz w:val="24"/>
          <w:szCs w:val="24"/>
          <w:lang w:bidi="yi-Hebr"/>
        </w:rPr>
        <w:t xml:space="preserve">PIETEIKUMS PAR PIEDALĪŠANOS </w:t>
      </w:r>
    </w:p>
    <w:p w14:paraId="060D067B" w14:textId="77777777" w:rsidR="00672965" w:rsidRPr="00672965" w:rsidRDefault="00672965" w:rsidP="00672965">
      <w:pPr>
        <w:spacing w:after="0" w:line="240" w:lineRule="auto"/>
        <w:ind w:left="-284" w:firstLine="284"/>
        <w:jc w:val="center"/>
        <w:rPr>
          <w:rFonts w:ascii="Times New Roman" w:eastAsia="Calibri" w:hAnsi="Times New Roman" w:cs="Times New Roman"/>
          <w:b/>
          <w:sz w:val="24"/>
          <w:szCs w:val="24"/>
        </w:rPr>
      </w:pPr>
      <w:r w:rsidRPr="00672965">
        <w:rPr>
          <w:rFonts w:ascii="Times New Roman" w:hAnsi="Times New Roman" w:cs="Times New Roman"/>
          <w:b/>
          <w:sz w:val="24"/>
          <w:szCs w:val="24"/>
          <w:lang w:bidi="yi-Hebr"/>
        </w:rPr>
        <w:t>RŪPNIECISKĀS</w:t>
      </w:r>
      <w:r w:rsidRPr="00672965">
        <w:rPr>
          <w:rFonts w:ascii="Times New Roman" w:eastAsia="Calibri" w:hAnsi="Times New Roman" w:cs="Times New Roman"/>
          <w:b/>
          <w:sz w:val="24"/>
          <w:szCs w:val="24"/>
        </w:rPr>
        <w:t xml:space="preserve"> ZVEJAS TIESĪBU NOMAS PAŠPATĒRIŅA ZVEJAI </w:t>
      </w:r>
    </w:p>
    <w:p w14:paraId="3CBE5BD9" w14:textId="7F77D968" w:rsidR="00672965" w:rsidRPr="00672965" w:rsidRDefault="00672965" w:rsidP="00672965">
      <w:pPr>
        <w:spacing w:after="0" w:line="240" w:lineRule="auto"/>
        <w:ind w:left="-284" w:firstLine="284"/>
        <w:jc w:val="center"/>
        <w:rPr>
          <w:rFonts w:ascii="Times New Roman" w:hAnsi="Times New Roman" w:cs="Times New Roman"/>
          <w:b/>
          <w:sz w:val="24"/>
          <w:szCs w:val="24"/>
          <w:lang w:bidi="yi-Hebr"/>
        </w:rPr>
      </w:pPr>
      <w:r w:rsidRPr="00672965">
        <w:rPr>
          <w:rFonts w:ascii="Times New Roman" w:eastAsia="Calibri" w:hAnsi="Times New Roman" w:cs="Times New Roman"/>
          <w:b/>
          <w:sz w:val="24"/>
          <w:szCs w:val="24"/>
        </w:rPr>
        <w:t xml:space="preserve">BALTIJAS JŪRAS PIEKRASTES ŪDEŅOS VENTSPILS NOVADA ADMINISTRATĪVAJĀ TERITORIJĀ </w:t>
      </w:r>
      <w:r w:rsidR="003B191C">
        <w:rPr>
          <w:rFonts w:ascii="Times New Roman" w:eastAsia="Calibri" w:hAnsi="Times New Roman" w:cs="Times New Roman"/>
          <w:b/>
          <w:sz w:val="24"/>
          <w:szCs w:val="24"/>
        </w:rPr>
        <w:t xml:space="preserve">ATKLĀTĀ </w:t>
      </w:r>
      <w:r w:rsidRPr="00672965">
        <w:rPr>
          <w:rFonts w:ascii="Times New Roman" w:eastAsia="Calibri" w:hAnsi="Times New Roman" w:cs="Times New Roman"/>
          <w:b/>
          <w:sz w:val="24"/>
          <w:szCs w:val="24"/>
        </w:rPr>
        <w:t xml:space="preserve">IZSOLĒ </w:t>
      </w:r>
    </w:p>
    <w:bookmarkEnd w:id="9"/>
    <w:p w14:paraId="6DD67264" w14:textId="77777777" w:rsidR="00672965" w:rsidRPr="00672965" w:rsidRDefault="00672965" w:rsidP="00672965">
      <w:pPr>
        <w:keepNext/>
        <w:spacing w:after="0" w:line="240" w:lineRule="auto"/>
        <w:jc w:val="center"/>
        <w:outlineLvl w:val="4"/>
        <w:rPr>
          <w:rFonts w:ascii="Times New Roman" w:hAnsi="Times New Roman" w:cs="Times New Roman"/>
          <w:b/>
          <w:sz w:val="24"/>
          <w:szCs w:val="24"/>
          <w:lang w:bidi="yi-Hebr"/>
        </w:rPr>
      </w:pPr>
    </w:p>
    <w:p w14:paraId="56EF4902" w14:textId="77777777" w:rsidR="00672965" w:rsidRPr="00672965" w:rsidRDefault="00672965" w:rsidP="00672965">
      <w:pPr>
        <w:spacing w:after="0" w:line="240" w:lineRule="auto"/>
        <w:rPr>
          <w:rFonts w:ascii="Times New Roman" w:eastAsia="Calibri" w:hAnsi="Times New Roman" w:cs="Times New Roman"/>
          <w:sz w:val="24"/>
          <w:szCs w:val="24"/>
        </w:rPr>
      </w:pPr>
      <w:r w:rsidRPr="00672965">
        <w:rPr>
          <w:rFonts w:ascii="Times New Roman" w:eastAsia="Calibri" w:hAnsi="Times New Roman" w:cs="Times New Roman"/>
          <w:sz w:val="24"/>
          <w:szCs w:val="24"/>
        </w:rPr>
        <w:t>______________________________________________, personas kods _____________________</w:t>
      </w:r>
    </w:p>
    <w:p w14:paraId="34D0B41C" w14:textId="77777777" w:rsidR="00672965" w:rsidRPr="00672965" w:rsidRDefault="00672965" w:rsidP="00672965">
      <w:pPr>
        <w:spacing w:after="0" w:line="240" w:lineRule="auto"/>
        <w:ind w:firstLine="720"/>
        <w:rPr>
          <w:rFonts w:ascii="Times New Roman" w:eastAsia="Calibri" w:hAnsi="Times New Roman" w:cs="Times New Roman"/>
          <w:sz w:val="24"/>
          <w:szCs w:val="24"/>
        </w:rPr>
      </w:pPr>
      <w:r w:rsidRPr="00672965">
        <w:rPr>
          <w:rFonts w:ascii="Times New Roman" w:eastAsia="Calibri" w:hAnsi="Times New Roman" w:cs="Times New Roman"/>
          <w:sz w:val="24"/>
          <w:szCs w:val="24"/>
          <w:vertAlign w:val="superscript"/>
        </w:rPr>
        <w:t xml:space="preserve">                                (vārds, uzvārds)</w:t>
      </w:r>
      <w:r w:rsidRPr="00672965">
        <w:rPr>
          <w:rFonts w:ascii="Times New Roman" w:eastAsia="Calibri" w:hAnsi="Times New Roman" w:cs="Times New Roman"/>
          <w:sz w:val="24"/>
          <w:szCs w:val="24"/>
        </w:rPr>
        <w:t xml:space="preserve">                                              </w:t>
      </w:r>
    </w:p>
    <w:p w14:paraId="459A5C9B" w14:textId="77777777" w:rsidR="00672965" w:rsidRPr="00672965" w:rsidRDefault="00672965" w:rsidP="00672965">
      <w:pPr>
        <w:spacing w:after="0" w:line="240" w:lineRule="auto"/>
        <w:rPr>
          <w:rFonts w:ascii="Times New Roman" w:eastAsia="Calibri" w:hAnsi="Times New Roman" w:cs="Times New Roman"/>
          <w:sz w:val="24"/>
          <w:szCs w:val="24"/>
        </w:rPr>
      </w:pPr>
      <w:r w:rsidRPr="00672965">
        <w:rPr>
          <w:rFonts w:ascii="Times New Roman" w:eastAsia="Calibri" w:hAnsi="Times New Roman" w:cs="Times New Roman"/>
          <w:sz w:val="24"/>
          <w:szCs w:val="24"/>
        </w:rPr>
        <w:t>Deklarētās dzīvesvietas adrese: ______________________________________________________</w:t>
      </w:r>
    </w:p>
    <w:p w14:paraId="4DDF7642" w14:textId="77777777" w:rsidR="00672965" w:rsidRPr="00672965" w:rsidRDefault="00672965" w:rsidP="00672965">
      <w:pPr>
        <w:spacing w:after="0" w:line="240" w:lineRule="auto"/>
        <w:rPr>
          <w:rFonts w:ascii="Times New Roman" w:eastAsia="Calibri" w:hAnsi="Times New Roman" w:cs="Times New Roman"/>
          <w:sz w:val="24"/>
          <w:szCs w:val="24"/>
        </w:rPr>
      </w:pPr>
    </w:p>
    <w:p w14:paraId="10C8948D" w14:textId="77777777" w:rsidR="00672965" w:rsidRPr="00672965" w:rsidRDefault="00672965" w:rsidP="00672965">
      <w:pPr>
        <w:spacing w:after="0" w:line="240" w:lineRule="auto"/>
        <w:rPr>
          <w:rFonts w:ascii="Times New Roman" w:eastAsia="Calibri" w:hAnsi="Times New Roman" w:cs="Times New Roman"/>
          <w:sz w:val="24"/>
          <w:szCs w:val="24"/>
        </w:rPr>
      </w:pPr>
      <w:r w:rsidRPr="00672965">
        <w:rPr>
          <w:rFonts w:ascii="Times New Roman" w:eastAsia="Calibri" w:hAnsi="Times New Roman" w:cs="Times New Roman"/>
          <w:sz w:val="24"/>
          <w:szCs w:val="24"/>
        </w:rPr>
        <w:t>________________________________________________________________________________</w:t>
      </w:r>
    </w:p>
    <w:p w14:paraId="79F79F24" w14:textId="77777777" w:rsidR="00672965" w:rsidRPr="00672965" w:rsidRDefault="00672965" w:rsidP="00672965">
      <w:pPr>
        <w:spacing w:after="0" w:line="240" w:lineRule="auto"/>
        <w:jc w:val="both"/>
        <w:rPr>
          <w:rFonts w:ascii="Times New Roman" w:eastAsia="Calibri" w:hAnsi="Times New Roman" w:cs="Times New Roman"/>
          <w:sz w:val="24"/>
          <w:szCs w:val="24"/>
          <w:vertAlign w:val="superscript"/>
        </w:rPr>
      </w:pPr>
      <w:r w:rsidRPr="00672965">
        <w:rPr>
          <w:rFonts w:ascii="Times New Roman" w:eastAsia="Calibri" w:hAnsi="Times New Roman" w:cs="Times New Roman"/>
          <w:sz w:val="24"/>
          <w:szCs w:val="24"/>
        </w:rPr>
        <w:t xml:space="preserve"> </w:t>
      </w:r>
    </w:p>
    <w:p w14:paraId="2BA11194" w14:textId="77777777" w:rsidR="00672965" w:rsidRPr="00672965" w:rsidRDefault="00672965" w:rsidP="00672965">
      <w:pPr>
        <w:spacing w:after="0" w:line="240" w:lineRule="auto"/>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Tālrunis:_______________, e-pasts: __________________________________________________                                </w:t>
      </w:r>
    </w:p>
    <w:p w14:paraId="5D2C2B03" w14:textId="77777777" w:rsidR="00672965" w:rsidRPr="00672965" w:rsidRDefault="00672965" w:rsidP="00672965">
      <w:pPr>
        <w:spacing w:after="0" w:line="240" w:lineRule="auto"/>
        <w:jc w:val="both"/>
        <w:rPr>
          <w:rFonts w:ascii="Times New Roman" w:eastAsia="Arial Unicode MS" w:hAnsi="Times New Roman" w:cs="Times New Roman"/>
          <w:sz w:val="24"/>
          <w:szCs w:val="24"/>
          <w:lang w:bidi="yi-Hebr"/>
        </w:rPr>
      </w:pPr>
    </w:p>
    <w:p w14:paraId="2DB1B841" w14:textId="77777777" w:rsidR="001E33BA" w:rsidRDefault="00672965" w:rsidP="001E33BA">
      <w:pPr>
        <w:spacing w:after="0" w:line="240" w:lineRule="auto"/>
        <w:jc w:val="both"/>
        <w:rPr>
          <w:rFonts w:ascii="Times New Roman" w:eastAsia="Calibri" w:hAnsi="Times New Roman" w:cs="Times New Roman"/>
          <w:sz w:val="24"/>
          <w:szCs w:val="24"/>
        </w:rPr>
      </w:pPr>
      <w:r w:rsidRPr="00672965">
        <w:rPr>
          <w:rFonts w:ascii="Times New Roman" w:eastAsia="Arial Unicode MS" w:hAnsi="Times New Roman" w:cs="Times New Roman"/>
          <w:sz w:val="24"/>
          <w:szCs w:val="24"/>
          <w:lang w:bidi="yi-Hebr"/>
        </w:rPr>
        <w:t xml:space="preserve">Piesaku savu dalību </w:t>
      </w:r>
      <w:r w:rsidRPr="00672965">
        <w:rPr>
          <w:rFonts w:ascii="Times New Roman" w:eastAsia="Calibri" w:hAnsi="Times New Roman" w:cs="Times New Roman"/>
          <w:sz w:val="24"/>
          <w:szCs w:val="24"/>
        </w:rPr>
        <w:t xml:space="preserve">rūpnieciskās zvejas tiesību nomas pašpatēriņa zvejai Baltijas jūras piekrastes </w:t>
      </w:r>
    </w:p>
    <w:p w14:paraId="2697EF6C" w14:textId="77777777" w:rsidR="001E33BA" w:rsidRDefault="001E33BA" w:rsidP="001E33BA">
      <w:pPr>
        <w:spacing w:after="0" w:line="240" w:lineRule="auto"/>
        <w:jc w:val="both"/>
        <w:rPr>
          <w:rFonts w:ascii="Times New Roman" w:eastAsia="Calibri" w:hAnsi="Times New Roman" w:cs="Times New Roman"/>
          <w:sz w:val="24"/>
          <w:szCs w:val="24"/>
        </w:rPr>
      </w:pPr>
    </w:p>
    <w:p w14:paraId="2ABC40AD" w14:textId="15F657ED" w:rsidR="00672965" w:rsidRPr="00672965" w:rsidRDefault="00672965" w:rsidP="001E33BA">
      <w:pPr>
        <w:spacing w:after="0" w:line="240" w:lineRule="auto"/>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ūdeņos, </w:t>
      </w:r>
      <w:r w:rsidRPr="00672965">
        <w:rPr>
          <w:rFonts w:ascii="Times New Roman" w:eastAsia="Calibri" w:hAnsi="Times New Roman" w:cs="Times New Roman"/>
          <w:sz w:val="24"/>
          <w:szCs w:val="24"/>
          <w:lang w:eastAsia="lv-LV"/>
        </w:rPr>
        <w:t>kuri robežojas ar Ventspils novada _____________________ pagastu,</w:t>
      </w:r>
      <w:r w:rsidRPr="00672965">
        <w:rPr>
          <w:rFonts w:ascii="Times New Roman" w:eastAsia="Calibri" w:hAnsi="Times New Roman" w:cs="Times New Roman"/>
          <w:sz w:val="24"/>
          <w:szCs w:val="24"/>
        </w:rPr>
        <w:t xml:space="preserve"> </w:t>
      </w:r>
      <w:r w:rsidR="0035448A">
        <w:rPr>
          <w:rFonts w:ascii="Times New Roman" w:eastAsia="Calibri" w:hAnsi="Times New Roman" w:cs="Times New Roman"/>
          <w:sz w:val="24"/>
          <w:szCs w:val="24"/>
        </w:rPr>
        <w:t>atklātā,</w:t>
      </w:r>
      <w:r w:rsidRPr="00672965">
        <w:rPr>
          <w:rFonts w:ascii="Times New Roman" w:eastAsia="Calibri" w:hAnsi="Times New Roman" w:cs="Times New Roman"/>
          <w:sz w:val="24"/>
          <w:szCs w:val="24"/>
        </w:rPr>
        <w:t xml:space="preserve"> </w:t>
      </w:r>
      <w:r w:rsidRPr="00672965">
        <w:rPr>
          <w:rFonts w:ascii="Times New Roman" w:hAnsi="Times New Roman" w:cs="Times New Roman"/>
          <w:sz w:val="24"/>
          <w:szCs w:val="24"/>
          <w:lang w:eastAsia="zh-CN"/>
        </w:rPr>
        <w:t xml:space="preserve">mutiskā </w:t>
      </w:r>
      <w:r w:rsidRPr="00672965">
        <w:rPr>
          <w:rFonts w:ascii="Times New Roman" w:eastAsia="Calibri" w:hAnsi="Times New Roman" w:cs="Times New Roman"/>
          <w:sz w:val="24"/>
          <w:szCs w:val="24"/>
        </w:rPr>
        <w:t xml:space="preserve">izsolē </w:t>
      </w:r>
    </w:p>
    <w:p w14:paraId="130A0604" w14:textId="77777777" w:rsidR="00672965" w:rsidRPr="00672965" w:rsidRDefault="00672965" w:rsidP="001E33BA">
      <w:pPr>
        <w:spacing w:after="0" w:line="240" w:lineRule="auto"/>
        <w:jc w:val="both"/>
        <w:rPr>
          <w:rFonts w:ascii="Times New Roman" w:eastAsia="Calibri" w:hAnsi="Times New Roman" w:cs="Times New Roman"/>
          <w:sz w:val="24"/>
          <w:szCs w:val="24"/>
        </w:rPr>
      </w:pPr>
    </w:p>
    <w:p w14:paraId="029580C7" w14:textId="77777777" w:rsidR="00672965" w:rsidRPr="00672965" w:rsidRDefault="00672965" w:rsidP="001E33BA">
      <w:pPr>
        <w:spacing w:after="0" w:line="240" w:lineRule="auto"/>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uz zvejas rīkiem:</w:t>
      </w:r>
    </w:p>
    <w:p w14:paraId="3C7A040C" w14:textId="77777777" w:rsidR="00672965" w:rsidRPr="00672965" w:rsidRDefault="00672965" w:rsidP="00672965">
      <w:pPr>
        <w:spacing w:after="0" w:line="240" w:lineRule="auto"/>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ab/>
      </w:r>
    </w:p>
    <w:p w14:paraId="2FFA0B37" w14:textId="77777777" w:rsidR="00672965" w:rsidRPr="00672965" w:rsidRDefault="00672965" w:rsidP="00672965">
      <w:pPr>
        <w:spacing w:after="0" w:line="240" w:lineRule="auto"/>
        <w:jc w:val="both"/>
        <w:rPr>
          <w:rFonts w:ascii="Times New Roman" w:eastAsia="Calibri" w:hAnsi="Times New Roman" w:cs="Times New Roman"/>
          <w:sz w:val="24"/>
          <w:szCs w:val="24"/>
        </w:rPr>
      </w:pPr>
    </w:p>
    <w:p w14:paraId="268D1912" w14:textId="77777777" w:rsidR="00672965" w:rsidRPr="00672965" w:rsidRDefault="00672965" w:rsidP="00672965">
      <w:pPr>
        <w:spacing w:after="0" w:line="240" w:lineRule="auto"/>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ab/>
        <w:t xml:space="preserve">_____________ gab. </w:t>
      </w:r>
      <w:r w:rsidR="003B191C">
        <w:rPr>
          <w:rFonts w:ascii="Times New Roman" w:eastAsia="Calibri" w:hAnsi="Times New Roman" w:cs="Times New Roman"/>
          <w:sz w:val="24"/>
          <w:szCs w:val="24"/>
        </w:rPr>
        <w:t>āķi</w:t>
      </w:r>
      <w:r w:rsidRPr="00672965">
        <w:rPr>
          <w:rFonts w:ascii="Times New Roman" w:eastAsia="Calibri" w:hAnsi="Times New Roman" w:cs="Times New Roman"/>
          <w:b/>
          <w:bCs/>
          <w:sz w:val="24"/>
          <w:szCs w:val="24"/>
        </w:rPr>
        <w:t>*</w:t>
      </w:r>
      <w:r w:rsidRPr="00672965">
        <w:rPr>
          <w:rFonts w:ascii="Times New Roman" w:eastAsia="Calibri" w:hAnsi="Times New Roman" w:cs="Times New Roman"/>
          <w:sz w:val="24"/>
          <w:szCs w:val="24"/>
        </w:rPr>
        <w:t>;</w:t>
      </w:r>
    </w:p>
    <w:p w14:paraId="0E078416" w14:textId="3FBFFA6D" w:rsidR="00672965" w:rsidRPr="00672965" w:rsidRDefault="008D7C8B" w:rsidP="0067296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162EA7A" w14:textId="77777777" w:rsidR="00672965" w:rsidRPr="00672965" w:rsidRDefault="00672965" w:rsidP="00672965">
      <w:pPr>
        <w:spacing w:after="0" w:line="240" w:lineRule="auto"/>
        <w:ind w:firstLine="720"/>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______________ gab. zivju tīkls (noenkuroti žaunu tīkli)</w:t>
      </w:r>
      <w:r w:rsidRPr="00672965">
        <w:rPr>
          <w:rFonts w:ascii="Times New Roman" w:eastAsia="Calibri" w:hAnsi="Times New Roman" w:cs="Times New Roman"/>
          <w:b/>
          <w:bCs/>
          <w:sz w:val="24"/>
          <w:szCs w:val="24"/>
        </w:rPr>
        <w:t>*</w:t>
      </w:r>
      <w:r w:rsidRPr="00672965">
        <w:rPr>
          <w:rFonts w:ascii="Times New Roman" w:eastAsia="Calibri" w:hAnsi="Times New Roman" w:cs="Times New Roman"/>
          <w:sz w:val="24"/>
          <w:szCs w:val="24"/>
        </w:rPr>
        <w:t>;</w:t>
      </w:r>
    </w:p>
    <w:p w14:paraId="5ACA23C9" w14:textId="77777777" w:rsidR="00672965" w:rsidRPr="00672965" w:rsidRDefault="00672965" w:rsidP="00672965">
      <w:pPr>
        <w:spacing w:after="0" w:line="240" w:lineRule="auto"/>
        <w:rPr>
          <w:rFonts w:ascii="Times New Roman" w:hAnsi="Times New Roman" w:cs="Times New Roman"/>
          <w:sz w:val="24"/>
          <w:szCs w:val="24"/>
        </w:rPr>
      </w:pPr>
      <w:r w:rsidRPr="00672965">
        <w:rPr>
          <w:rFonts w:ascii="Times New Roman" w:hAnsi="Times New Roman" w:cs="Times New Roman"/>
          <w:sz w:val="24"/>
          <w:szCs w:val="24"/>
        </w:rPr>
        <w:t xml:space="preserve">                    </w:t>
      </w:r>
      <w:r w:rsidRPr="00672965">
        <w:rPr>
          <w:rFonts w:ascii="Times New Roman" w:hAnsi="Times New Roman" w:cs="Times New Roman"/>
          <w:sz w:val="24"/>
          <w:szCs w:val="24"/>
        </w:rPr>
        <w:tab/>
      </w:r>
      <w:r w:rsidRPr="00672965">
        <w:rPr>
          <w:rFonts w:ascii="Times New Roman" w:hAnsi="Times New Roman" w:cs="Times New Roman"/>
          <w:sz w:val="24"/>
          <w:szCs w:val="24"/>
        </w:rPr>
        <w:tab/>
      </w:r>
      <w:r w:rsidRPr="00672965">
        <w:rPr>
          <w:rFonts w:ascii="Times New Roman" w:eastAsia="Calibri" w:hAnsi="Times New Roman" w:cs="Times New Roman"/>
          <w:sz w:val="24"/>
          <w:szCs w:val="24"/>
        </w:rPr>
        <w:t xml:space="preserve"> </w:t>
      </w:r>
      <w:bookmarkStart w:id="10" w:name="_Hlk66698280"/>
    </w:p>
    <w:p w14:paraId="17CBAB37" w14:textId="77777777" w:rsidR="00672965" w:rsidRPr="00672965" w:rsidRDefault="00672965" w:rsidP="00672965">
      <w:pPr>
        <w:spacing w:after="0" w:line="240" w:lineRule="auto"/>
        <w:jc w:val="both"/>
        <w:rPr>
          <w:rFonts w:ascii="Times New Roman" w:hAnsi="Times New Roman" w:cs="Times New Roman"/>
          <w:sz w:val="24"/>
          <w:szCs w:val="24"/>
          <w:lang w:bidi="yi-Hebr"/>
        </w:rPr>
      </w:pPr>
      <w:r w:rsidRPr="00672965">
        <w:rPr>
          <w:rFonts w:ascii="Times New Roman" w:hAnsi="Times New Roman" w:cs="Times New Roman"/>
          <w:sz w:val="24"/>
          <w:szCs w:val="24"/>
          <w:lang w:bidi="yi-Hebr"/>
        </w:rPr>
        <w:t>Ar šā pieteikuma iesniegšanu:</w:t>
      </w:r>
    </w:p>
    <w:p w14:paraId="7B74249C" w14:textId="6B2F228A" w:rsidR="00672965" w:rsidRPr="008D7C8B" w:rsidRDefault="00672965" w:rsidP="008D7C8B">
      <w:pPr>
        <w:numPr>
          <w:ilvl w:val="3"/>
          <w:numId w:val="3"/>
        </w:numPr>
        <w:tabs>
          <w:tab w:val="clear" w:pos="1070"/>
          <w:tab w:val="num" w:pos="270"/>
          <w:tab w:val="num" w:pos="3240"/>
        </w:tabs>
        <w:spacing w:after="0" w:line="240" w:lineRule="auto"/>
        <w:ind w:left="270" w:hanging="270"/>
        <w:contextualSpacing/>
        <w:jc w:val="both"/>
        <w:rPr>
          <w:rFonts w:ascii="Times New Roman" w:eastAsia="Calibri" w:hAnsi="Times New Roman" w:cs="Times New Roman"/>
          <w:sz w:val="24"/>
          <w:szCs w:val="24"/>
        </w:rPr>
      </w:pPr>
      <w:r w:rsidRPr="00672965">
        <w:rPr>
          <w:rFonts w:ascii="Times New Roman" w:eastAsia="Calibri" w:hAnsi="Times New Roman" w:cs="Times New Roman"/>
          <w:sz w:val="24"/>
          <w:szCs w:val="24"/>
        </w:rPr>
        <w:t xml:space="preserve">Apliecinu, ka esmu iepazinies ar </w:t>
      </w:r>
      <w:r w:rsidR="008D7C8B">
        <w:rPr>
          <w:rFonts w:ascii="Times New Roman" w:eastAsia="Calibri" w:hAnsi="Times New Roman" w:cs="Times New Roman"/>
          <w:sz w:val="24"/>
          <w:szCs w:val="24"/>
        </w:rPr>
        <w:t>n</w:t>
      </w:r>
      <w:r w:rsidRPr="00672965">
        <w:rPr>
          <w:rFonts w:ascii="Times New Roman" w:eastAsia="Calibri" w:hAnsi="Times New Roman" w:cs="Times New Roman"/>
          <w:sz w:val="24"/>
          <w:szCs w:val="24"/>
        </w:rPr>
        <w:t xml:space="preserve">olikumu </w:t>
      </w:r>
      <w:r w:rsidR="008D7C8B" w:rsidRPr="008D7C8B">
        <w:rPr>
          <w:rFonts w:ascii="Times New Roman" w:eastAsia="Calibri" w:hAnsi="Times New Roman" w:cs="Times New Roman"/>
          <w:sz w:val="24"/>
          <w:szCs w:val="24"/>
        </w:rPr>
        <w:t>„Rūpnieciskās zvejas tiesību nomas pašpatēriņa zvejai 2026.gadā Baltijas jūras piekrastes ūdeņos Ventspils novada administratīvajā teritorijā atklātās izsoles nolikums</w:t>
      </w:r>
      <w:r w:rsidR="008D7C8B">
        <w:rPr>
          <w:rFonts w:ascii="Times New Roman" w:eastAsia="Calibri" w:hAnsi="Times New Roman" w:cs="Times New Roman"/>
          <w:sz w:val="24"/>
          <w:szCs w:val="24"/>
        </w:rPr>
        <w:t xml:space="preserve">” </w:t>
      </w:r>
      <w:r w:rsidRPr="008D7C8B">
        <w:rPr>
          <w:rFonts w:ascii="Times New Roman" w:eastAsia="Calibri" w:hAnsi="Times New Roman" w:cs="Times New Roman"/>
          <w:sz w:val="24"/>
          <w:szCs w:val="24"/>
        </w:rPr>
        <w:t xml:space="preserve">un lūdzu reģistrēt mani kā </w:t>
      </w:r>
      <w:r w:rsidR="008D7C8B">
        <w:rPr>
          <w:rFonts w:ascii="Times New Roman" w:eastAsia="Calibri" w:hAnsi="Times New Roman" w:cs="Times New Roman"/>
          <w:sz w:val="24"/>
          <w:szCs w:val="24"/>
        </w:rPr>
        <w:t>i</w:t>
      </w:r>
      <w:r w:rsidRPr="008D7C8B">
        <w:rPr>
          <w:rFonts w:ascii="Times New Roman" w:eastAsia="Calibri" w:hAnsi="Times New Roman" w:cs="Times New Roman"/>
          <w:sz w:val="24"/>
          <w:szCs w:val="24"/>
        </w:rPr>
        <w:t>zsoles dalībnieku.</w:t>
      </w:r>
    </w:p>
    <w:p w14:paraId="31AD6763" w14:textId="4109CB43" w:rsidR="00672965" w:rsidRPr="00672965" w:rsidRDefault="00672965" w:rsidP="00672965">
      <w:pPr>
        <w:numPr>
          <w:ilvl w:val="3"/>
          <w:numId w:val="3"/>
        </w:numPr>
        <w:tabs>
          <w:tab w:val="num" w:pos="270"/>
          <w:tab w:val="num" w:pos="3240"/>
        </w:tabs>
        <w:spacing w:after="0" w:line="240" w:lineRule="auto"/>
        <w:ind w:left="270" w:hanging="270"/>
        <w:contextualSpacing/>
        <w:jc w:val="both"/>
        <w:rPr>
          <w:rFonts w:ascii="Times New Roman" w:eastAsia="Calibri" w:hAnsi="Times New Roman" w:cs="Times New Roman"/>
          <w:sz w:val="24"/>
          <w:szCs w:val="24"/>
          <w:lang w:bidi="yi-Hebr"/>
        </w:rPr>
      </w:pPr>
      <w:r w:rsidRPr="00672965">
        <w:rPr>
          <w:rFonts w:ascii="Times New Roman" w:eastAsia="Calibri" w:hAnsi="Times New Roman" w:cs="Times New Roman"/>
          <w:sz w:val="24"/>
          <w:szCs w:val="24"/>
          <w:lang w:bidi="yi-Hebr"/>
        </w:rPr>
        <w:t xml:space="preserve">Piekrītu savai personas datu apstrādei dalībai rūpnieciskās zvejas tiesību nomas </w:t>
      </w:r>
      <w:r w:rsidR="008D7C8B">
        <w:rPr>
          <w:rFonts w:ascii="Times New Roman" w:eastAsia="Calibri" w:hAnsi="Times New Roman" w:cs="Times New Roman"/>
          <w:sz w:val="24"/>
          <w:szCs w:val="24"/>
          <w:lang w:bidi="yi-Hebr"/>
        </w:rPr>
        <w:t>i</w:t>
      </w:r>
      <w:r w:rsidRPr="00672965">
        <w:rPr>
          <w:rFonts w:ascii="Times New Roman" w:eastAsia="Calibri" w:hAnsi="Times New Roman" w:cs="Times New Roman"/>
          <w:sz w:val="24"/>
          <w:szCs w:val="24"/>
          <w:lang w:bidi="yi-Hebr"/>
        </w:rPr>
        <w:t xml:space="preserve">zsolei un apliecinu, ka apņemos ievērot </w:t>
      </w:r>
      <w:r w:rsidR="008D7C8B">
        <w:rPr>
          <w:rFonts w:ascii="Times New Roman" w:eastAsia="Calibri" w:hAnsi="Times New Roman" w:cs="Times New Roman"/>
          <w:sz w:val="24"/>
          <w:szCs w:val="24"/>
          <w:lang w:bidi="yi-Hebr"/>
        </w:rPr>
        <w:t>i</w:t>
      </w:r>
      <w:r w:rsidRPr="00672965">
        <w:rPr>
          <w:rFonts w:ascii="Times New Roman" w:eastAsia="Calibri" w:hAnsi="Times New Roman" w:cs="Times New Roman"/>
          <w:sz w:val="24"/>
          <w:szCs w:val="24"/>
          <w:lang w:bidi="yi-Hebr"/>
        </w:rPr>
        <w:t>zsoles noteikumus.</w:t>
      </w:r>
    </w:p>
    <w:p w14:paraId="64641E66" w14:textId="77777777" w:rsidR="00672965" w:rsidRPr="00672965" w:rsidRDefault="00672965" w:rsidP="00672965">
      <w:pPr>
        <w:numPr>
          <w:ilvl w:val="3"/>
          <w:numId w:val="3"/>
        </w:numPr>
        <w:tabs>
          <w:tab w:val="num" w:pos="270"/>
          <w:tab w:val="num" w:pos="3240"/>
        </w:tabs>
        <w:spacing w:after="0" w:line="240" w:lineRule="auto"/>
        <w:ind w:left="270" w:hanging="270"/>
        <w:contextualSpacing/>
        <w:jc w:val="both"/>
        <w:rPr>
          <w:rFonts w:ascii="Times New Roman" w:eastAsia="Calibri" w:hAnsi="Times New Roman" w:cs="Times New Roman"/>
          <w:sz w:val="24"/>
          <w:szCs w:val="24"/>
          <w:lang w:bidi="yi-Hebr"/>
        </w:rPr>
      </w:pPr>
      <w:r w:rsidRPr="00672965">
        <w:rPr>
          <w:rFonts w:ascii="Times New Roman" w:eastAsia="Calibri" w:hAnsi="Times New Roman" w:cs="Times New Roman"/>
          <w:sz w:val="24"/>
          <w:szCs w:val="24"/>
          <w:lang w:bidi="yi-Hebr"/>
        </w:rPr>
        <w:t>Apliecinu, ka visas pieteikumā sniegtās ziņas ir patiesas un aktuālas.</w:t>
      </w:r>
      <w:bookmarkEnd w:id="10"/>
    </w:p>
    <w:p w14:paraId="6FEF1C4C" w14:textId="77777777" w:rsidR="00672965" w:rsidRPr="00672965" w:rsidRDefault="00672965" w:rsidP="00672965">
      <w:pPr>
        <w:spacing w:after="0" w:line="240" w:lineRule="auto"/>
        <w:ind w:left="270"/>
        <w:contextualSpacing/>
        <w:jc w:val="both"/>
        <w:rPr>
          <w:rFonts w:ascii="Times New Roman" w:eastAsia="Calibri" w:hAnsi="Times New Roman" w:cs="Times New Roman"/>
          <w:sz w:val="24"/>
          <w:szCs w:val="24"/>
          <w:lang w:bidi="yi-Hebr"/>
        </w:rPr>
      </w:pPr>
    </w:p>
    <w:p w14:paraId="431D895E" w14:textId="77777777" w:rsidR="00672965" w:rsidRPr="00672965" w:rsidRDefault="00672965" w:rsidP="00672965">
      <w:pPr>
        <w:spacing w:after="0" w:line="240" w:lineRule="auto"/>
        <w:rPr>
          <w:rFonts w:ascii="Times New Roman" w:eastAsia="Calibri" w:hAnsi="Times New Roman" w:cs="Times New Roman"/>
          <w:sz w:val="24"/>
          <w:szCs w:val="24"/>
        </w:rPr>
      </w:pPr>
    </w:p>
    <w:p w14:paraId="5F2BBB6E" w14:textId="77777777" w:rsidR="00672965" w:rsidRPr="00672965" w:rsidRDefault="00672965" w:rsidP="00672965">
      <w:pPr>
        <w:spacing w:after="0" w:line="240" w:lineRule="auto"/>
        <w:rPr>
          <w:rFonts w:ascii="Times New Roman" w:eastAsia="Calibri" w:hAnsi="Times New Roman" w:cs="Times New Roman"/>
          <w:sz w:val="24"/>
          <w:szCs w:val="24"/>
        </w:rPr>
      </w:pPr>
      <w:r w:rsidRPr="00672965">
        <w:rPr>
          <w:rFonts w:ascii="Times New Roman" w:eastAsia="Calibri" w:hAnsi="Times New Roman" w:cs="Times New Roman"/>
          <w:sz w:val="24"/>
          <w:szCs w:val="24"/>
        </w:rPr>
        <w:t>202</w:t>
      </w:r>
      <w:r w:rsidR="003B191C">
        <w:rPr>
          <w:rFonts w:ascii="Times New Roman" w:eastAsia="Calibri" w:hAnsi="Times New Roman" w:cs="Times New Roman"/>
          <w:sz w:val="24"/>
          <w:szCs w:val="24"/>
        </w:rPr>
        <w:t>6</w:t>
      </w:r>
      <w:r w:rsidRPr="00672965">
        <w:rPr>
          <w:rFonts w:ascii="Times New Roman" w:eastAsia="Calibri" w:hAnsi="Times New Roman" w:cs="Times New Roman"/>
          <w:sz w:val="24"/>
          <w:szCs w:val="24"/>
        </w:rPr>
        <w:t>.gada _____.___________________</w:t>
      </w:r>
      <w:r w:rsidRPr="00672965">
        <w:rPr>
          <w:rFonts w:ascii="Times New Roman" w:eastAsia="Calibri" w:hAnsi="Times New Roman" w:cs="Times New Roman"/>
          <w:sz w:val="24"/>
          <w:szCs w:val="24"/>
        </w:rPr>
        <w:tab/>
      </w:r>
      <w:r w:rsidRPr="00672965">
        <w:rPr>
          <w:rFonts w:ascii="Times New Roman" w:eastAsia="Calibri" w:hAnsi="Times New Roman" w:cs="Times New Roman"/>
          <w:sz w:val="24"/>
          <w:szCs w:val="24"/>
        </w:rPr>
        <w:tab/>
      </w:r>
      <w:r w:rsidRPr="00672965">
        <w:rPr>
          <w:rFonts w:ascii="Times New Roman" w:eastAsia="Calibri" w:hAnsi="Times New Roman" w:cs="Times New Roman"/>
          <w:sz w:val="24"/>
          <w:szCs w:val="24"/>
        </w:rPr>
        <w:tab/>
        <w:t>______________________</w:t>
      </w:r>
      <w:r w:rsidRPr="00672965">
        <w:rPr>
          <w:rFonts w:ascii="Times New Roman" w:eastAsia="Calibri" w:hAnsi="Times New Roman" w:cs="Times New Roman"/>
          <w:sz w:val="24"/>
          <w:szCs w:val="24"/>
          <w:vertAlign w:val="superscript"/>
        </w:rPr>
        <w:t xml:space="preserve">                                            </w:t>
      </w:r>
    </w:p>
    <w:p w14:paraId="2BC25476" w14:textId="77777777" w:rsidR="00672965" w:rsidRPr="00672965" w:rsidRDefault="00672965" w:rsidP="00672965">
      <w:pPr>
        <w:spacing w:after="0" w:line="240" w:lineRule="auto"/>
        <w:ind w:firstLine="720"/>
        <w:jc w:val="both"/>
        <w:rPr>
          <w:rFonts w:ascii="Times New Roman" w:eastAsia="Calibri" w:hAnsi="Times New Roman" w:cs="Times New Roman"/>
        </w:rPr>
      </w:pPr>
      <w:r w:rsidRPr="00672965">
        <w:rPr>
          <w:rFonts w:ascii="Times New Roman" w:eastAsia="Calibri" w:hAnsi="Times New Roman" w:cs="Times New Roman"/>
          <w:sz w:val="24"/>
          <w:szCs w:val="24"/>
          <w:vertAlign w:val="superscript"/>
        </w:rPr>
        <w:t xml:space="preserve">        </w:t>
      </w:r>
      <w:r w:rsidRPr="00672965">
        <w:rPr>
          <w:rFonts w:ascii="Times New Roman" w:eastAsia="Calibri" w:hAnsi="Times New Roman" w:cs="Times New Roman"/>
        </w:rPr>
        <w:tab/>
      </w:r>
      <w:r w:rsidRPr="00672965">
        <w:rPr>
          <w:rFonts w:ascii="Times New Roman" w:eastAsia="Calibri" w:hAnsi="Times New Roman" w:cs="Times New Roman"/>
        </w:rPr>
        <w:tab/>
      </w:r>
      <w:r w:rsidRPr="00672965">
        <w:rPr>
          <w:rFonts w:ascii="Times New Roman" w:eastAsia="Calibri" w:hAnsi="Times New Roman" w:cs="Times New Roman"/>
        </w:rPr>
        <w:tab/>
      </w:r>
      <w:r w:rsidRPr="00672965">
        <w:rPr>
          <w:rFonts w:ascii="Times New Roman" w:eastAsia="Calibri" w:hAnsi="Times New Roman" w:cs="Times New Roman"/>
        </w:rPr>
        <w:tab/>
      </w:r>
      <w:r w:rsidRPr="00672965">
        <w:rPr>
          <w:rFonts w:ascii="Times New Roman" w:eastAsia="Calibri" w:hAnsi="Times New Roman" w:cs="Times New Roman"/>
        </w:rPr>
        <w:tab/>
      </w:r>
      <w:r w:rsidRPr="00672965">
        <w:rPr>
          <w:rFonts w:ascii="Times New Roman" w:eastAsia="Calibri" w:hAnsi="Times New Roman" w:cs="Times New Roman"/>
        </w:rPr>
        <w:tab/>
      </w:r>
      <w:r w:rsidRPr="00672965">
        <w:rPr>
          <w:rFonts w:ascii="Times New Roman" w:eastAsia="Calibri" w:hAnsi="Times New Roman" w:cs="Times New Roman"/>
        </w:rPr>
        <w:tab/>
      </w:r>
      <w:r w:rsidRPr="00672965">
        <w:rPr>
          <w:rFonts w:ascii="Times New Roman" w:eastAsia="Calibri" w:hAnsi="Times New Roman" w:cs="Times New Roman"/>
        </w:rPr>
        <w:tab/>
        <w:t xml:space="preserve">        </w:t>
      </w:r>
      <w:r w:rsidRPr="00672965">
        <w:rPr>
          <w:rFonts w:ascii="Times New Roman" w:eastAsia="Calibri" w:hAnsi="Times New Roman" w:cs="Times New Roman"/>
          <w:sz w:val="24"/>
          <w:szCs w:val="24"/>
          <w:vertAlign w:val="superscript"/>
        </w:rPr>
        <w:t xml:space="preserve"> (paraksts)</w:t>
      </w:r>
    </w:p>
    <w:p w14:paraId="592F031D" w14:textId="77777777" w:rsidR="00672965" w:rsidRPr="00672965" w:rsidRDefault="00672965" w:rsidP="00672965">
      <w:pPr>
        <w:spacing w:after="0" w:line="240" w:lineRule="auto"/>
        <w:contextualSpacing/>
        <w:rPr>
          <w:rFonts w:ascii="Times New Roman" w:eastAsia="Calibri" w:hAnsi="Times New Roman" w:cs="Times New Roman"/>
          <w:b/>
          <w:sz w:val="24"/>
          <w:szCs w:val="24"/>
          <w:highlight w:val="yellow"/>
        </w:rPr>
      </w:pPr>
    </w:p>
    <w:p w14:paraId="7B975DFA" w14:textId="77777777" w:rsidR="00672965" w:rsidRPr="00672965" w:rsidRDefault="00672965" w:rsidP="00672965">
      <w:pPr>
        <w:spacing w:after="0" w:line="240" w:lineRule="auto"/>
        <w:contextualSpacing/>
        <w:rPr>
          <w:rFonts w:ascii="Times New Roman" w:eastAsia="Calibri" w:hAnsi="Times New Roman" w:cs="Times New Roman"/>
          <w:b/>
          <w:sz w:val="24"/>
          <w:szCs w:val="24"/>
          <w:highlight w:val="yellow"/>
        </w:rPr>
      </w:pPr>
    </w:p>
    <w:p w14:paraId="78FD35FB" w14:textId="77777777" w:rsidR="00672965" w:rsidRPr="00672965" w:rsidRDefault="00672965" w:rsidP="00672965">
      <w:pPr>
        <w:spacing w:after="0" w:line="240" w:lineRule="auto"/>
        <w:contextualSpacing/>
        <w:rPr>
          <w:rFonts w:ascii="Times New Roman" w:eastAsia="Calibri" w:hAnsi="Times New Roman" w:cs="Times New Roman"/>
          <w:b/>
          <w:sz w:val="24"/>
          <w:szCs w:val="24"/>
        </w:rPr>
      </w:pPr>
    </w:p>
    <w:p w14:paraId="250CC942" w14:textId="2C6434F8" w:rsidR="00672965" w:rsidRPr="00672965" w:rsidRDefault="00672965" w:rsidP="00672965">
      <w:pPr>
        <w:spacing w:after="0" w:line="240" w:lineRule="auto"/>
        <w:contextualSpacing/>
        <w:rPr>
          <w:rFonts w:ascii="Times New Roman" w:eastAsia="Calibri" w:hAnsi="Times New Roman" w:cs="Times New Roman"/>
          <w:b/>
          <w:i/>
          <w:iCs/>
          <w:sz w:val="24"/>
          <w:szCs w:val="24"/>
        </w:rPr>
      </w:pPr>
      <w:r w:rsidRPr="00672965">
        <w:rPr>
          <w:rFonts w:ascii="Times New Roman" w:eastAsia="Calibri" w:hAnsi="Times New Roman" w:cs="Times New Roman"/>
          <w:b/>
          <w:i/>
          <w:iCs/>
          <w:sz w:val="24"/>
          <w:szCs w:val="24"/>
        </w:rPr>
        <w:t xml:space="preserve">* </w:t>
      </w:r>
      <w:r w:rsidR="008D7C8B">
        <w:rPr>
          <w:rFonts w:ascii="Times New Roman" w:eastAsia="Calibri" w:hAnsi="Times New Roman" w:cs="Times New Roman"/>
          <w:b/>
          <w:i/>
          <w:iCs/>
          <w:sz w:val="24"/>
          <w:szCs w:val="24"/>
        </w:rPr>
        <w:t xml:space="preserve">ierakstīt </w:t>
      </w:r>
      <w:r w:rsidRPr="00672965">
        <w:rPr>
          <w:rFonts w:ascii="Times New Roman" w:eastAsia="Calibri" w:hAnsi="Times New Roman" w:cs="Times New Roman"/>
          <w:b/>
          <w:i/>
          <w:iCs/>
          <w:sz w:val="24"/>
          <w:szCs w:val="24"/>
        </w:rPr>
        <w:t>vajadzīgo</w:t>
      </w:r>
    </w:p>
    <w:p w14:paraId="7691B22E" w14:textId="77777777" w:rsidR="00672965" w:rsidRPr="00672965" w:rsidRDefault="00672965" w:rsidP="00672965">
      <w:pPr>
        <w:spacing w:after="0" w:line="240" w:lineRule="auto"/>
        <w:rPr>
          <w:rFonts w:ascii="Times New Roman" w:hAnsi="Times New Roman" w:cs="Times New Roman"/>
          <w:b/>
          <w:sz w:val="24"/>
          <w:szCs w:val="24"/>
        </w:rPr>
      </w:pPr>
    </w:p>
    <w:p w14:paraId="4E6D7A4F" w14:textId="77777777" w:rsidR="00672965" w:rsidRDefault="00672965" w:rsidP="00672965">
      <w:pPr>
        <w:spacing w:after="0" w:line="240" w:lineRule="auto"/>
        <w:rPr>
          <w:rFonts w:ascii="Times New Roman" w:hAnsi="Times New Roman"/>
          <w:b/>
          <w:sz w:val="24"/>
          <w:szCs w:val="24"/>
        </w:rPr>
      </w:pPr>
    </w:p>
    <w:p w14:paraId="58F9FC3E" w14:textId="77777777" w:rsidR="00672965" w:rsidRDefault="00672965" w:rsidP="00672965">
      <w:pPr>
        <w:spacing w:after="0" w:line="240" w:lineRule="auto"/>
        <w:rPr>
          <w:rFonts w:ascii="Times New Roman" w:hAnsi="Times New Roman"/>
          <w:b/>
          <w:sz w:val="24"/>
          <w:szCs w:val="24"/>
        </w:rPr>
      </w:pPr>
    </w:p>
    <w:p w14:paraId="094EC4AC" w14:textId="77777777" w:rsidR="00672965" w:rsidRDefault="00672965" w:rsidP="00672965">
      <w:pPr>
        <w:spacing w:after="0" w:line="240" w:lineRule="auto"/>
        <w:rPr>
          <w:rFonts w:ascii="Times New Roman" w:hAnsi="Times New Roman"/>
          <w:b/>
          <w:sz w:val="24"/>
          <w:szCs w:val="24"/>
        </w:rPr>
      </w:pPr>
    </w:p>
    <w:p w14:paraId="2DDBAE69" w14:textId="77777777" w:rsidR="00672965" w:rsidRPr="00672965" w:rsidRDefault="00672965" w:rsidP="00672965">
      <w:pPr>
        <w:spacing w:after="0" w:line="240" w:lineRule="auto"/>
        <w:rPr>
          <w:rFonts w:ascii="Times New Roman" w:hAnsi="Times New Roman"/>
          <w:b/>
          <w:sz w:val="24"/>
          <w:szCs w:val="24"/>
        </w:rPr>
      </w:pPr>
    </w:p>
    <w:p w14:paraId="5FBEC743" w14:textId="77777777" w:rsidR="00672965" w:rsidRPr="00672965" w:rsidRDefault="00672965" w:rsidP="00672965">
      <w:pPr>
        <w:spacing w:after="0" w:line="240" w:lineRule="auto"/>
        <w:rPr>
          <w:rFonts w:ascii="Times New Roman" w:hAnsi="Times New Roman"/>
          <w:b/>
          <w:sz w:val="24"/>
          <w:szCs w:val="24"/>
        </w:rPr>
      </w:pPr>
    </w:p>
    <w:bookmarkEnd w:id="8"/>
    <w:p w14:paraId="65305ABF" w14:textId="57888A81" w:rsidR="003B191C" w:rsidRDefault="003B191C" w:rsidP="008D7C8B">
      <w:pPr>
        <w:spacing w:after="0" w:line="240" w:lineRule="auto"/>
        <w:contextualSpacing/>
        <w:rPr>
          <w:rFonts w:ascii="Times New Roman" w:eastAsia="Calibri" w:hAnsi="Times New Roman" w:cs="Times New Roman"/>
          <w:b/>
          <w:sz w:val="24"/>
          <w:szCs w:val="24"/>
        </w:rPr>
      </w:pPr>
    </w:p>
    <w:p w14:paraId="0B163B30" w14:textId="77777777" w:rsidR="00672965" w:rsidRPr="00672965" w:rsidRDefault="00672965" w:rsidP="00672965">
      <w:pPr>
        <w:spacing w:after="0" w:line="240" w:lineRule="auto"/>
        <w:ind w:left="1440"/>
        <w:contextualSpacing/>
        <w:jc w:val="right"/>
        <w:rPr>
          <w:rFonts w:ascii="Times New Roman" w:eastAsia="Calibri" w:hAnsi="Times New Roman" w:cs="Times New Roman"/>
          <w:b/>
          <w:sz w:val="24"/>
          <w:szCs w:val="24"/>
        </w:rPr>
      </w:pPr>
      <w:r w:rsidRPr="00672965">
        <w:rPr>
          <w:rFonts w:ascii="Times New Roman" w:eastAsia="Calibri" w:hAnsi="Times New Roman" w:cs="Times New Roman"/>
          <w:b/>
          <w:sz w:val="24"/>
          <w:szCs w:val="24"/>
        </w:rPr>
        <w:t xml:space="preserve">2. pielikums </w:t>
      </w:r>
    </w:p>
    <w:p w14:paraId="28F46D3B" w14:textId="77777777" w:rsidR="00F77020" w:rsidRPr="00F77020" w:rsidRDefault="00F77020" w:rsidP="00F77020">
      <w:pPr>
        <w:spacing w:after="0" w:line="240" w:lineRule="auto"/>
        <w:ind w:left="720"/>
        <w:contextualSpacing/>
        <w:jc w:val="right"/>
        <w:rPr>
          <w:rFonts w:ascii="Times New Roman" w:eastAsia="Calibri" w:hAnsi="Times New Roman" w:cs="Times New Roman"/>
          <w:sz w:val="18"/>
          <w:szCs w:val="18"/>
        </w:rPr>
      </w:pPr>
      <w:r w:rsidRPr="00F77020">
        <w:rPr>
          <w:rFonts w:ascii="Times New Roman" w:eastAsia="Calibri" w:hAnsi="Times New Roman" w:cs="Times New Roman"/>
          <w:sz w:val="18"/>
          <w:szCs w:val="18"/>
        </w:rPr>
        <w:t xml:space="preserve">nolikumam „Rūpnieciskās zvejas tiesību nomas </w:t>
      </w:r>
    </w:p>
    <w:p w14:paraId="440F30F2" w14:textId="77777777" w:rsidR="00F77020" w:rsidRPr="00F77020" w:rsidRDefault="00F77020" w:rsidP="00F77020">
      <w:pPr>
        <w:spacing w:after="0" w:line="240" w:lineRule="auto"/>
        <w:ind w:left="720"/>
        <w:contextualSpacing/>
        <w:jc w:val="right"/>
        <w:rPr>
          <w:rFonts w:ascii="Times New Roman" w:eastAsia="Calibri" w:hAnsi="Times New Roman" w:cs="Times New Roman"/>
          <w:sz w:val="18"/>
          <w:szCs w:val="18"/>
        </w:rPr>
      </w:pPr>
      <w:r w:rsidRPr="00F77020">
        <w:rPr>
          <w:rFonts w:ascii="Times New Roman" w:eastAsia="Calibri" w:hAnsi="Times New Roman" w:cs="Times New Roman"/>
          <w:sz w:val="18"/>
          <w:szCs w:val="18"/>
        </w:rPr>
        <w:t xml:space="preserve">pašpatēriņa zvejai 2026.gadā Baltijas jūras piekrastes ūdeņos </w:t>
      </w:r>
    </w:p>
    <w:p w14:paraId="15D59CD1" w14:textId="77777777" w:rsidR="00F77020" w:rsidRPr="00F77020" w:rsidRDefault="00F77020" w:rsidP="00F77020">
      <w:pPr>
        <w:spacing w:after="0" w:line="240" w:lineRule="auto"/>
        <w:ind w:left="720"/>
        <w:contextualSpacing/>
        <w:jc w:val="right"/>
        <w:rPr>
          <w:rFonts w:ascii="Times New Roman" w:eastAsia="Calibri" w:hAnsi="Times New Roman" w:cs="Times New Roman"/>
          <w:sz w:val="18"/>
          <w:szCs w:val="18"/>
        </w:rPr>
      </w:pPr>
      <w:r w:rsidRPr="00F77020">
        <w:rPr>
          <w:rFonts w:ascii="Times New Roman" w:eastAsia="Calibri" w:hAnsi="Times New Roman" w:cs="Times New Roman"/>
          <w:sz w:val="18"/>
          <w:szCs w:val="18"/>
        </w:rPr>
        <w:t>Ventspils novada administratīvajā teritorijā izsoles nolikums”</w:t>
      </w:r>
    </w:p>
    <w:p w14:paraId="3EEDBCCA" w14:textId="77777777" w:rsidR="00F77020" w:rsidRPr="00F77020" w:rsidRDefault="00F77020" w:rsidP="00F77020">
      <w:pPr>
        <w:spacing w:after="0" w:line="240" w:lineRule="auto"/>
        <w:ind w:left="720"/>
        <w:contextualSpacing/>
        <w:jc w:val="right"/>
        <w:rPr>
          <w:rFonts w:ascii="Times New Roman" w:eastAsia="Calibri" w:hAnsi="Times New Roman" w:cs="Times New Roman"/>
          <w:sz w:val="18"/>
          <w:szCs w:val="18"/>
        </w:rPr>
      </w:pPr>
      <w:r w:rsidRPr="00F77020">
        <w:rPr>
          <w:rFonts w:ascii="Times New Roman" w:eastAsia="Calibri" w:hAnsi="Times New Roman" w:cs="Times New Roman"/>
          <w:sz w:val="18"/>
          <w:szCs w:val="18"/>
        </w:rPr>
        <w:t xml:space="preserve">(Ventspils novada domes Licencēšanas komisijas </w:t>
      </w:r>
    </w:p>
    <w:p w14:paraId="011324BB" w14:textId="2A38F550" w:rsidR="008D7C8B" w:rsidRDefault="00F77020" w:rsidP="00F77020">
      <w:pPr>
        <w:spacing w:after="0" w:line="240" w:lineRule="auto"/>
        <w:ind w:left="720"/>
        <w:contextualSpacing/>
        <w:jc w:val="right"/>
        <w:rPr>
          <w:rFonts w:ascii="Times New Roman" w:eastAsia="Calibri" w:hAnsi="Times New Roman" w:cs="Times New Roman"/>
          <w:sz w:val="18"/>
          <w:szCs w:val="18"/>
        </w:rPr>
      </w:pPr>
      <w:r w:rsidRPr="00F77020">
        <w:rPr>
          <w:rFonts w:ascii="Times New Roman" w:eastAsia="Calibri" w:hAnsi="Times New Roman" w:cs="Times New Roman"/>
          <w:sz w:val="18"/>
          <w:szCs w:val="18"/>
        </w:rPr>
        <w:t xml:space="preserve">2026.gada </w:t>
      </w:r>
      <w:r w:rsidR="004060FD">
        <w:rPr>
          <w:rFonts w:ascii="Times New Roman" w:eastAsia="Calibri" w:hAnsi="Times New Roman" w:cs="Times New Roman"/>
          <w:sz w:val="18"/>
          <w:szCs w:val="18"/>
        </w:rPr>
        <w:t>2</w:t>
      </w:r>
      <w:r w:rsidRPr="00F77020">
        <w:rPr>
          <w:rFonts w:ascii="Times New Roman" w:eastAsia="Calibri" w:hAnsi="Times New Roman" w:cs="Times New Roman"/>
          <w:sz w:val="18"/>
          <w:szCs w:val="18"/>
        </w:rPr>
        <w:t>.</w:t>
      </w:r>
      <w:r w:rsidR="004060FD">
        <w:rPr>
          <w:rFonts w:ascii="Times New Roman" w:eastAsia="Calibri" w:hAnsi="Times New Roman" w:cs="Times New Roman"/>
          <w:sz w:val="18"/>
          <w:szCs w:val="18"/>
        </w:rPr>
        <w:t>aprīļa</w:t>
      </w:r>
      <w:r w:rsidRPr="00F77020">
        <w:rPr>
          <w:rFonts w:ascii="Times New Roman" w:eastAsia="Calibri" w:hAnsi="Times New Roman" w:cs="Times New Roman"/>
          <w:sz w:val="18"/>
          <w:szCs w:val="18"/>
        </w:rPr>
        <w:t xml:space="preserve"> sēdes protokols Nr.</w:t>
      </w:r>
      <w:r w:rsidR="004060FD">
        <w:rPr>
          <w:rFonts w:ascii="Times New Roman" w:eastAsia="Calibri" w:hAnsi="Times New Roman" w:cs="Times New Roman"/>
          <w:sz w:val="18"/>
          <w:szCs w:val="18"/>
        </w:rPr>
        <w:t>9</w:t>
      </w:r>
      <w:r w:rsidRPr="00F77020">
        <w:rPr>
          <w:rFonts w:ascii="Times New Roman" w:eastAsia="Calibri" w:hAnsi="Times New Roman" w:cs="Times New Roman"/>
          <w:sz w:val="18"/>
          <w:szCs w:val="18"/>
        </w:rPr>
        <w:t>,</w:t>
      </w:r>
      <w:r w:rsidR="004060FD">
        <w:rPr>
          <w:rFonts w:ascii="Times New Roman" w:eastAsia="Calibri" w:hAnsi="Times New Roman" w:cs="Times New Roman"/>
          <w:sz w:val="18"/>
          <w:szCs w:val="18"/>
        </w:rPr>
        <w:t>3</w:t>
      </w:r>
      <w:r w:rsidRPr="00F77020">
        <w:rPr>
          <w:rFonts w:ascii="Times New Roman" w:eastAsia="Calibri" w:hAnsi="Times New Roman" w:cs="Times New Roman"/>
          <w:sz w:val="18"/>
          <w:szCs w:val="18"/>
        </w:rPr>
        <w:t>.§)</w:t>
      </w:r>
    </w:p>
    <w:p w14:paraId="449EC96F" w14:textId="77777777" w:rsidR="00F77020" w:rsidRDefault="00F77020" w:rsidP="00F77020">
      <w:pPr>
        <w:spacing w:after="0" w:line="240" w:lineRule="auto"/>
        <w:ind w:left="720"/>
        <w:contextualSpacing/>
        <w:jc w:val="right"/>
        <w:rPr>
          <w:rFonts w:ascii="Times New Roman" w:eastAsia="Calibri" w:hAnsi="Times New Roman" w:cs="Times New Roman"/>
          <w:sz w:val="18"/>
          <w:szCs w:val="18"/>
        </w:rPr>
      </w:pPr>
    </w:p>
    <w:p w14:paraId="1D5F16E9" w14:textId="77777777" w:rsidR="008D7C8B" w:rsidRPr="00672965" w:rsidRDefault="008D7C8B" w:rsidP="00672965">
      <w:pPr>
        <w:spacing w:after="0" w:line="240" w:lineRule="auto"/>
        <w:ind w:left="720"/>
        <w:contextualSpacing/>
        <w:jc w:val="right"/>
        <w:rPr>
          <w:rFonts w:ascii="Times New Roman" w:eastAsia="Calibri" w:hAnsi="Times New Roman" w:cs="Times New Roman"/>
          <w:sz w:val="18"/>
          <w:szCs w:val="18"/>
        </w:rPr>
      </w:pPr>
    </w:p>
    <w:p w14:paraId="6020A1F4" w14:textId="77777777" w:rsidR="00672965" w:rsidRPr="00672965" w:rsidRDefault="00672965" w:rsidP="00672965">
      <w:pPr>
        <w:spacing w:after="120" w:line="240" w:lineRule="auto"/>
        <w:jc w:val="center"/>
        <w:rPr>
          <w:rFonts w:ascii="Times New Roman" w:eastAsia="Times New Roman" w:hAnsi="Times New Roman" w:cs="Times New Roman"/>
          <w:sz w:val="24"/>
          <w:szCs w:val="24"/>
          <w:highlight w:val="yellow"/>
        </w:rPr>
      </w:pPr>
      <w:bookmarkStart w:id="11" w:name="_Hlk152233999"/>
      <w:r w:rsidRPr="00672965">
        <w:rPr>
          <w:rFonts w:ascii="Verdana" w:eastAsia="Times New Roman" w:hAnsi="Verdana" w:cs="Times New Roman"/>
          <w:noProof/>
          <w:sz w:val="24"/>
          <w:szCs w:val="24"/>
          <w:highlight w:val="yellow"/>
          <w:lang w:eastAsia="lv-LV"/>
        </w:rPr>
        <w:drawing>
          <wp:inline distT="0" distB="0" distL="0" distR="0" wp14:anchorId="33ED6FFF" wp14:editId="36EE6460">
            <wp:extent cx="635635" cy="78295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635" cy="782955"/>
                    </a:xfrm>
                    <a:prstGeom prst="rect">
                      <a:avLst/>
                    </a:prstGeom>
                    <a:noFill/>
                    <a:ln>
                      <a:noFill/>
                    </a:ln>
                  </pic:spPr>
                </pic:pic>
              </a:graphicData>
            </a:graphic>
          </wp:inline>
        </w:drawing>
      </w:r>
    </w:p>
    <w:p w14:paraId="5EF2024D" w14:textId="77777777" w:rsidR="00672965" w:rsidRPr="00672965" w:rsidRDefault="00672965" w:rsidP="00672965">
      <w:pPr>
        <w:keepNext/>
        <w:spacing w:after="0" w:line="240" w:lineRule="auto"/>
        <w:jc w:val="center"/>
        <w:outlineLvl w:val="0"/>
        <w:rPr>
          <w:rFonts w:ascii="Times New Roman" w:eastAsia="Times New Roman" w:hAnsi="Times New Roman" w:cs="Times New Roman"/>
          <w:b/>
          <w:bCs/>
          <w:sz w:val="20"/>
          <w:szCs w:val="24"/>
        </w:rPr>
      </w:pPr>
      <w:r w:rsidRPr="00672965">
        <w:rPr>
          <w:rFonts w:ascii="Times New Roman" w:eastAsia="Times New Roman" w:hAnsi="Times New Roman" w:cs="Times New Roman"/>
          <w:b/>
          <w:bCs/>
          <w:sz w:val="20"/>
          <w:szCs w:val="24"/>
        </w:rPr>
        <w:t>LATVIJAS REPUBLIKA</w:t>
      </w:r>
    </w:p>
    <w:p w14:paraId="054F3D10" w14:textId="77777777" w:rsidR="00672965" w:rsidRPr="00672965" w:rsidRDefault="00672965" w:rsidP="00672965">
      <w:pPr>
        <w:keepNext/>
        <w:spacing w:after="0" w:line="240" w:lineRule="auto"/>
        <w:jc w:val="center"/>
        <w:outlineLvl w:val="1"/>
        <w:rPr>
          <w:rFonts w:ascii="Times New Roman" w:eastAsia="Times New Roman" w:hAnsi="Times New Roman" w:cs="Times New Roman"/>
          <w:b/>
          <w:bCs/>
          <w:sz w:val="32"/>
          <w:szCs w:val="24"/>
        </w:rPr>
      </w:pPr>
      <w:r w:rsidRPr="00672965">
        <w:rPr>
          <w:rFonts w:ascii="Times New Roman" w:eastAsia="Times New Roman" w:hAnsi="Times New Roman" w:cs="Times New Roman"/>
          <w:b/>
          <w:bCs/>
          <w:sz w:val="32"/>
          <w:szCs w:val="24"/>
        </w:rPr>
        <w:t>VENTSPILS NOVADA PAŠVALDĪBA</w:t>
      </w:r>
    </w:p>
    <w:p w14:paraId="4BE6304E" w14:textId="77777777" w:rsidR="00672965" w:rsidRPr="00672965" w:rsidRDefault="00672965" w:rsidP="00672965">
      <w:pPr>
        <w:keepNext/>
        <w:spacing w:after="0" w:line="240" w:lineRule="auto"/>
        <w:jc w:val="center"/>
        <w:outlineLvl w:val="2"/>
        <w:rPr>
          <w:rFonts w:ascii="Times New Roman" w:eastAsia="Times New Roman" w:hAnsi="Times New Roman" w:cs="Times New Roman"/>
          <w:sz w:val="16"/>
          <w:szCs w:val="24"/>
        </w:rPr>
      </w:pPr>
      <w:r w:rsidRPr="00672965">
        <w:rPr>
          <w:rFonts w:ascii="Times New Roman" w:eastAsia="Times New Roman" w:hAnsi="Times New Roman" w:cs="Times New Roman"/>
          <w:sz w:val="16"/>
          <w:szCs w:val="24"/>
        </w:rPr>
        <w:t>Skolas iela 4, Ventspils, LV-3601, reģ.nr. 90000052035, tālr. 63629450, e-pasts info@ventspilsnd.lv</w:t>
      </w:r>
    </w:p>
    <w:p w14:paraId="58D80197" w14:textId="77777777" w:rsidR="00672965" w:rsidRPr="00672965" w:rsidRDefault="00672965" w:rsidP="00672965">
      <w:pPr>
        <w:spacing w:after="0" w:line="240" w:lineRule="auto"/>
        <w:jc w:val="center"/>
        <w:rPr>
          <w:rFonts w:ascii="Times New Roman" w:eastAsia="Times New Roman" w:hAnsi="Times New Roman" w:cs="Times New Roman"/>
          <w:sz w:val="16"/>
          <w:szCs w:val="24"/>
        </w:rPr>
      </w:pPr>
      <w:r w:rsidRPr="00672965">
        <w:rPr>
          <w:rFonts w:ascii="Times New Roman" w:eastAsia="Times New Roman" w:hAnsi="Times New Roman" w:cs="Times New Roman"/>
          <w:sz w:val="16"/>
          <w:szCs w:val="24"/>
        </w:rPr>
        <w:t>www.ventspilsnd.lv</w:t>
      </w:r>
    </w:p>
    <w:p w14:paraId="71C1F537" w14:textId="77777777" w:rsidR="00672965" w:rsidRPr="00672965" w:rsidRDefault="00672965" w:rsidP="00672965">
      <w:pPr>
        <w:spacing w:after="0" w:line="240" w:lineRule="auto"/>
        <w:jc w:val="center"/>
        <w:rPr>
          <w:rFonts w:ascii="Times New Roman" w:eastAsia="Times New Roman" w:hAnsi="Times New Roman" w:cs="Times New Roman"/>
          <w:b/>
          <w:bCs/>
          <w:sz w:val="16"/>
          <w:szCs w:val="24"/>
        </w:rPr>
      </w:pPr>
      <w:r w:rsidRPr="00672965">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728D8F70" wp14:editId="3BC4B05A">
                <wp:simplePos x="0" y="0"/>
                <wp:positionH relativeFrom="column">
                  <wp:posOffset>308610</wp:posOffset>
                </wp:positionH>
                <wp:positionV relativeFrom="paragraph">
                  <wp:posOffset>22860</wp:posOffset>
                </wp:positionV>
                <wp:extent cx="5505450" cy="0"/>
                <wp:effectExtent l="0" t="0" r="0" b="0"/>
                <wp:wrapNone/>
                <wp:docPr id="3"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6D353" id="Taisns savienotāj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8pt" to="45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" strokeweight="1.5pt"/>
            </w:pict>
          </mc:Fallback>
        </mc:AlternateContent>
      </w:r>
    </w:p>
    <w:p w14:paraId="38E92662" w14:textId="77777777" w:rsidR="00672965" w:rsidRPr="00672965" w:rsidRDefault="00672965" w:rsidP="00672965">
      <w:pPr>
        <w:keepNext/>
        <w:spacing w:after="0" w:line="240" w:lineRule="auto"/>
        <w:jc w:val="center"/>
        <w:outlineLvl w:val="3"/>
        <w:rPr>
          <w:rFonts w:ascii="Times New Roman" w:eastAsia="Times New Roman" w:hAnsi="Times New Roman" w:cs="Times New Roman"/>
          <w:sz w:val="24"/>
          <w:szCs w:val="24"/>
        </w:rPr>
      </w:pPr>
      <w:r w:rsidRPr="00672965">
        <w:rPr>
          <w:rFonts w:ascii="Times New Roman" w:eastAsia="Times New Roman" w:hAnsi="Times New Roman" w:cs="Times New Roman"/>
          <w:sz w:val="24"/>
          <w:szCs w:val="24"/>
        </w:rPr>
        <w:t>Ventspilī</w:t>
      </w:r>
    </w:p>
    <w:p w14:paraId="63724A8D" w14:textId="77777777" w:rsidR="00672965" w:rsidRPr="00672965" w:rsidRDefault="00672965" w:rsidP="00672965">
      <w:pPr>
        <w:keepNext/>
        <w:spacing w:after="0" w:line="240" w:lineRule="auto"/>
        <w:outlineLvl w:val="3"/>
        <w:rPr>
          <w:rFonts w:ascii="Times New Roman" w:hAnsi="Times New Roman" w:cs="Times New Roman"/>
          <w:sz w:val="24"/>
          <w:szCs w:val="24"/>
        </w:rPr>
      </w:pPr>
    </w:p>
    <w:p w14:paraId="32A2F1F8" w14:textId="41B45821" w:rsidR="00672965" w:rsidRPr="00672965" w:rsidRDefault="00672965" w:rsidP="00672965">
      <w:pPr>
        <w:keepNext/>
        <w:spacing w:after="0" w:line="240" w:lineRule="auto"/>
        <w:outlineLvl w:val="3"/>
        <w:rPr>
          <w:rFonts w:ascii="Times New Roman" w:hAnsi="Times New Roman" w:cs="Times New Roman"/>
          <w:sz w:val="24"/>
          <w:szCs w:val="24"/>
        </w:rPr>
      </w:pPr>
      <w:r w:rsidRPr="00672965">
        <w:rPr>
          <w:rFonts w:ascii="Times New Roman" w:hAnsi="Times New Roman" w:cs="Times New Roman"/>
          <w:sz w:val="24"/>
          <w:szCs w:val="24"/>
        </w:rPr>
        <w:t>202__.gada _____.________</w:t>
      </w:r>
    </w:p>
    <w:p w14:paraId="30297C67" w14:textId="77777777" w:rsidR="00672965" w:rsidRPr="00672965" w:rsidRDefault="00672965" w:rsidP="00672965">
      <w:pPr>
        <w:spacing w:after="0" w:line="240" w:lineRule="auto"/>
        <w:ind w:right="-514"/>
        <w:rPr>
          <w:rFonts w:ascii="Times New Roman" w:hAnsi="Times New Roman" w:cs="Times New Roman"/>
          <w:b/>
          <w:sz w:val="24"/>
          <w:szCs w:val="24"/>
        </w:rPr>
      </w:pPr>
      <w:r w:rsidRPr="00672965">
        <w:rPr>
          <w:rFonts w:ascii="Times New Roman" w:hAnsi="Times New Roman" w:cs="Times New Roman"/>
          <w:b/>
          <w:sz w:val="24"/>
          <w:szCs w:val="24"/>
        </w:rPr>
        <w:t xml:space="preserve">                                                                         </w:t>
      </w:r>
    </w:p>
    <w:p w14:paraId="429655EE" w14:textId="77777777" w:rsidR="00672965" w:rsidRPr="00672965" w:rsidRDefault="00672965" w:rsidP="00672965">
      <w:pPr>
        <w:spacing w:after="0" w:line="240" w:lineRule="auto"/>
        <w:ind w:right="-514"/>
        <w:jc w:val="center"/>
        <w:rPr>
          <w:rFonts w:ascii="Times New Roman" w:hAnsi="Times New Roman" w:cs="Times New Roman"/>
          <w:b/>
          <w:sz w:val="24"/>
          <w:szCs w:val="24"/>
        </w:rPr>
      </w:pPr>
      <w:r w:rsidRPr="00672965">
        <w:rPr>
          <w:rFonts w:ascii="Times New Roman" w:hAnsi="Times New Roman" w:cs="Times New Roman"/>
          <w:b/>
          <w:sz w:val="24"/>
          <w:szCs w:val="24"/>
        </w:rPr>
        <w:t>IZZIŅA</w:t>
      </w:r>
    </w:p>
    <w:p w14:paraId="1C6B757D" w14:textId="77777777" w:rsidR="00672965" w:rsidRPr="00672965" w:rsidRDefault="00672965" w:rsidP="00672965">
      <w:pPr>
        <w:spacing w:after="0" w:line="240" w:lineRule="auto"/>
        <w:ind w:right="-514"/>
        <w:jc w:val="center"/>
        <w:rPr>
          <w:rFonts w:ascii="Times New Roman" w:hAnsi="Times New Roman" w:cs="Times New Roman"/>
          <w:sz w:val="24"/>
          <w:szCs w:val="24"/>
        </w:rPr>
      </w:pPr>
      <w:r w:rsidRPr="00672965">
        <w:rPr>
          <w:rFonts w:ascii="Times New Roman" w:hAnsi="Times New Roman" w:cs="Times New Roman"/>
          <w:b/>
          <w:sz w:val="24"/>
          <w:szCs w:val="24"/>
        </w:rPr>
        <w:t>NORĒĶINAM PAR IZSOLĒ IEGŪTO RŪPNIECISKĀS ZVEJAS TIESĪBU NOMU</w:t>
      </w:r>
    </w:p>
    <w:p w14:paraId="6186F0B5" w14:textId="77777777" w:rsidR="00672965" w:rsidRPr="00672965" w:rsidRDefault="00672965" w:rsidP="00672965">
      <w:pPr>
        <w:spacing w:after="0" w:line="240" w:lineRule="auto"/>
        <w:jc w:val="right"/>
        <w:rPr>
          <w:rFonts w:ascii="Times New Roman" w:eastAsia="Calibri" w:hAnsi="Times New Roman" w:cs="Times New Roman"/>
          <w:i/>
          <w:sz w:val="18"/>
          <w:szCs w:val="18"/>
        </w:rPr>
      </w:pPr>
      <w:r w:rsidRPr="00672965">
        <w:rPr>
          <w:i/>
          <w:sz w:val="18"/>
          <w:szCs w:val="18"/>
        </w:rPr>
        <w:t xml:space="preserve">                    </w:t>
      </w:r>
    </w:p>
    <w:p w14:paraId="10CD47B8" w14:textId="77777777" w:rsidR="00672965" w:rsidRPr="00672965" w:rsidRDefault="00672965" w:rsidP="00672965">
      <w:pPr>
        <w:spacing w:after="0" w:line="240" w:lineRule="auto"/>
        <w:ind w:right="-514"/>
        <w:rPr>
          <w:rFonts w:ascii="Times New Roman" w:hAnsi="Times New Roman" w:cs="Times New Roman"/>
          <w:sz w:val="24"/>
          <w:szCs w:val="24"/>
        </w:rPr>
      </w:pPr>
      <w:r w:rsidRPr="00672965">
        <w:rPr>
          <w:rFonts w:ascii="Times New Roman" w:hAnsi="Times New Roman" w:cs="Times New Roman"/>
          <w:sz w:val="24"/>
          <w:szCs w:val="24"/>
        </w:rPr>
        <w:t>Izsolītās rūpnieciskās zvejas tiesību nomas nosolītājs:</w:t>
      </w:r>
    </w:p>
    <w:p w14:paraId="2E4509E7" w14:textId="77777777" w:rsidR="00672965" w:rsidRPr="00672965" w:rsidRDefault="00672965" w:rsidP="00672965">
      <w:pPr>
        <w:spacing w:after="0" w:line="240" w:lineRule="auto"/>
        <w:ind w:right="-514"/>
        <w:rPr>
          <w:rFonts w:ascii="Times New Roman" w:hAnsi="Times New Roman" w:cs="Times New Roman"/>
          <w:sz w:val="24"/>
          <w:szCs w:val="24"/>
        </w:rPr>
      </w:pPr>
    </w:p>
    <w:p w14:paraId="2999B544" w14:textId="77777777" w:rsidR="00672965" w:rsidRPr="00672965" w:rsidRDefault="00672965" w:rsidP="00672965">
      <w:pPr>
        <w:spacing w:after="0" w:line="240" w:lineRule="auto"/>
        <w:rPr>
          <w:rFonts w:ascii="Times New Roman" w:hAnsi="Times New Roman" w:cs="Times New Roman"/>
          <w:sz w:val="24"/>
          <w:szCs w:val="24"/>
        </w:rPr>
      </w:pPr>
      <w:r w:rsidRPr="00672965">
        <w:rPr>
          <w:rFonts w:ascii="Times New Roman" w:hAnsi="Times New Roman" w:cs="Times New Roman"/>
          <w:sz w:val="24"/>
          <w:szCs w:val="24"/>
        </w:rPr>
        <w:t>________________________________________________________________________________</w:t>
      </w:r>
    </w:p>
    <w:p w14:paraId="08CBBD16" w14:textId="77777777" w:rsidR="00672965" w:rsidRPr="00672965" w:rsidRDefault="00672965" w:rsidP="00672965">
      <w:pPr>
        <w:spacing w:after="0" w:line="240" w:lineRule="auto"/>
        <w:ind w:right="-514"/>
        <w:jc w:val="center"/>
        <w:rPr>
          <w:rFonts w:ascii="Times New Roman" w:hAnsi="Times New Roman" w:cs="Times New Roman"/>
          <w:sz w:val="24"/>
          <w:szCs w:val="24"/>
        </w:rPr>
      </w:pPr>
      <w:r w:rsidRPr="00672965">
        <w:rPr>
          <w:rFonts w:ascii="Times New Roman" w:hAnsi="Times New Roman" w:cs="Times New Roman"/>
          <w:sz w:val="24"/>
          <w:szCs w:val="24"/>
        </w:rPr>
        <w:t>(vārds, uzvārds, personas kods)</w:t>
      </w:r>
    </w:p>
    <w:p w14:paraId="0B219E22" w14:textId="77777777" w:rsidR="00672965" w:rsidRPr="00672965" w:rsidRDefault="00672965" w:rsidP="00672965">
      <w:pPr>
        <w:spacing w:after="0" w:line="240" w:lineRule="auto"/>
        <w:ind w:right="-514"/>
        <w:jc w:val="center"/>
        <w:rPr>
          <w:rFonts w:ascii="Times New Roman" w:hAnsi="Times New Roman" w:cs="Times New Roman"/>
          <w:sz w:val="24"/>
          <w:szCs w:val="24"/>
        </w:rPr>
      </w:pPr>
    </w:p>
    <w:p w14:paraId="23BC271D" w14:textId="77777777" w:rsidR="00672965" w:rsidRPr="00672965" w:rsidRDefault="00672965" w:rsidP="00672965">
      <w:pPr>
        <w:spacing w:after="0" w:line="240" w:lineRule="auto"/>
        <w:ind w:right="-514"/>
        <w:rPr>
          <w:rFonts w:ascii="Times New Roman" w:hAnsi="Times New Roman" w:cs="Times New Roman"/>
          <w:sz w:val="24"/>
          <w:szCs w:val="24"/>
        </w:rPr>
      </w:pPr>
      <w:r w:rsidRPr="00672965">
        <w:rPr>
          <w:rFonts w:ascii="Times New Roman" w:hAnsi="Times New Roman" w:cs="Times New Roman"/>
          <w:sz w:val="24"/>
          <w:szCs w:val="24"/>
        </w:rPr>
        <w:t>________________________________________________________________________________</w:t>
      </w:r>
    </w:p>
    <w:p w14:paraId="0435562F" w14:textId="77777777" w:rsidR="00672965" w:rsidRPr="00672965" w:rsidRDefault="00672965" w:rsidP="00672965">
      <w:pPr>
        <w:spacing w:after="0" w:line="240" w:lineRule="auto"/>
        <w:ind w:right="-514"/>
        <w:jc w:val="center"/>
        <w:rPr>
          <w:rFonts w:ascii="Times New Roman" w:hAnsi="Times New Roman" w:cs="Times New Roman"/>
          <w:sz w:val="24"/>
          <w:szCs w:val="24"/>
        </w:rPr>
      </w:pPr>
      <w:r w:rsidRPr="00672965">
        <w:rPr>
          <w:rFonts w:ascii="Times New Roman" w:hAnsi="Times New Roman" w:cs="Times New Roman"/>
          <w:sz w:val="24"/>
          <w:szCs w:val="24"/>
        </w:rPr>
        <w:t>(deklarētā adrese)</w:t>
      </w:r>
    </w:p>
    <w:p w14:paraId="55ACFB02" w14:textId="39D5B649" w:rsidR="00672965" w:rsidRPr="00672965" w:rsidRDefault="00672965" w:rsidP="00672965">
      <w:pPr>
        <w:spacing w:after="0" w:line="240" w:lineRule="auto"/>
        <w:jc w:val="both"/>
        <w:rPr>
          <w:rFonts w:ascii="Times New Roman" w:hAnsi="Times New Roman" w:cs="Times New Roman"/>
          <w:sz w:val="24"/>
          <w:szCs w:val="24"/>
        </w:rPr>
      </w:pPr>
      <w:r w:rsidRPr="00672965">
        <w:rPr>
          <w:rFonts w:ascii="Times New Roman" w:hAnsi="Times New Roman" w:cs="Times New Roman"/>
          <w:sz w:val="24"/>
          <w:szCs w:val="24"/>
        </w:rPr>
        <w:t>Mutisk</w:t>
      </w:r>
      <w:r w:rsidR="008D7C8B">
        <w:rPr>
          <w:rFonts w:ascii="Times New Roman" w:hAnsi="Times New Roman" w:cs="Times New Roman"/>
          <w:sz w:val="24"/>
          <w:szCs w:val="24"/>
        </w:rPr>
        <w:t>ā</w:t>
      </w:r>
      <w:r w:rsidR="0035448A">
        <w:rPr>
          <w:rFonts w:ascii="Times New Roman" w:hAnsi="Times New Roman" w:cs="Times New Roman"/>
          <w:sz w:val="24"/>
          <w:szCs w:val="24"/>
        </w:rPr>
        <w:t>, atklāt</w:t>
      </w:r>
      <w:r w:rsidR="008D7C8B">
        <w:rPr>
          <w:rFonts w:ascii="Times New Roman" w:hAnsi="Times New Roman" w:cs="Times New Roman"/>
          <w:sz w:val="24"/>
          <w:szCs w:val="24"/>
        </w:rPr>
        <w:t>ā</w:t>
      </w:r>
      <w:r w:rsidR="0035448A">
        <w:rPr>
          <w:rFonts w:ascii="Times New Roman" w:hAnsi="Times New Roman" w:cs="Times New Roman"/>
          <w:sz w:val="24"/>
          <w:szCs w:val="24"/>
        </w:rPr>
        <w:t xml:space="preserve"> </w:t>
      </w:r>
      <w:r w:rsidRPr="00672965">
        <w:rPr>
          <w:rFonts w:ascii="Times New Roman" w:hAnsi="Times New Roman" w:cs="Times New Roman"/>
          <w:sz w:val="24"/>
          <w:szCs w:val="24"/>
        </w:rPr>
        <w:t>rūpnieciskās zvejas tiesību nomas izsolē, kas 202</w:t>
      </w:r>
      <w:r w:rsidR="008D7C8B">
        <w:rPr>
          <w:rFonts w:ascii="Times New Roman" w:hAnsi="Times New Roman" w:cs="Times New Roman"/>
          <w:sz w:val="24"/>
          <w:szCs w:val="24"/>
        </w:rPr>
        <w:t>6</w:t>
      </w:r>
      <w:r w:rsidRPr="00672965">
        <w:rPr>
          <w:rFonts w:ascii="Times New Roman" w:hAnsi="Times New Roman" w:cs="Times New Roman"/>
          <w:sz w:val="24"/>
          <w:szCs w:val="24"/>
        </w:rPr>
        <w:t xml:space="preserve">.gada </w:t>
      </w:r>
      <w:r w:rsidR="004060FD">
        <w:rPr>
          <w:rFonts w:ascii="Times New Roman" w:hAnsi="Times New Roman" w:cs="Times New Roman"/>
          <w:sz w:val="24"/>
          <w:szCs w:val="24"/>
        </w:rPr>
        <w:t>18</w:t>
      </w:r>
      <w:r w:rsidRPr="00672965">
        <w:rPr>
          <w:rFonts w:ascii="Times New Roman" w:hAnsi="Times New Roman" w:cs="Times New Roman"/>
          <w:sz w:val="24"/>
          <w:szCs w:val="24"/>
        </w:rPr>
        <w:t>.</w:t>
      </w:r>
      <w:r w:rsidR="004060FD">
        <w:rPr>
          <w:rFonts w:ascii="Times New Roman" w:hAnsi="Times New Roman" w:cs="Times New Roman"/>
          <w:sz w:val="24"/>
          <w:szCs w:val="24"/>
        </w:rPr>
        <w:t>maijā</w:t>
      </w:r>
      <w:r w:rsidRPr="00672965">
        <w:rPr>
          <w:rFonts w:ascii="Times New Roman" w:hAnsi="Times New Roman" w:cs="Times New Roman"/>
          <w:sz w:val="24"/>
          <w:szCs w:val="24"/>
        </w:rPr>
        <w:t xml:space="preserve"> notika</w:t>
      </w:r>
      <w:r w:rsidR="008D7C8B">
        <w:rPr>
          <w:rFonts w:ascii="Times New Roman" w:hAnsi="Times New Roman" w:cs="Times New Roman"/>
          <w:sz w:val="24"/>
          <w:szCs w:val="24"/>
        </w:rPr>
        <w:t xml:space="preserve"> </w:t>
      </w:r>
      <w:r w:rsidRPr="00672965">
        <w:rPr>
          <w:rFonts w:ascii="Times New Roman" w:hAnsi="Times New Roman" w:cs="Times New Roman"/>
          <w:sz w:val="24"/>
          <w:szCs w:val="24"/>
        </w:rPr>
        <w:t xml:space="preserve">Ventspils novada pašvaldības </w:t>
      </w:r>
      <w:r w:rsidR="004060FD">
        <w:rPr>
          <w:rFonts w:ascii="Times New Roman" w:hAnsi="Times New Roman" w:cs="Times New Roman"/>
          <w:sz w:val="24"/>
          <w:szCs w:val="24"/>
        </w:rPr>
        <w:t xml:space="preserve">Vārves pagasta saietu namā “Mazā Vinda” (adrese Skolas iela 8, </w:t>
      </w:r>
      <w:proofErr w:type="spellStart"/>
      <w:r w:rsidR="004060FD">
        <w:rPr>
          <w:rFonts w:ascii="Times New Roman" w:hAnsi="Times New Roman" w:cs="Times New Roman"/>
          <w:sz w:val="24"/>
          <w:szCs w:val="24"/>
        </w:rPr>
        <w:t>Ventava</w:t>
      </w:r>
      <w:proofErr w:type="spellEnd"/>
      <w:r w:rsidR="004060FD">
        <w:rPr>
          <w:rFonts w:ascii="Times New Roman" w:hAnsi="Times New Roman" w:cs="Times New Roman"/>
          <w:sz w:val="24"/>
          <w:szCs w:val="24"/>
        </w:rPr>
        <w:t>, Vārves pagasts, Ventspils novads)</w:t>
      </w:r>
      <w:r w:rsidRPr="00672965">
        <w:rPr>
          <w:rFonts w:ascii="Times New Roman" w:hAnsi="Times New Roman" w:cs="Times New Roman"/>
          <w:sz w:val="24"/>
          <w:szCs w:val="24"/>
        </w:rPr>
        <w:t>, ieguva pašpatēriņa zvejas tiesības</w:t>
      </w:r>
      <w:r w:rsidR="008D7C8B">
        <w:rPr>
          <w:rFonts w:ascii="Times New Roman" w:hAnsi="Times New Roman" w:cs="Times New Roman"/>
          <w:sz w:val="24"/>
          <w:szCs w:val="24"/>
        </w:rPr>
        <w:t xml:space="preserve"> 2026.gadā,</w:t>
      </w:r>
      <w:r w:rsidRPr="00672965">
        <w:rPr>
          <w:rFonts w:ascii="Times New Roman" w:hAnsi="Times New Roman" w:cs="Times New Roman"/>
          <w:sz w:val="24"/>
          <w:szCs w:val="24"/>
        </w:rPr>
        <w:t xml:space="preserve"> nosolot zvejas rīkus:</w:t>
      </w:r>
    </w:p>
    <w:p w14:paraId="682666A6" w14:textId="77777777" w:rsidR="00672965" w:rsidRPr="00672965" w:rsidRDefault="00672965" w:rsidP="00672965">
      <w:pPr>
        <w:spacing w:after="0" w:line="240" w:lineRule="auto"/>
        <w:rPr>
          <w:rFonts w:ascii="Times New Roman" w:hAnsi="Times New Roman" w:cs="Times New Roman"/>
          <w:b/>
          <w:sz w:val="24"/>
          <w:szCs w:val="24"/>
        </w:rPr>
      </w:pPr>
    </w:p>
    <w:p w14:paraId="243CCFDD" w14:textId="1A8C3AF7" w:rsidR="00672965" w:rsidRPr="00672965" w:rsidRDefault="008D7C8B" w:rsidP="00672965">
      <w:pPr>
        <w:spacing w:after="0" w:line="240" w:lineRule="auto"/>
        <w:rPr>
          <w:rFonts w:ascii="Times New Roman" w:hAnsi="Times New Roman" w:cs="Times New Roman"/>
          <w:sz w:val="24"/>
          <w:szCs w:val="24"/>
        </w:rPr>
      </w:pPr>
      <w:r>
        <w:rPr>
          <w:rFonts w:ascii="Times New Roman" w:hAnsi="Times New Roman" w:cs="Times New Roman"/>
          <w:b/>
          <w:sz w:val="24"/>
          <w:szCs w:val="24"/>
        </w:rPr>
        <w:t>Zivju ā</w:t>
      </w:r>
      <w:r w:rsidR="003B191C">
        <w:rPr>
          <w:rFonts w:ascii="Times New Roman" w:hAnsi="Times New Roman" w:cs="Times New Roman"/>
          <w:b/>
          <w:sz w:val="24"/>
          <w:szCs w:val="24"/>
        </w:rPr>
        <w:t>ķi</w:t>
      </w:r>
      <w:r w:rsidR="003B191C">
        <w:rPr>
          <w:rFonts w:ascii="Times New Roman" w:hAnsi="Times New Roman" w:cs="Times New Roman"/>
          <w:b/>
          <w:sz w:val="24"/>
          <w:szCs w:val="24"/>
        </w:rPr>
        <w:tab/>
      </w:r>
      <w:r w:rsidR="003B191C">
        <w:rPr>
          <w:rFonts w:ascii="Times New Roman" w:hAnsi="Times New Roman" w:cs="Times New Roman"/>
          <w:b/>
          <w:sz w:val="24"/>
          <w:szCs w:val="24"/>
        </w:rPr>
        <w:tab/>
      </w:r>
      <w:r w:rsidR="003B191C">
        <w:rPr>
          <w:rFonts w:ascii="Times New Roman" w:hAnsi="Times New Roman" w:cs="Times New Roman"/>
          <w:b/>
          <w:sz w:val="24"/>
          <w:szCs w:val="24"/>
        </w:rPr>
        <w:tab/>
      </w:r>
      <w:r w:rsidR="00672965" w:rsidRPr="00672965">
        <w:rPr>
          <w:rFonts w:ascii="Times New Roman" w:hAnsi="Times New Roman" w:cs="Times New Roman"/>
          <w:b/>
          <w:sz w:val="24"/>
          <w:szCs w:val="24"/>
        </w:rPr>
        <w:t xml:space="preserve"> </w:t>
      </w:r>
      <w:r w:rsidR="00672965" w:rsidRPr="00672965">
        <w:rPr>
          <w:rFonts w:ascii="Times New Roman" w:hAnsi="Times New Roman" w:cs="Times New Roman"/>
          <w:sz w:val="24"/>
          <w:szCs w:val="24"/>
        </w:rPr>
        <w:t>_____________________</w:t>
      </w:r>
      <w:r>
        <w:rPr>
          <w:rFonts w:ascii="Times New Roman" w:hAnsi="Times New Roman" w:cs="Times New Roman"/>
          <w:sz w:val="24"/>
          <w:szCs w:val="24"/>
        </w:rPr>
        <w:t>___________________________</w:t>
      </w:r>
      <w:r w:rsidR="00672965" w:rsidRPr="00672965">
        <w:rPr>
          <w:rFonts w:ascii="Times New Roman" w:hAnsi="Times New Roman" w:cs="Times New Roman"/>
          <w:sz w:val="24"/>
          <w:szCs w:val="24"/>
        </w:rPr>
        <w:t>_______</w:t>
      </w:r>
    </w:p>
    <w:p w14:paraId="4BFF17CB" w14:textId="52B783C9" w:rsidR="00672965" w:rsidRPr="00672965" w:rsidRDefault="00672965" w:rsidP="00672965">
      <w:pPr>
        <w:spacing w:after="0" w:line="240" w:lineRule="auto"/>
        <w:rPr>
          <w:rFonts w:ascii="Times New Roman" w:hAnsi="Times New Roman" w:cs="Times New Roman"/>
          <w:sz w:val="24"/>
          <w:szCs w:val="24"/>
        </w:rPr>
      </w:pPr>
      <w:r w:rsidRPr="00672965">
        <w:rPr>
          <w:rFonts w:ascii="Times New Roman" w:hAnsi="Times New Roman" w:cs="Times New Roman"/>
          <w:sz w:val="24"/>
          <w:szCs w:val="24"/>
        </w:rPr>
        <w:t xml:space="preserve">                   </w:t>
      </w:r>
      <w:r w:rsidRPr="00672965">
        <w:rPr>
          <w:rFonts w:ascii="Times New Roman" w:hAnsi="Times New Roman" w:cs="Times New Roman"/>
          <w:sz w:val="24"/>
          <w:szCs w:val="24"/>
        </w:rPr>
        <w:tab/>
      </w:r>
      <w:r w:rsidRPr="00672965">
        <w:rPr>
          <w:rFonts w:ascii="Times New Roman" w:hAnsi="Times New Roman" w:cs="Times New Roman"/>
          <w:sz w:val="24"/>
          <w:szCs w:val="24"/>
        </w:rPr>
        <w:tab/>
      </w:r>
      <w:r w:rsidRPr="00672965">
        <w:rPr>
          <w:rFonts w:ascii="Times New Roman" w:hAnsi="Times New Roman" w:cs="Times New Roman"/>
          <w:sz w:val="24"/>
          <w:szCs w:val="24"/>
        </w:rPr>
        <w:tab/>
        <w:t xml:space="preserve">   </w:t>
      </w:r>
      <w:r w:rsidR="008D7C8B">
        <w:rPr>
          <w:rFonts w:ascii="Times New Roman" w:hAnsi="Times New Roman" w:cs="Times New Roman"/>
          <w:sz w:val="24"/>
          <w:szCs w:val="24"/>
        </w:rPr>
        <w:t xml:space="preserve">             </w:t>
      </w:r>
      <w:r w:rsidRPr="00672965">
        <w:rPr>
          <w:rFonts w:ascii="Times New Roman" w:hAnsi="Times New Roman" w:cs="Times New Roman"/>
          <w:sz w:val="24"/>
          <w:szCs w:val="24"/>
        </w:rPr>
        <w:t xml:space="preserve"> </w:t>
      </w:r>
      <w:r w:rsidRPr="00672965">
        <w:rPr>
          <w:rFonts w:ascii="Times New Roman" w:hAnsi="Times New Roman" w:cs="Times New Roman"/>
          <w:sz w:val="16"/>
          <w:szCs w:val="16"/>
        </w:rPr>
        <w:t>(summa cipariem un vārdiem)</w:t>
      </w:r>
      <w:r w:rsidRPr="00672965">
        <w:rPr>
          <w:rFonts w:ascii="Times New Roman" w:hAnsi="Times New Roman" w:cs="Times New Roman"/>
          <w:sz w:val="24"/>
          <w:szCs w:val="24"/>
        </w:rPr>
        <w:t xml:space="preserve"> </w:t>
      </w:r>
    </w:p>
    <w:p w14:paraId="6BEEB21B" w14:textId="77777777" w:rsidR="008D7C8B" w:rsidRDefault="00672965" w:rsidP="00672965">
      <w:pPr>
        <w:spacing w:after="0" w:line="240" w:lineRule="auto"/>
        <w:rPr>
          <w:rFonts w:ascii="Times New Roman" w:hAnsi="Times New Roman" w:cs="Times New Roman"/>
          <w:b/>
          <w:sz w:val="24"/>
          <w:szCs w:val="24"/>
        </w:rPr>
      </w:pPr>
      <w:r w:rsidRPr="00672965">
        <w:rPr>
          <w:rFonts w:ascii="Times New Roman" w:hAnsi="Times New Roman" w:cs="Times New Roman"/>
          <w:b/>
          <w:sz w:val="24"/>
          <w:szCs w:val="24"/>
        </w:rPr>
        <w:t xml:space="preserve">            </w:t>
      </w:r>
    </w:p>
    <w:p w14:paraId="0DED5136" w14:textId="32FEDE94" w:rsidR="00672965" w:rsidRPr="008D7C8B" w:rsidRDefault="008D7C8B" w:rsidP="00672965">
      <w:pPr>
        <w:spacing w:after="0" w:line="240" w:lineRule="auto"/>
        <w:rPr>
          <w:rFonts w:ascii="Times New Roman" w:hAnsi="Times New Roman" w:cs="Times New Roman"/>
          <w:b/>
          <w:sz w:val="24"/>
          <w:szCs w:val="24"/>
        </w:rPr>
      </w:pPr>
      <w:r>
        <w:rPr>
          <w:rFonts w:ascii="Times New Roman" w:hAnsi="Times New Roman" w:cs="Times New Roman"/>
          <w:b/>
          <w:sz w:val="24"/>
          <w:szCs w:val="24"/>
        </w:rPr>
        <w:t>N</w:t>
      </w:r>
      <w:r w:rsidR="00672965" w:rsidRPr="00672965">
        <w:rPr>
          <w:rFonts w:ascii="Times New Roman" w:hAnsi="Times New Roman" w:cs="Times New Roman"/>
          <w:b/>
          <w:sz w:val="24"/>
          <w:szCs w:val="24"/>
        </w:rPr>
        <w:t>oenkurots žaunu tīkls</w:t>
      </w:r>
      <w:r w:rsidR="003B191C">
        <w:rPr>
          <w:rFonts w:ascii="Times New Roman" w:hAnsi="Times New Roman" w:cs="Times New Roman"/>
          <w:b/>
          <w:sz w:val="24"/>
          <w:szCs w:val="24"/>
        </w:rPr>
        <w:tab/>
      </w:r>
      <w:r w:rsidR="00672965" w:rsidRPr="00672965">
        <w:rPr>
          <w:rFonts w:ascii="Times New Roman" w:hAnsi="Times New Roman" w:cs="Times New Roman"/>
          <w:sz w:val="24"/>
          <w:szCs w:val="24"/>
        </w:rPr>
        <w:t>________________</w:t>
      </w:r>
      <w:r>
        <w:rPr>
          <w:rFonts w:ascii="Times New Roman" w:hAnsi="Times New Roman" w:cs="Times New Roman"/>
          <w:sz w:val="24"/>
          <w:szCs w:val="24"/>
        </w:rPr>
        <w:t>___________________________</w:t>
      </w:r>
      <w:r w:rsidR="00672965" w:rsidRPr="00672965">
        <w:rPr>
          <w:rFonts w:ascii="Times New Roman" w:hAnsi="Times New Roman" w:cs="Times New Roman"/>
          <w:sz w:val="24"/>
          <w:szCs w:val="24"/>
        </w:rPr>
        <w:t>_____________</w:t>
      </w:r>
    </w:p>
    <w:p w14:paraId="64513EE9" w14:textId="0AA8D159" w:rsidR="00672965" w:rsidRPr="00672965" w:rsidRDefault="00672965" w:rsidP="00672965">
      <w:pPr>
        <w:spacing w:after="0" w:line="240" w:lineRule="auto"/>
        <w:jc w:val="center"/>
        <w:rPr>
          <w:rFonts w:ascii="Times New Roman" w:hAnsi="Times New Roman" w:cs="Times New Roman"/>
          <w:sz w:val="16"/>
          <w:szCs w:val="16"/>
        </w:rPr>
      </w:pPr>
      <w:r w:rsidRPr="00672965">
        <w:rPr>
          <w:rFonts w:ascii="Times New Roman" w:hAnsi="Times New Roman" w:cs="Times New Roman"/>
          <w:sz w:val="16"/>
          <w:szCs w:val="16"/>
        </w:rPr>
        <w:t xml:space="preserve"> (summa cipariem un vārdiem)</w:t>
      </w:r>
    </w:p>
    <w:p w14:paraId="1BE756A0" w14:textId="77777777" w:rsidR="00672965" w:rsidRPr="00672965" w:rsidRDefault="00672965" w:rsidP="00672965">
      <w:pPr>
        <w:spacing w:after="0" w:line="240" w:lineRule="auto"/>
        <w:rPr>
          <w:rFonts w:ascii="Times New Roman" w:eastAsia="Calibri" w:hAnsi="Times New Roman" w:cs="Times New Roman"/>
          <w:sz w:val="16"/>
          <w:szCs w:val="16"/>
        </w:rPr>
      </w:pPr>
      <w:r w:rsidRPr="00672965">
        <w:rPr>
          <w:rFonts w:ascii="Times New Roman" w:hAnsi="Times New Roman" w:cs="Times New Roman"/>
          <w:sz w:val="16"/>
          <w:szCs w:val="16"/>
        </w:rPr>
        <w:tab/>
      </w:r>
      <w:r w:rsidRPr="00672965">
        <w:rPr>
          <w:rFonts w:ascii="Times New Roman" w:hAnsi="Times New Roman" w:cs="Times New Roman"/>
          <w:sz w:val="16"/>
          <w:szCs w:val="16"/>
        </w:rPr>
        <w:tab/>
      </w:r>
      <w:r w:rsidRPr="00672965">
        <w:rPr>
          <w:rFonts w:ascii="Times New Roman" w:eastAsia="Calibri" w:hAnsi="Times New Roman" w:cs="Times New Roman"/>
          <w:sz w:val="16"/>
          <w:szCs w:val="16"/>
        </w:rPr>
        <w:t xml:space="preserve"> </w:t>
      </w:r>
    </w:p>
    <w:p w14:paraId="14F2F3C5" w14:textId="77777777" w:rsidR="00672965" w:rsidRPr="00672965" w:rsidRDefault="00672965" w:rsidP="00672965">
      <w:pPr>
        <w:spacing w:after="0" w:line="240" w:lineRule="auto"/>
        <w:rPr>
          <w:rFonts w:ascii="Times New Roman" w:hAnsi="Times New Roman" w:cs="Times New Roman"/>
          <w:sz w:val="16"/>
          <w:szCs w:val="16"/>
        </w:rPr>
      </w:pPr>
    </w:p>
    <w:p w14:paraId="477E9685" w14:textId="77777777" w:rsidR="00672965" w:rsidRPr="00672965" w:rsidRDefault="00672965" w:rsidP="00672965">
      <w:pPr>
        <w:spacing w:after="0" w:line="240" w:lineRule="auto"/>
        <w:rPr>
          <w:rFonts w:ascii="Times New Roman" w:hAnsi="Times New Roman" w:cs="Times New Roman"/>
          <w:sz w:val="16"/>
          <w:szCs w:val="16"/>
        </w:rPr>
      </w:pPr>
    </w:p>
    <w:p w14:paraId="5E6150DE" w14:textId="7D9CDC1F" w:rsidR="00672965" w:rsidRPr="00672965" w:rsidRDefault="00672965" w:rsidP="00672965">
      <w:pPr>
        <w:spacing w:after="0" w:line="240" w:lineRule="auto"/>
        <w:jc w:val="both"/>
        <w:rPr>
          <w:rFonts w:ascii="Times New Roman" w:hAnsi="Times New Roman" w:cs="Times New Roman"/>
          <w:bCs/>
          <w:sz w:val="24"/>
          <w:szCs w:val="24"/>
        </w:rPr>
      </w:pPr>
      <w:r w:rsidRPr="00672965">
        <w:rPr>
          <w:rFonts w:ascii="Times New Roman" w:hAnsi="Times New Roman" w:cs="Times New Roman"/>
          <w:sz w:val="24"/>
          <w:szCs w:val="24"/>
        </w:rPr>
        <w:t xml:space="preserve">Līdz </w:t>
      </w:r>
      <w:r w:rsidRPr="00672965">
        <w:rPr>
          <w:rFonts w:ascii="Times New Roman" w:hAnsi="Times New Roman" w:cs="Times New Roman"/>
          <w:b/>
          <w:sz w:val="24"/>
          <w:szCs w:val="24"/>
        </w:rPr>
        <w:t xml:space="preserve">2026.gada </w:t>
      </w:r>
      <w:r w:rsidR="004060FD">
        <w:rPr>
          <w:rFonts w:ascii="Times New Roman" w:hAnsi="Times New Roman" w:cs="Times New Roman"/>
          <w:b/>
          <w:sz w:val="24"/>
          <w:szCs w:val="24"/>
        </w:rPr>
        <w:t>25</w:t>
      </w:r>
      <w:r w:rsidRPr="00672965">
        <w:rPr>
          <w:rFonts w:ascii="Times New Roman" w:hAnsi="Times New Roman" w:cs="Times New Roman"/>
          <w:b/>
          <w:sz w:val="24"/>
          <w:szCs w:val="24"/>
        </w:rPr>
        <w:t>.</w:t>
      </w:r>
      <w:r w:rsidR="004060FD">
        <w:rPr>
          <w:rFonts w:ascii="Times New Roman" w:hAnsi="Times New Roman" w:cs="Times New Roman"/>
          <w:b/>
          <w:sz w:val="24"/>
          <w:szCs w:val="24"/>
        </w:rPr>
        <w:t xml:space="preserve">maijam </w:t>
      </w:r>
      <w:r w:rsidRPr="00672965">
        <w:rPr>
          <w:rFonts w:ascii="Times New Roman" w:hAnsi="Times New Roman" w:cs="Times New Roman"/>
          <w:sz w:val="24"/>
          <w:szCs w:val="24"/>
        </w:rPr>
        <w:t xml:space="preserve">jāiemaksā Ventspils novada pašvaldības (reģistrācijas Nr.90000052035) </w:t>
      </w:r>
      <w:r w:rsidR="003B191C">
        <w:rPr>
          <w:rFonts w:ascii="Times New Roman" w:hAnsi="Times New Roman" w:cs="Times New Roman"/>
          <w:sz w:val="24"/>
          <w:szCs w:val="24"/>
        </w:rPr>
        <w:t>bankas</w:t>
      </w:r>
      <w:r w:rsidRPr="00672965">
        <w:rPr>
          <w:rFonts w:ascii="Times New Roman" w:hAnsi="Times New Roman" w:cs="Times New Roman"/>
          <w:sz w:val="24"/>
          <w:szCs w:val="24"/>
        </w:rPr>
        <w:t xml:space="preserve"> kontā Nr.LV04HABA0551025783903  (</w:t>
      </w:r>
      <w:r w:rsidRPr="00672965">
        <w:rPr>
          <w:rFonts w:ascii="Times New Roman" w:hAnsi="Times New Roman" w:cs="Times New Roman"/>
          <w:bCs/>
          <w:sz w:val="24"/>
          <w:szCs w:val="24"/>
        </w:rPr>
        <w:t xml:space="preserve">AS „Swedbank”; </w:t>
      </w:r>
      <w:r w:rsidR="00406233">
        <w:rPr>
          <w:rFonts w:ascii="Times New Roman" w:hAnsi="Times New Roman" w:cs="Times New Roman"/>
          <w:bCs/>
          <w:sz w:val="24"/>
          <w:szCs w:val="24"/>
        </w:rPr>
        <w:t xml:space="preserve">SWIFT (BIC) </w:t>
      </w:r>
      <w:r w:rsidRPr="00672965">
        <w:rPr>
          <w:rFonts w:ascii="Times New Roman" w:hAnsi="Times New Roman" w:cs="Times New Roman"/>
          <w:bCs/>
          <w:sz w:val="24"/>
          <w:szCs w:val="24"/>
        </w:rPr>
        <w:t>kods: HABALV22)</w:t>
      </w:r>
      <w:r w:rsidRPr="00672965">
        <w:rPr>
          <w:rFonts w:ascii="Times New Roman" w:hAnsi="Times New Roman" w:cs="Times New Roman"/>
          <w:sz w:val="24"/>
          <w:szCs w:val="24"/>
        </w:rPr>
        <w:t xml:space="preserve">, norādot maksājuma mērķi: </w:t>
      </w:r>
      <w:r w:rsidR="00406233" w:rsidRPr="00406233">
        <w:rPr>
          <w:rFonts w:ascii="Times New Roman" w:hAnsi="Times New Roman" w:cs="Times New Roman"/>
          <w:sz w:val="24"/>
          <w:szCs w:val="24"/>
        </w:rPr>
        <w:t>„</w:t>
      </w:r>
      <w:r w:rsidRPr="00672965">
        <w:rPr>
          <w:rFonts w:ascii="Times New Roman" w:hAnsi="Times New Roman" w:cs="Times New Roman"/>
          <w:i/>
          <w:sz w:val="24"/>
          <w:szCs w:val="24"/>
        </w:rPr>
        <w:t>Rūpnieciskās zvejas tiesību noma, vārds, uzvārds</w:t>
      </w:r>
      <w:r w:rsidRPr="00672965">
        <w:rPr>
          <w:rFonts w:ascii="Times New Roman" w:hAnsi="Times New Roman" w:cs="Times New Roman"/>
          <w:sz w:val="24"/>
          <w:szCs w:val="24"/>
        </w:rPr>
        <w:t>”</w:t>
      </w:r>
      <w:r w:rsidRPr="00672965">
        <w:rPr>
          <w:rFonts w:ascii="Times New Roman" w:hAnsi="Times New Roman" w:cs="Times New Roman"/>
          <w:bCs/>
          <w:sz w:val="24"/>
          <w:szCs w:val="24"/>
        </w:rPr>
        <w:t>:</w:t>
      </w:r>
    </w:p>
    <w:p w14:paraId="56684BB5" w14:textId="77777777" w:rsidR="00672965" w:rsidRDefault="00672965" w:rsidP="00672965">
      <w:pPr>
        <w:spacing w:after="0" w:line="240" w:lineRule="auto"/>
        <w:jc w:val="both"/>
        <w:rPr>
          <w:rFonts w:ascii="Times New Roman" w:hAnsi="Times New Roman" w:cs="Times New Roman"/>
          <w:bCs/>
          <w:sz w:val="24"/>
          <w:szCs w:val="24"/>
        </w:rPr>
      </w:pPr>
    </w:p>
    <w:p w14:paraId="656A8F23" w14:textId="77777777" w:rsidR="00F77020" w:rsidRPr="00672965" w:rsidRDefault="00F77020" w:rsidP="00672965">
      <w:pPr>
        <w:spacing w:after="0" w:line="240" w:lineRule="auto"/>
        <w:jc w:val="both"/>
        <w:rPr>
          <w:rFonts w:ascii="Times New Roman" w:hAnsi="Times New Roman" w:cs="Times New Roman"/>
          <w:bCs/>
          <w:sz w:val="24"/>
          <w:szCs w:val="24"/>
        </w:rPr>
      </w:pPr>
    </w:p>
    <w:p w14:paraId="7A2D50A4" w14:textId="77777777" w:rsidR="00672965" w:rsidRPr="00672965" w:rsidRDefault="00672965" w:rsidP="00672965">
      <w:pPr>
        <w:spacing w:after="0" w:line="240" w:lineRule="auto"/>
        <w:ind w:right="-514"/>
        <w:rPr>
          <w:rFonts w:ascii="Times New Roman" w:hAnsi="Times New Roman" w:cs="Times New Roman"/>
          <w:sz w:val="24"/>
          <w:szCs w:val="24"/>
        </w:rPr>
      </w:pPr>
      <w:r w:rsidRPr="00672965">
        <w:rPr>
          <w:rFonts w:ascii="Times New Roman" w:hAnsi="Times New Roman" w:cs="Times New Roman"/>
          <w:sz w:val="24"/>
          <w:szCs w:val="24"/>
        </w:rPr>
        <w:t>______________________________________________________________________________</w:t>
      </w:r>
    </w:p>
    <w:p w14:paraId="377BA761" w14:textId="77777777" w:rsidR="00672965" w:rsidRPr="00672965" w:rsidRDefault="00672965" w:rsidP="00672965">
      <w:pPr>
        <w:spacing w:after="0" w:line="240" w:lineRule="auto"/>
        <w:ind w:right="-514"/>
        <w:rPr>
          <w:rFonts w:ascii="Times New Roman" w:hAnsi="Times New Roman" w:cs="Times New Roman"/>
          <w:sz w:val="16"/>
          <w:szCs w:val="16"/>
        </w:rPr>
      </w:pPr>
      <w:r w:rsidRPr="00672965">
        <w:rPr>
          <w:rFonts w:ascii="Times New Roman" w:hAnsi="Times New Roman" w:cs="Times New Roman"/>
          <w:sz w:val="16"/>
          <w:szCs w:val="16"/>
        </w:rPr>
        <w:t xml:space="preserve">                                                                                            (kopsumma ar cipariem un vārdiem)</w:t>
      </w:r>
    </w:p>
    <w:p w14:paraId="1DD0FB33" w14:textId="77777777" w:rsidR="00672965" w:rsidRPr="00672965" w:rsidRDefault="00672965" w:rsidP="00672965">
      <w:pPr>
        <w:spacing w:after="0" w:line="240" w:lineRule="auto"/>
        <w:ind w:right="-514"/>
        <w:jc w:val="both"/>
        <w:rPr>
          <w:rFonts w:ascii="Times New Roman" w:hAnsi="Times New Roman" w:cs="Times New Roman"/>
          <w:sz w:val="24"/>
          <w:szCs w:val="24"/>
        </w:rPr>
      </w:pPr>
    </w:p>
    <w:p w14:paraId="75418786" w14:textId="77777777" w:rsidR="00672965" w:rsidRPr="00672965" w:rsidRDefault="00672965" w:rsidP="00672965">
      <w:pPr>
        <w:spacing w:after="0" w:line="240" w:lineRule="auto"/>
        <w:ind w:right="-514"/>
        <w:jc w:val="both"/>
        <w:rPr>
          <w:rFonts w:ascii="Times New Roman" w:hAnsi="Times New Roman" w:cs="Times New Roman"/>
          <w:sz w:val="24"/>
          <w:szCs w:val="24"/>
        </w:rPr>
      </w:pPr>
    </w:p>
    <w:p w14:paraId="6DF92221" w14:textId="273C6E43" w:rsidR="00672965" w:rsidRPr="00672965" w:rsidRDefault="00672965" w:rsidP="00672965">
      <w:pPr>
        <w:spacing w:after="0" w:line="240" w:lineRule="auto"/>
        <w:ind w:right="-514"/>
        <w:jc w:val="both"/>
        <w:rPr>
          <w:rFonts w:ascii="Times New Roman" w:hAnsi="Times New Roman" w:cs="Times New Roman"/>
          <w:sz w:val="24"/>
          <w:szCs w:val="24"/>
        </w:rPr>
      </w:pPr>
      <w:r w:rsidRPr="00672965">
        <w:rPr>
          <w:rFonts w:ascii="Times New Roman" w:hAnsi="Times New Roman" w:cs="Times New Roman"/>
          <w:sz w:val="24"/>
          <w:szCs w:val="24"/>
        </w:rPr>
        <w:t>Izsoles vadītājs – Ventspils novada domes Licencēšanas komisijas priekšsēdētājs</w:t>
      </w:r>
      <w:r w:rsidR="00F77020">
        <w:rPr>
          <w:rFonts w:ascii="Times New Roman" w:hAnsi="Times New Roman" w:cs="Times New Roman"/>
          <w:sz w:val="24"/>
          <w:szCs w:val="24"/>
        </w:rPr>
        <w:t xml:space="preserve"> – </w:t>
      </w:r>
    </w:p>
    <w:p w14:paraId="099F2EF9" w14:textId="77777777" w:rsidR="00672965" w:rsidRDefault="00672965" w:rsidP="00672965">
      <w:pPr>
        <w:spacing w:after="0" w:line="240" w:lineRule="auto"/>
        <w:jc w:val="right"/>
        <w:rPr>
          <w:rFonts w:ascii="Times New Roman" w:hAnsi="Times New Roman" w:cs="Times New Roman"/>
          <w:sz w:val="24"/>
          <w:szCs w:val="24"/>
        </w:rPr>
      </w:pPr>
    </w:p>
    <w:p w14:paraId="5155DCE3" w14:textId="77777777" w:rsidR="00F77020" w:rsidRPr="00672965" w:rsidRDefault="00F77020" w:rsidP="00672965">
      <w:pPr>
        <w:spacing w:after="0" w:line="240" w:lineRule="auto"/>
        <w:jc w:val="right"/>
        <w:rPr>
          <w:rFonts w:ascii="Times New Roman" w:hAnsi="Times New Roman" w:cs="Times New Roman"/>
          <w:sz w:val="24"/>
          <w:szCs w:val="24"/>
        </w:rPr>
      </w:pPr>
    </w:p>
    <w:p w14:paraId="3AD9B7FC" w14:textId="77777777" w:rsidR="00672965" w:rsidRPr="00672965" w:rsidRDefault="00672965" w:rsidP="00672965">
      <w:pPr>
        <w:spacing w:after="0" w:line="240" w:lineRule="auto"/>
        <w:jc w:val="right"/>
        <w:rPr>
          <w:rFonts w:ascii="Times New Roman" w:hAnsi="Times New Roman" w:cs="Times New Roman"/>
          <w:sz w:val="24"/>
          <w:szCs w:val="24"/>
        </w:rPr>
      </w:pPr>
      <w:r w:rsidRPr="00672965">
        <w:rPr>
          <w:rFonts w:ascii="Times New Roman" w:hAnsi="Times New Roman" w:cs="Times New Roman"/>
          <w:sz w:val="24"/>
          <w:szCs w:val="24"/>
        </w:rPr>
        <w:t>__________________________ /Andis Zariņš/</w:t>
      </w:r>
    </w:p>
    <w:p w14:paraId="4D741ADC" w14:textId="77777777" w:rsidR="00672965" w:rsidRPr="00672965" w:rsidRDefault="00672965" w:rsidP="00672965">
      <w:pPr>
        <w:spacing w:after="0" w:line="240" w:lineRule="auto"/>
        <w:ind w:right="-58"/>
        <w:rPr>
          <w:rFonts w:ascii="Times New Roman" w:eastAsia="Calibri" w:hAnsi="Times New Roman" w:cs="Times New Roman"/>
          <w:b/>
          <w:sz w:val="24"/>
          <w:szCs w:val="24"/>
        </w:rPr>
      </w:pPr>
      <w:r w:rsidRPr="00672965">
        <w:rPr>
          <w:rFonts w:ascii="Times New Roman" w:hAnsi="Times New Roman" w:cs="Times New Roman"/>
          <w:sz w:val="24"/>
          <w:szCs w:val="24"/>
        </w:rPr>
        <w:t xml:space="preserve">                                                                                                             </w:t>
      </w:r>
      <w:r w:rsidRPr="00672965">
        <w:rPr>
          <w:rFonts w:ascii="Times New Roman" w:hAnsi="Times New Roman" w:cs="Times New Roman"/>
          <w:sz w:val="16"/>
          <w:szCs w:val="16"/>
        </w:rPr>
        <w:t>(paraksts)</w:t>
      </w:r>
      <w:r w:rsidRPr="00672965">
        <w:rPr>
          <w:rFonts w:ascii="Times New Roman" w:hAnsi="Times New Roman" w:cs="Times New Roman"/>
          <w:sz w:val="24"/>
          <w:szCs w:val="24"/>
        </w:rPr>
        <w:t xml:space="preserve">                 </w:t>
      </w:r>
    </w:p>
    <w:bookmarkEnd w:id="0"/>
    <w:bookmarkEnd w:id="11"/>
    <w:p w14:paraId="7A373B5E" w14:textId="77777777" w:rsidR="004F2D15" w:rsidRDefault="004F2D15"/>
    <w:sectPr w:rsidR="004F2D15" w:rsidSect="0067296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B3C26A8"/>
    <w:multiLevelType w:val="hybridMultilevel"/>
    <w:tmpl w:val="A80C7AC4"/>
    <w:lvl w:ilvl="0" w:tplc="4C62B1D4">
      <w:numFmt w:val="decimal"/>
      <w:lvlText w:val=""/>
      <w:lvlJc w:val="left"/>
      <w:pPr>
        <w:tabs>
          <w:tab w:val="num" w:pos="1365"/>
        </w:tabs>
        <w:ind w:left="1365" w:hanging="360"/>
      </w:pPr>
      <w:rPr>
        <w:rFonts w:ascii="Symbol" w:hAnsi="Symbol" w:hint="default"/>
        <w:i w:val="0"/>
      </w:rPr>
    </w:lvl>
    <w:lvl w:ilvl="1" w:tplc="9DD6BE6A">
      <w:start w:val="3"/>
      <w:numFmt w:val="decimal"/>
      <w:lvlText w:val="%2."/>
      <w:lvlJc w:val="left"/>
      <w:pPr>
        <w:tabs>
          <w:tab w:val="num" w:pos="1800"/>
        </w:tabs>
        <w:ind w:left="1800" w:hanging="360"/>
      </w:pPr>
      <w:rPr>
        <w:i w:val="0"/>
      </w:rPr>
    </w:lvl>
    <w:lvl w:ilvl="2" w:tplc="93C6BD78">
      <w:start w:val="1"/>
      <w:numFmt w:val="lowerRoman"/>
      <w:lvlText w:val="%3."/>
      <w:lvlJc w:val="right"/>
      <w:pPr>
        <w:tabs>
          <w:tab w:val="num" w:pos="2520"/>
        </w:tabs>
        <w:ind w:left="2520" w:hanging="180"/>
      </w:pPr>
    </w:lvl>
    <w:lvl w:ilvl="3" w:tplc="26C6FFFA">
      <w:start w:val="1"/>
      <w:numFmt w:val="decimal"/>
      <w:lvlText w:val="%4."/>
      <w:lvlJc w:val="left"/>
      <w:pPr>
        <w:tabs>
          <w:tab w:val="num" w:pos="1070"/>
        </w:tabs>
        <w:ind w:left="1070" w:hanging="360"/>
      </w:pPr>
    </w:lvl>
    <w:lvl w:ilvl="4" w:tplc="C884EC3C">
      <w:start w:val="1"/>
      <w:numFmt w:val="lowerLetter"/>
      <w:lvlText w:val="%5."/>
      <w:lvlJc w:val="left"/>
      <w:pPr>
        <w:tabs>
          <w:tab w:val="num" w:pos="3960"/>
        </w:tabs>
        <w:ind w:left="3960" w:hanging="360"/>
      </w:pPr>
    </w:lvl>
    <w:lvl w:ilvl="5" w:tplc="7B92F48A">
      <w:start w:val="1"/>
      <w:numFmt w:val="lowerRoman"/>
      <w:lvlText w:val="%6."/>
      <w:lvlJc w:val="right"/>
      <w:pPr>
        <w:tabs>
          <w:tab w:val="num" w:pos="4680"/>
        </w:tabs>
        <w:ind w:left="4680" w:hanging="180"/>
      </w:pPr>
    </w:lvl>
    <w:lvl w:ilvl="6" w:tplc="02F6008C">
      <w:start w:val="1"/>
      <w:numFmt w:val="decimal"/>
      <w:lvlText w:val="%7."/>
      <w:lvlJc w:val="left"/>
      <w:pPr>
        <w:tabs>
          <w:tab w:val="num" w:pos="5400"/>
        </w:tabs>
        <w:ind w:left="5400" w:hanging="360"/>
      </w:pPr>
    </w:lvl>
    <w:lvl w:ilvl="7" w:tplc="7838A1DE">
      <w:start w:val="1"/>
      <w:numFmt w:val="lowerLetter"/>
      <w:lvlText w:val="%8."/>
      <w:lvlJc w:val="left"/>
      <w:pPr>
        <w:tabs>
          <w:tab w:val="num" w:pos="6120"/>
        </w:tabs>
        <w:ind w:left="6120" w:hanging="360"/>
      </w:pPr>
    </w:lvl>
    <w:lvl w:ilvl="8" w:tplc="426467B0">
      <w:start w:val="1"/>
      <w:numFmt w:val="lowerRoman"/>
      <w:lvlText w:val="%9."/>
      <w:lvlJc w:val="right"/>
      <w:pPr>
        <w:tabs>
          <w:tab w:val="num" w:pos="6840"/>
        </w:tabs>
        <w:ind w:left="6840" w:hanging="180"/>
      </w:pPr>
    </w:lvl>
  </w:abstractNum>
  <w:abstractNum w:abstractNumId="2" w15:restartNumberingAfterBreak="0">
    <w:nsid w:val="0E976E70"/>
    <w:multiLevelType w:val="multilevel"/>
    <w:tmpl w:val="A27CE76C"/>
    <w:lvl w:ilvl="0">
      <w:start w:val="18"/>
      <w:numFmt w:val="decimal"/>
      <w:lvlText w:val="%1."/>
      <w:lvlJc w:val="left"/>
      <w:pPr>
        <w:ind w:left="480" w:hanging="480"/>
      </w:pPr>
      <w:rPr>
        <w:rFonts w:hint="default"/>
        <w:b w:val="0"/>
        <w:color w:val="auto"/>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B111EE1"/>
    <w:multiLevelType w:val="multilevel"/>
    <w:tmpl w:val="CC161C2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5CC0B8E"/>
    <w:multiLevelType w:val="multilevel"/>
    <w:tmpl w:val="3A3ECA2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F95C45"/>
    <w:multiLevelType w:val="multilevel"/>
    <w:tmpl w:val="54906910"/>
    <w:lvl w:ilvl="0">
      <w:start w:val="1"/>
      <w:numFmt w:val="decimal"/>
      <w:lvlText w:val="%1."/>
      <w:lvlJc w:val="left"/>
      <w:pPr>
        <w:ind w:left="360" w:hanging="360"/>
      </w:pPr>
      <w:rPr>
        <w:rFonts w:hint="default"/>
      </w:rPr>
    </w:lvl>
    <w:lvl w:ilvl="1">
      <w:start w:val="1"/>
      <w:numFmt w:val="decimal"/>
      <w:lvlText w:val="%2."/>
      <w:lvlJc w:val="left"/>
      <w:pPr>
        <w:ind w:left="644" w:hanging="360"/>
      </w:p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49837157"/>
    <w:multiLevelType w:val="multilevel"/>
    <w:tmpl w:val="BED694D0"/>
    <w:lvl w:ilvl="0">
      <w:start w:val="12"/>
      <w:numFmt w:val="decimal"/>
      <w:lvlText w:val="%1."/>
      <w:lvlJc w:val="left"/>
      <w:pPr>
        <w:ind w:left="480" w:hanging="480"/>
      </w:pPr>
      <w:rPr>
        <w:rFonts w:hint="default"/>
      </w:rPr>
    </w:lvl>
    <w:lvl w:ilvl="1">
      <w:start w:val="1"/>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58447396"/>
    <w:multiLevelType w:val="hybridMultilevel"/>
    <w:tmpl w:val="7E1676F6"/>
    <w:lvl w:ilvl="0" w:tplc="DD908CFE">
      <w:start w:val="1"/>
      <w:numFmt w:val="upperRoman"/>
      <w:lvlText w:val="%1."/>
      <w:lvlJc w:val="left"/>
      <w:pPr>
        <w:ind w:left="4123"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E784256"/>
    <w:multiLevelType w:val="hybridMultilevel"/>
    <w:tmpl w:val="29F058FC"/>
    <w:lvl w:ilvl="0" w:tplc="9D6CCFB6">
      <w:start w:val="7"/>
      <w:numFmt w:val="upperRoman"/>
      <w:lvlText w:val="%1."/>
      <w:lvlJc w:val="left"/>
      <w:pPr>
        <w:ind w:left="4123" w:hanging="720"/>
      </w:pPr>
      <w:rPr>
        <w:rFonts w:hint="default"/>
      </w:rPr>
    </w:lvl>
    <w:lvl w:ilvl="1" w:tplc="04260019" w:tentative="1">
      <w:start w:val="1"/>
      <w:numFmt w:val="lowerLetter"/>
      <w:lvlText w:val="%2."/>
      <w:lvlJc w:val="left"/>
      <w:pPr>
        <w:ind w:left="4483" w:hanging="360"/>
      </w:pPr>
    </w:lvl>
    <w:lvl w:ilvl="2" w:tplc="0426001B" w:tentative="1">
      <w:start w:val="1"/>
      <w:numFmt w:val="lowerRoman"/>
      <w:lvlText w:val="%3."/>
      <w:lvlJc w:val="right"/>
      <w:pPr>
        <w:ind w:left="5203" w:hanging="180"/>
      </w:pPr>
    </w:lvl>
    <w:lvl w:ilvl="3" w:tplc="0426000F" w:tentative="1">
      <w:start w:val="1"/>
      <w:numFmt w:val="decimal"/>
      <w:lvlText w:val="%4."/>
      <w:lvlJc w:val="left"/>
      <w:pPr>
        <w:ind w:left="5923" w:hanging="360"/>
      </w:pPr>
    </w:lvl>
    <w:lvl w:ilvl="4" w:tplc="04260019" w:tentative="1">
      <w:start w:val="1"/>
      <w:numFmt w:val="lowerLetter"/>
      <w:lvlText w:val="%5."/>
      <w:lvlJc w:val="left"/>
      <w:pPr>
        <w:ind w:left="6643" w:hanging="360"/>
      </w:pPr>
    </w:lvl>
    <w:lvl w:ilvl="5" w:tplc="0426001B" w:tentative="1">
      <w:start w:val="1"/>
      <w:numFmt w:val="lowerRoman"/>
      <w:lvlText w:val="%6."/>
      <w:lvlJc w:val="right"/>
      <w:pPr>
        <w:ind w:left="7363" w:hanging="180"/>
      </w:pPr>
    </w:lvl>
    <w:lvl w:ilvl="6" w:tplc="0426000F" w:tentative="1">
      <w:start w:val="1"/>
      <w:numFmt w:val="decimal"/>
      <w:lvlText w:val="%7."/>
      <w:lvlJc w:val="left"/>
      <w:pPr>
        <w:ind w:left="8083" w:hanging="360"/>
      </w:pPr>
    </w:lvl>
    <w:lvl w:ilvl="7" w:tplc="04260019" w:tentative="1">
      <w:start w:val="1"/>
      <w:numFmt w:val="lowerLetter"/>
      <w:lvlText w:val="%8."/>
      <w:lvlJc w:val="left"/>
      <w:pPr>
        <w:ind w:left="8803" w:hanging="360"/>
      </w:pPr>
    </w:lvl>
    <w:lvl w:ilvl="8" w:tplc="0426001B" w:tentative="1">
      <w:start w:val="1"/>
      <w:numFmt w:val="lowerRoman"/>
      <w:lvlText w:val="%9."/>
      <w:lvlJc w:val="right"/>
      <w:pPr>
        <w:ind w:left="9523" w:hanging="180"/>
      </w:pPr>
    </w:lvl>
  </w:abstractNum>
  <w:num w:numId="1" w16cid:durableId="1890996672">
    <w:abstractNumId w:val="0"/>
  </w:num>
  <w:num w:numId="2" w16cid:durableId="1888368027">
    <w:abstractNumId w:val="7"/>
  </w:num>
  <w:num w:numId="3" w16cid:durableId="1620141259">
    <w:abstractNumId w:val="1"/>
  </w:num>
  <w:num w:numId="4" w16cid:durableId="2072654586">
    <w:abstractNumId w:val="3"/>
  </w:num>
  <w:num w:numId="5" w16cid:durableId="1808082863">
    <w:abstractNumId w:val="8"/>
  </w:num>
  <w:num w:numId="6" w16cid:durableId="1465854007">
    <w:abstractNumId w:val="2"/>
  </w:num>
  <w:num w:numId="7" w16cid:durableId="1783458971">
    <w:abstractNumId w:val="6"/>
  </w:num>
  <w:num w:numId="8" w16cid:durableId="1011878639">
    <w:abstractNumId w:val="5"/>
  </w:num>
  <w:num w:numId="9" w16cid:durableId="2108883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65"/>
    <w:rsid w:val="00001E6C"/>
    <w:rsid w:val="000B0811"/>
    <w:rsid w:val="000D2216"/>
    <w:rsid w:val="001836DA"/>
    <w:rsid w:val="001927DA"/>
    <w:rsid w:val="001B6BB3"/>
    <w:rsid w:val="001B6C56"/>
    <w:rsid w:val="001E33BA"/>
    <w:rsid w:val="002332BA"/>
    <w:rsid w:val="00233F7A"/>
    <w:rsid w:val="00293396"/>
    <w:rsid w:val="0035448A"/>
    <w:rsid w:val="00384AB7"/>
    <w:rsid w:val="00385B51"/>
    <w:rsid w:val="003B191C"/>
    <w:rsid w:val="003C40AA"/>
    <w:rsid w:val="004060FD"/>
    <w:rsid w:val="00406233"/>
    <w:rsid w:val="0048767F"/>
    <w:rsid w:val="004E5C10"/>
    <w:rsid w:val="004F2D15"/>
    <w:rsid w:val="00672965"/>
    <w:rsid w:val="006C0BC4"/>
    <w:rsid w:val="0079345F"/>
    <w:rsid w:val="007E3835"/>
    <w:rsid w:val="00801251"/>
    <w:rsid w:val="008D7C8B"/>
    <w:rsid w:val="00911447"/>
    <w:rsid w:val="0091277B"/>
    <w:rsid w:val="0097485A"/>
    <w:rsid w:val="009A573A"/>
    <w:rsid w:val="00A119F9"/>
    <w:rsid w:val="00AD04FF"/>
    <w:rsid w:val="00B1623F"/>
    <w:rsid w:val="00C05289"/>
    <w:rsid w:val="00C36CC6"/>
    <w:rsid w:val="00C6424E"/>
    <w:rsid w:val="00C81986"/>
    <w:rsid w:val="00D35168"/>
    <w:rsid w:val="00DA2E1F"/>
    <w:rsid w:val="00DE43C1"/>
    <w:rsid w:val="00DF4A70"/>
    <w:rsid w:val="00E51B60"/>
    <w:rsid w:val="00E83394"/>
    <w:rsid w:val="00F77020"/>
    <w:rsid w:val="00FB5F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3137"/>
  <w15:chartTrackingRefBased/>
  <w15:docId w15:val="{ADE5826C-0186-4E55-8E7A-3527A70A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29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396"/>
    <w:pPr>
      <w:ind w:left="720"/>
      <w:contextualSpacing/>
    </w:pPr>
  </w:style>
  <w:style w:type="paragraph" w:styleId="BalloonText">
    <w:name w:val="Balloon Text"/>
    <w:basedOn w:val="Normal"/>
    <w:link w:val="BalloonTextChar"/>
    <w:uiPriority w:val="99"/>
    <w:semiHidden/>
    <w:unhideWhenUsed/>
    <w:rsid w:val="00384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va.veidemane@ventspilsn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10176</Words>
  <Characters>5801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Veidemane</dc:creator>
  <cp:keywords/>
  <dc:description/>
  <cp:lastModifiedBy>andris.stepanovics@ventspilsnd.lv</cp:lastModifiedBy>
  <cp:revision>3</cp:revision>
  <cp:lastPrinted>2026-03-11T09:04:00Z</cp:lastPrinted>
  <dcterms:created xsi:type="dcterms:W3CDTF">2026-04-07T08:45:00Z</dcterms:created>
  <dcterms:modified xsi:type="dcterms:W3CDTF">2026-04-07T08:45:00Z</dcterms:modified>
</cp:coreProperties>
</file>