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0C556" w14:textId="50E70695" w:rsidR="004C3C13" w:rsidRDefault="004C3C13" w:rsidP="004C3C13">
      <w:pPr>
        <w:ind w:left="-284" w:firstLine="284"/>
        <w:jc w:val="right"/>
        <w:rPr>
          <w:rFonts w:eastAsia="Calibri"/>
          <w:b/>
          <w:szCs w:val="24"/>
        </w:rPr>
      </w:pPr>
      <w:r w:rsidRPr="00F720DB">
        <w:rPr>
          <w:rFonts w:eastAsia="Calibri"/>
          <w:b/>
          <w:szCs w:val="24"/>
        </w:rPr>
        <w:t>Pielikums Nr.1</w:t>
      </w:r>
    </w:p>
    <w:p w14:paraId="120F42EC" w14:textId="77777777" w:rsidR="004C3C13" w:rsidRPr="00455144" w:rsidRDefault="004C3C13" w:rsidP="004C3C13">
      <w:pPr>
        <w:ind w:left="-284" w:firstLine="284"/>
        <w:jc w:val="right"/>
        <w:rPr>
          <w:rFonts w:eastAsia="Calibri"/>
          <w:b/>
          <w:szCs w:val="24"/>
        </w:rPr>
      </w:pPr>
    </w:p>
    <w:p w14:paraId="6E870091" w14:textId="77777777" w:rsidR="004C3C13" w:rsidRPr="00455144" w:rsidRDefault="004C3C13" w:rsidP="004C3C13">
      <w:pPr>
        <w:ind w:left="-284" w:firstLine="284"/>
        <w:jc w:val="right"/>
        <w:rPr>
          <w:rFonts w:eastAsia="Calibri"/>
          <w:bCs/>
          <w:szCs w:val="24"/>
        </w:rPr>
      </w:pPr>
      <w:r w:rsidRPr="00455144">
        <w:rPr>
          <w:rFonts w:eastAsia="Calibri"/>
          <w:bCs/>
          <w:szCs w:val="24"/>
        </w:rPr>
        <w:t>APSTIPRINĀTI</w:t>
      </w:r>
    </w:p>
    <w:p w14:paraId="36DF3518" w14:textId="01BE5B06" w:rsidR="00DC6E1C" w:rsidRPr="00455144" w:rsidRDefault="004C3C13" w:rsidP="004C3C13">
      <w:pPr>
        <w:ind w:left="-284" w:firstLine="284"/>
        <w:jc w:val="right"/>
        <w:rPr>
          <w:sz w:val="22"/>
          <w:szCs w:val="22"/>
        </w:rPr>
      </w:pPr>
      <w:r w:rsidRPr="00455144">
        <w:rPr>
          <w:sz w:val="22"/>
          <w:szCs w:val="22"/>
        </w:rPr>
        <w:t>Ar Ventspils novada domes</w:t>
      </w:r>
      <w:r w:rsidR="00DC6E1C" w:rsidRPr="00455144">
        <w:rPr>
          <w:sz w:val="22"/>
          <w:szCs w:val="22"/>
        </w:rPr>
        <w:t xml:space="preserve"> </w:t>
      </w:r>
      <w:r w:rsidRPr="00455144">
        <w:rPr>
          <w:sz w:val="22"/>
          <w:szCs w:val="22"/>
        </w:rPr>
        <w:t>202</w:t>
      </w:r>
      <w:r w:rsidR="000B5252">
        <w:rPr>
          <w:sz w:val="22"/>
          <w:szCs w:val="22"/>
        </w:rPr>
        <w:t>6</w:t>
      </w:r>
      <w:r w:rsidRPr="00455144">
        <w:rPr>
          <w:sz w:val="22"/>
          <w:szCs w:val="22"/>
        </w:rPr>
        <w:t xml:space="preserve">. gada </w:t>
      </w:r>
      <w:r w:rsidR="009F1F69">
        <w:rPr>
          <w:sz w:val="22"/>
          <w:szCs w:val="22"/>
        </w:rPr>
        <w:t>2</w:t>
      </w:r>
      <w:r w:rsidR="00672A4E">
        <w:rPr>
          <w:sz w:val="22"/>
          <w:szCs w:val="22"/>
        </w:rPr>
        <w:t>4</w:t>
      </w:r>
      <w:r w:rsidRPr="00455144">
        <w:rPr>
          <w:sz w:val="22"/>
          <w:szCs w:val="22"/>
        </w:rPr>
        <w:t>.</w:t>
      </w:r>
      <w:r w:rsidR="000B5252">
        <w:rPr>
          <w:sz w:val="22"/>
          <w:szCs w:val="22"/>
        </w:rPr>
        <w:t xml:space="preserve"> </w:t>
      </w:r>
      <w:r w:rsidR="00672A4E">
        <w:rPr>
          <w:sz w:val="22"/>
          <w:szCs w:val="22"/>
        </w:rPr>
        <w:t>septembra</w:t>
      </w:r>
    </w:p>
    <w:p w14:paraId="70C026DC" w14:textId="3E066059" w:rsidR="004C3C13" w:rsidRPr="00455144" w:rsidRDefault="004C3C13" w:rsidP="004C3C13">
      <w:pPr>
        <w:ind w:left="-284" w:firstLine="284"/>
        <w:jc w:val="right"/>
        <w:rPr>
          <w:rFonts w:eastAsia="Calibri"/>
          <w:sz w:val="22"/>
          <w:szCs w:val="22"/>
        </w:rPr>
      </w:pPr>
      <w:r w:rsidRPr="00455144">
        <w:rPr>
          <w:sz w:val="22"/>
          <w:szCs w:val="22"/>
        </w:rPr>
        <w:t xml:space="preserve"> </w:t>
      </w:r>
      <w:r w:rsidR="00DC6E1C" w:rsidRPr="00455144">
        <w:rPr>
          <w:sz w:val="22"/>
          <w:szCs w:val="22"/>
        </w:rPr>
        <w:t>l</w:t>
      </w:r>
      <w:r w:rsidRPr="00455144">
        <w:rPr>
          <w:sz w:val="22"/>
          <w:szCs w:val="22"/>
        </w:rPr>
        <w:t>ēmumu</w:t>
      </w:r>
      <w:r w:rsidR="00DC6E1C" w:rsidRPr="00455144">
        <w:rPr>
          <w:sz w:val="22"/>
          <w:szCs w:val="22"/>
        </w:rPr>
        <w:t xml:space="preserve"> </w:t>
      </w:r>
      <w:r w:rsidRPr="00455144">
        <w:rPr>
          <w:sz w:val="22"/>
          <w:szCs w:val="22"/>
        </w:rPr>
        <w:t>(sēdes protokols Nr.</w:t>
      </w:r>
      <w:r w:rsidR="00465FBF">
        <w:rPr>
          <w:sz w:val="22"/>
          <w:szCs w:val="22"/>
        </w:rPr>
        <w:t>20, 21</w:t>
      </w:r>
      <w:r w:rsidRPr="00455144">
        <w:rPr>
          <w:sz w:val="22"/>
          <w:szCs w:val="22"/>
        </w:rPr>
        <w:t>.§)</w:t>
      </w:r>
    </w:p>
    <w:p w14:paraId="289C6904" w14:textId="77777777" w:rsidR="00F326FA" w:rsidRPr="00455144" w:rsidRDefault="00F326FA" w:rsidP="00A04587">
      <w:pPr>
        <w:jc w:val="both"/>
        <w:rPr>
          <w:rFonts w:eastAsia="Calibri"/>
          <w:szCs w:val="24"/>
        </w:rPr>
      </w:pPr>
    </w:p>
    <w:p w14:paraId="65EC2EE0" w14:textId="1CACF43D" w:rsidR="00C803B9" w:rsidRDefault="00AC15BB" w:rsidP="00AA757A">
      <w:pPr>
        <w:ind w:firstLine="142"/>
        <w:jc w:val="center"/>
        <w:rPr>
          <w:rFonts w:eastAsia="Calibri"/>
          <w:b/>
          <w:sz w:val="26"/>
          <w:szCs w:val="26"/>
          <w:u w:val="single"/>
        </w:rPr>
      </w:pPr>
      <w:r>
        <w:rPr>
          <w:rFonts w:eastAsia="Calibri"/>
          <w:b/>
          <w:sz w:val="26"/>
          <w:szCs w:val="26"/>
          <w:u w:val="single"/>
        </w:rPr>
        <w:t>NEKUSTAMĀ</w:t>
      </w:r>
      <w:r w:rsidR="00F8101D" w:rsidRPr="00AA757A">
        <w:rPr>
          <w:rFonts w:eastAsia="Calibri"/>
          <w:b/>
          <w:sz w:val="26"/>
          <w:szCs w:val="26"/>
          <w:u w:val="single"/>
        </w:rPr>
        <w:t xml:space="preserve"> ĪPAŠUM</w:t>
      </w:r>
      <w:r w:rsidR="00253A82">
        <w:rPr>
          <w:rFonts w:eastAsia="Calibri"/>
          <w:b/>
          <w:sz w:val="26"/>
          <w:szCs w:val="26"/>
          <w:u w:val="single"/>
        </w:rPr>
        <w:t>A</w:t>
      </w:r>
      <w:r w:rsidR="008C50DD">
        <w:rPr>
          <w:rFonts w:eastAsia="Calibri"/>
          <w:b/>
          <w:sz w:val="26"/>
          <w:szCs w:val="26"/>
          <w:u w:val="single"/>
        </w:rPr>
        <w:t xml:space="preserve"> </w:t>
      </w:r>
      <w:r w:rsidR="00C803B9">
        <w:rPr>
          <w:rFonts w:eastAsia="Calibri"/>
          <w:b/>
          <w:sz w:val="26"/>
          <w:szCs w:val="26"/>
          <w:u w:val="single"/>
        </w:rPr>
        <w:t>“</w:t>
      </w:r>
      <w:r w:rsidR="002F74AA">
        <w:rPr>
          <w:rFonts w:eastAsia="Calibri"/>
          <w:b/>
          <w:sz w:val="26"/>
          <w:szCs w:val="26"/>
          <w:u w:val="single"/>
        </w:rPr>
        <w:t>LAPSIŅAS</w:t>
      </w:r>
      <w:r w:rsidR="00C803B9">
        <w:rPr>
          <w:rFonts w:eastAsia="Calibri"/>
          <w:b/>
          <w:sz w:val="26"/>
          <w:szCs w:val="26"/>
          <w:u w:val="single"/>
        </w:rPr>
        <w:t xml:space="preserve">”, </w:t>
      </w:r>
    </w:p>
    <w:p w14:paraId="4494FEA1" w14:textId="6EB1A847" w:rsidR="00313417" w:rsidRDefault="00742ED5" w:rsidP="00AA757A">
      <w:pPr>
        <w:ind w:firstLine="142"/>
        <w:jc w:val="center"/>
        <w:rPr>
          <w:rFonts w:eastAsia="Calibri"/>
          <w:b/>
          <w:sz w:val="22"/>
          <w:szCs w:val="22"/>
          <w:u w:val="single"/>
        </w:rPr>
      </w:pPr>
      <w:r>
        <w:rPr>
          <w:rFonts w:eastAsia="Calibri"/>
          <w:b/>
          <w:sz w:val="26"/>
          <w:szCs w:val="26"/>
          <w:u w:val="single"/>
        </w:rPr>
        <w:t>USMAS</w:t>
      </w:r>
      <w:r w:rsidR="00C803B9">
        <w:rPr>
          <w:rFonts w:eastAsia="Calibri"/>
          <w:b/>
          <w:sz w:val="26"/>
          <w:szCs w:val="26"/>
          <w:u w:val="single"/>
        </w:rPr>
        <w:t xml:space="preserve"> PAGASTĀ</w:t>
      </w:r>
      <w:r w:rsidR="00AA757A" w:rsidRPr="00AA757A">
        <w:rPr>
          <w:rFonts w:eastAsia="Calibri"/>
          <w:b/>
          <w:sz w:val="26"/>
          <w:szCs w:val="26"/>
          <w:u w:val="single"/>
        </w:rPr>
        <w:t>,</w:t>
      </w:r>
      <w:r w:rsidR="008C50DD">
        <w:rPr>
          <w:rFonts w:eastAsia="Calibri"/>
          <w:b/>
          <w:sz w:val="26"/>
          <w:szCs w:val="26"/>
          <w:u w:val="single"/>
        </w:rPr>
        <w:t xml:space="preserve"> VENTSPILS NOVADĀ,</w:t>
      </w:r>
      <w:r w:rsidR="009B5E9C">
        <w:rPr>
          <w:rFonts w:eastAsia="Calibri"/>
          <w:b/>
          <w:sz w:val="26"/>
          <w:szCs w:val="26"/>
          <w:u w:val="single"/>
        </w:rPr>
        <w:t xml:space="preserve"> </w:t>
      </w:r>
      <w:r w:rsidR="00AA757A" w:rsidRPr="00AA757A">
        <w:rPr>
          <w:rFonts w:eastAsia="Calibri"/>
          <w:b/>
          <w:sz w:val="22"/>
          <w:szCs w:val="22"/>
          <w:u w:val="single"/>
        </w:rPr>
        <w:t xml:space="preserve"> </w:t>
      </w:r>
    </w:p>
    <w:p w14:paraId="741222DD" w14:textId="0541B3A2" w:rsidR="00F720DB" w:rsidRPr="00AA757A" w:rsidRDefault="00F720DB" w:rsidP="00AA757A">
      <w:pPr>
        <w:ind w:firstLine="142"/>
        <w:jc w:val="center"/>
        <w:rPr>
          <w:rFonts w:eastAsia="Calibri"/>
          <w:b/>
          <w:sz w:val="26"/>
          <w:szCs w:val="26"/>
          <w:u w:val="single"/>
        </w:rPr>
      </w:pPr>
      <w:r w:rsidRPr="00AA757A">
        <w:rPr>
          <w:rFonts w:eastAsia="Calibri"/>
          <w:b/>
          <w:sz w:val="26"/>
          <w:szCs w:val="26"/>
          <w:u w:val="single"/>
        </w:rPr>
        <w:t xml:space="preserve"> IZSOLES NOTEIKUMI</w:t>
      </w:r>
    </w:p>
    <w:p w14:paraId="76D062E8" w14:textId="77777777" w:rsidR="00F326FA" w:rsidRPr="00F720DB" w:rsidRDefault="00F326FA" w:rsidP="00AD7182">
      <w:pPr>
        <w:rPr>
          <w:rFonts w:eastAsia="Calibri"/>
          <w:b/>
          <w:sz w:val="26"/>
          <w:szCs w:val="26"/>
        </w:rPr>
      </w:pPr>
    </w:p>
    <w:p w14:paraId="336F4A67" w14:textId="77777777" w:rsidR="00F720DB" w:rsidRPr="00F720DB" w:rsidRDefault="00F720DB" w:rsidP="00A04587">
      <w:pPr>
        <w:spacing w:after="120"/>
        <w:jc w:val="center"/>
        <w:rPr>
          <w:rFonts w:eastAsia="Calibri"/>
          <w:b/>
          <w:bCs/>
          <w:szCs w:val="24"/>
        </w:rPr>
      </w:pPr>
      <w:r w:rsidRPr="00F720DB">
        <w:rPr>
          <w:rFonts w:eastAsia="Calibri"/>
          <w:b/>
          <w:szCs w:val="24"/>
        </w:rPr>
        <w:t>1. Vispārīgie noteikumi</w:t>
      </w:r>
    </w:p>
    <w:p w14:paraId="4F862F74" w14:textId="136E1E29" w:rsidR="00D446FA" w:rsidRPr="00F720DB" w:rsidRDefault="00F720DB" w:rsidP="00D446FA">
      <w:pPr>
        <w:numPr>
          <w:ilvl w:val="1"/>
          <w:numId w:val="3"/>
        </w:numPr>
        <w:tabs>
          <w:tab w:val="num" w:pos="567"/>
        </w:tabs>
        <w:ind w:left="567"/>
        <w:jc w:val="both"/>
        <w:rPr>
          <w:rFonts w:eastAsia="Calibri"/>
          <w:szCs w:val="24"/>
        </w:rPr>
      </w:pPr>
      <w:r w:rsidRPr="00F720DB">
        <w:rPr>
          <w:rFonts w:eastAsia="Calibri"/>
          <w:szCs w:val="24"/>
        </w:rPr>
        <w:t xml:space="preserve">Nekustamā īpašuma izsoles noteikumi (turpmāk tekstā – Noteikumi) izstrādāti, pamatojoties uz </w:t>
      </w:r>
      <w:r w:rsidR="004C3C13">
        <w:rPr>
          <w:rFonts w:eastAsia="Calibri"/>
          <w:szCs w:val="24"/>
        </w:rPr>
        <w:t xml:space="preserve">Pašvaldību </w:t>
      </w:r>
      <w:r w:rsidR="004C3C13" w:rsidRPr="00F720DB">
        <w:rPr>
          <w:rFonts w:eastAsia="Calibri"/>
          <w:szCs w:val="24"/>
        </w:rPr>
        <w:t>likuma 1</w:t>
      </w:r>
      <w:r w:rsidR="004C3C13">
        <w:rPr>
          <w:rFonts w:eastAsia="Calibri"/>
          <w:szCs w:val="24"/>
        </w:rPr>
        <w:t>0</w:t>
      </w:r>
      <w:r w:rsidR="004C3C13" w:rsidRPr="00F720DB">
        <w:rPr>
          <w:rFonts w:eastAsia="Calibri"/>
          <w:szCs w:val="24"/>
        </w:rPr>
        <w:t xml:space="preserve">.panta pirmās daļas </w:t>
      </w:r>
      <w:r w:rsidR="004C3C13">
        <w:rPr>
          <w:rFonts w:eastAsia="Calibri"/>
          <w:szCs w:val="24"/>
        </w:rPr>
        <w:t>16</w:t>
      </w:r>
      <w:r w:rsidR="004C3C13" w:rsidRPr="00F720DB">
        <w:rPr>
          <w:rFonts w:eastAsia="Calibri"/>
          <w:szCs w:val="24"/>
        </w:rPr>
        <w:t>.punktu</w:t>
      </w:r>
      <w:r w:rsidRPr="00F720DB">
        <w:rPr>
          <w:rFonts w:eastAsia="Calibri"/>
          <w:szCs w:val="24"/>
        </w:rPr>
        <w:t xml:space="preserve">, Publiskas personas mantas atsavināšanas likumu un saskaņā ar citiem pašvaldības mantas atsavināšanu regulējošiem normatīvajiem aktiem, un nosaka kārtību, kādā veicama Ventspils novada pašvaldībai </w:t>
      </w:r>
      <w:r w:rsidR="00D446FA">
        <w:rPr>
          <w:rFonts w:eastAsia="Calibri"/>
          <w:szCs w:val="24"/>
        </w:rPr>
        <w:t>nekustam</w:t>
      </w:r>
      <w:r w:rsidR="00253A82">
        <w:rPr>
          <w:rFonts w:eastAsia="Calibri"/>
          <w:szCs w:val="24"/>
        </w:rPr>
        <w:t>ā</w:t>
      </w:r>
      <w:r w:rsidR="00D446FA">
        <w:rPr>
          <w:rFonts w:eastAsia="Calibri"/>
          <w:szCs w:val="24"/>
        </w:rPr>
        <w:t xml:space="preserve"> īpašum</w:t>
      </w:r>
      <w:r w:rsidR="00253A82">
        <w:rPr>
          <w:rFonts w:eastAsia="Calibri"/>
          <w:szCs w:val="24"/>
        </w:rPr>
        <w:t>a</w:t>
      </w:r>
      <w:r w:rsidR="00D446FA">
        <w:rPr>
          <w:rFonts w:eastAsia="Calibri"/>
          <w:szCs w:val="24"/>
        </w:rPr>
        <w:t xml:space="preserve"> </w:t>
      </w:r>
      <w:r w:rsidR="00C803B9">
        <w:rPr>
          <w:rFonts w:eastAsia="Calibri"/>
          <w:b/>
          <w:bCs/>
          <w:szCs w:val="24"/>
        </w:rPr>
        <w:t>“</w:t>
      </w:r>
      <w:r w:rsidR="002F74AA">
        <w:rPr>
          <w:rFonts w:eastAsia="Calibri"/>
          <w:b/>
          <w:bCs/>
          <w:szCs w:val="24"/>
        </w:rPr>
        <w:t>Lapsiņas</w:t>
      </w:r>
      <w:r w:rsidR="00C803B9">
        <w:rPr>
          <w:rFonts w:eastAsia="Calibri"/>
          <w:b/>
          <w:bCs/>
          <w:szCs w:val="24"/>
        </w:rPr>
        <w:t>”</w:t>
      </w:r>
      <w:r w:rsidR="000B5252">
        <w:rPr>
          <w:rFonts w:eastAsia="Calibri"/>
          <w:b/>
          <w:bCs/>
          <w:szCs w:val="24"/>
        </w:rPr>
        <w:t xml:space="preserve"> </w:t>
      </w:r>
      <w:r w:rsidR="00D446FA" w:rsidRPr="00D374FF">
        <w:rPr>
          <w:rFonts w:eastAsia="Calibri"/>
          <w:b/>
          <w:bCs/>
          <w:szCs w:val="24"/>
        </w:rPr>
        <w:t>(kadastra Nr.</w:t>
      </w:r>
      <w:r w:rsidR="0026178F">
        <w:rPr>
          <w:rFonts w:eastAsia="Calibri"/>
          <w:b/>
          <w:bCs/>
          <w:szCs w:val="24"/>
        </w:rPr>
        <w:t>9874006</w:t>
      </w:r>
      <w:r w:rsidR="002F74AA">
        <w:rPr>
          <w:rFonts w:eastAsia="Calibri"/>
          <w:b/>
          <w:bCs/>
          <w:szCs w:val="24"/>
        </w:rPr>
        <w:t>0359</w:t>
      </w:r>
      <w:r w:rsidR="00D446FA">
        <w:rPr>
          <w:rFonts w:eastAsia="Calibri"/>
          <w:szCs w:val="24"/>
        </w:rPr>
        <w:t>)</w:t>
      </w:r>
      <w:r w:rsidR="00D446FA">
        <w:rPr>
          <w:rFonts w:eastAsia="Calibri"/>
          <w:szCs w:val="24"/>
          <w:lang w:eastAsia="lv-LV"/>
        </w:rPr>
        <w:t xml:space="preserve">, </w:t>
      </w:r>
      <w:r w:rsidR="0026178F">
        <w:rPr>
          <w:rFonts w:eastAsia="Calibri"/>
          <w:szCs w:val="24"/>
          <w:lang w:eastAsia="lv-LV"/>
        </w:rPr>
        <w:t>Usmas</w:t>
      </w:r>
      <w:r w:rsidR="00C803B9">
        <w:rPr>
          <w:rFonts w:eastAsia="Calibri"/>
          <w:szCs w:val="24"/>
          <w:lang w:eastAsia="lv-LV"/>
        </w:rPr>
        <w:t xml:space="preserve"> pagastā</w:t>
      </w:r>
      <w:r w:rsidR="00D446FA" w:rsidRPr="00F720DB">
        <w:rPr>
          <w:rFonts w:eastAsia="Calibri"/>
          <w:szCs w:val="24"/>
          <w:lang w:eastAsia="lv-LV"/>
        </w:rPr>
        <w:t>,</w:t>
      </w:r>
      <w:r w:rsidR="00D446FA" w:rsidRPr="00F720DB">
        <w:rPr>
          <w:rFonts w:eastAsia="Calibri"/>
          <w:szCs w:val="24"/>
        </w:rPr>
        <w:t xml:space="preserve"> </w:t>
      </w:r>
      <w:r w:rsidR="00003D02">
        <w:rPr>
          <w:rFonts w:eastAsia="Calibri"/>
          <w:szCs w:val="24"/>
        </w:rPr>
        <w:t xml:space="preserve">Ventspils novadā </w:t>
      </w:r>
      <w:r w:rsidR="00D446FA" w:rsidRPr="00F720DB">
        <w:rPr>
          <w:rFonts w:eastAsia="Calibri"/>
          <w:szCs w:val="24"/>
        </w:rPr>
        <w:t>(turpmāk tekstā – Īpašums) atsavināšana.</w:t>
      </w:r>
    </w:p>
    <w:p w14:paraId="69D74D67" w14:textId="77777777" w:rsidR="00F720DB" w:rsidRPr="00F720DB" w:rsidRDefault="00F720DB" w:rsidP="00A04587">
      <w:pPr>
        <w:numPr>
          <w:ilvl w:val="1"/>
          <w:numId w:val="3"/>
        </w:numPr>
        <w:tabs>
          <w:tab w:val="num" w:pos="567"/>
        </w:tabs>
        <w:ind w:left="567"/>
        <w:jc w:val="both"/>
        <w:rPr>
          <w:rFonts w:eastAsia="Calibri"/>
          <w:szCs w:val="24"/>
        </w:rPr>
      </w:pPr>
      <w:r w:rsidRPr="00F720DB">
        <w:rPr>
          <w:rFonts w:eastAsia="Calibri"/>
          <w:szCs w:val="24"/>
        </w:rPr>
        <w:t>Izsoles organizētājs – Ventspils novada pašvaldība (reģ.Nr.9000052035).</w:t>
      </w:r>
    </w:p>
    <w:p w14:paraId="03C16793" w14:textId="0BC200DF" w:rsidR="00F720DB" w:rsidRPr="00F720DB" w:rsidRDefault="00F720DB" w:rsidP="00A04587">
      <w:pPr>
        <w:numPr>
          <w:ilvl w:val="1"/>
          <w:numId w:val="3"/>
        </w:numPr>
        <w:tabs>
          <w:tab w:val="num" w:pos="567"/>
        </w:tabs>
        <w:ind w:left="567"/>
        <w:jc w:val="both"/>
        <w:rPr>
          <w:rFonts w:eastAsia="Calibri"/>
          <w:szCs w:val="24"/>
        </w:rPr>
      </w:pPr>
      <w:r w:rsidRPr="00F720DB">
        <w:rPr>
          <w:rFonts w:eastAsia="Calibri"/>
          <w:szCs w:val="24"/>
        </w:rPr>
        <w:t xml:space="preserve">Izsoli rīko Ventspils novada domes </w:t>
      </w:r>
      <w:r w:rsidR="003F06F7">
        <w:rPr>
          <w:rFonts w:eastAsia="Calibri"/>
          <w:szCs w:val="24"/>
        </w:rPr>
        <w:t>Ventspils novada p</w:t>
      </w:r>
      <w:r w:rsidRPr="00F720DB">
        <w:rPr>
          <w:rFonts w:eastAsia="Calibri"/>
          <w:szCs w:val="24"/>
        </w:rPr>
        <w:t>ašvaldības mantas atsavināšanas komisija (turpmāk tekstā – Izsoles komisija).</w:t>
      </w:r>
    </w:p>
    <w:p w14:paraId="2DAF2F3F" w14:textId="77777777" w:rsidR="00F720DB" w:rsidRDefault="00F720DB" w:rsidP="00A04587">
      <w:pPr>
        <w:numPr>
          <w:ilvl w:val="1"/>
          <w:numId w:val="3"/>
        </w:numPr>
        <w:tabs>
          <w:tab w:val="num" w:pos="567"/>
        </w:tabs>
        <w:autoSpaceDE w:val="0"/>
        <w:autoSpaceDN w:val="0"/>
        <w:ind w:left="567"/>
        <w:jc w:val="both"/>
        <w:rPr>
          <w:rFonts w:eastAsia="Calibri"/>
          <w:bCs/>
          <w:szCs w:val="24"/>
        </w:rPr>
      </w:pPr>
      <w:r w:rsidRPr="00F720DB">
        <w:rPr>
          <w:rFonts w:eastAsia="Calibri"/>
          <w:szCs w:val="24"/>
        </w:rPr>
        <w:t xml:space="preserve">Īpašuma atsavināšanas veids – </w:t>
      </w:r>
      <w:r w:rsidRPr="00F720DB">
        <w:rPr>
          <w:rFonts w:eastAsia="Calibri"/>
          <w:b/>
          <w:szCs w:val="24"/>
        </w:rPr>
        <w:t>mutiska izsole ar augšupejošu soli</w:t>
      </w:r>
      <w:r w:rsidRPr="00F720DB">
        <w:rPr>
          <w:rFonts w:eastAsia="Calibri"/>
          <w:bCs/>
          <w:szCs w:val="24"/>
        </w:rPr>
        <w:t>.</w:t>
      </w:r>
    </w:p>
    <w:p w14:paraId="34B44A3F" w14:textId="77777777" w:rsidR="00F720DB" w:rsidRPr="004250A0" w:rsidRDefault="00F720DB" w:rsidP="00A04587">
      <w:pPr>
        <w:numPr>
          <w:ilvl w:val="1"/>
          <w:numId w:val="3"/>
        </w:numPr>
        <w:tabs>
          <w:tab w:val="num" w:pos="567"/>
        </w:tabs>
        <w:ind w:left="567"/>
        <w:jc w:val="both"/>
        <w:rPr>
          <w:rFonts w:eastAsia="Calibri"/>
          <w:szCs w:val="24"/>
        </w:rPr>
      </w:pPr>
      <w:r w:rsidRPr="004250A0">
        <w:rPr>
          <w:rFonts w:eastAsia="Calibri"/>
          <w:szCs w:val="24"/>
        </w:rPr>
        <w:t xml:space="preserve">Izsoles vieta - </w:t>
      </w:r>
      <w:r w:rsidRPr="004250A0">
        <w:rPr>
          <w:rFonts w:eastAsia="Calibri"/>
          <w:b/>
          <w:szCs w:val="24"/>
        </w:rPr>
        <w:t>Ventspilī, Skolas ielā 4, 2.stāva zālē</w:t>
      </w:r>
      <w:r w:rsidRPr="004250A0">
        <w:rPr>
          <w:rFonts w:eastAsia="Calibri"/>
          <w:szCs w:val="24"/>
        </w:rPr>
        <w:t>.</w:t>
      </w:r>
    </w:p>
    <w:p w14:paraId="03911BDF" w14:textId="3D13D9BA" w:rsidR="00F720DB" w:rsidRDefault="00F720DB" w:rsidP="00A04587">
      <w:pPr>
        <w:numPr>
          <w:ilvl w:val="1"/>
          <w:numId w:val="3"/>
        </w:numPr>
        <w:tabs>
          <w:tab w:val="num" w:pos="567"/>
        </w:tabs>
        <w:ind w:left="567"/>
        <w:jc w:val="both"/>
        <w:rPr>
          <w:rFonts w:eastAsia="Calibri"/>
          <w:szCs w:val="24"/>
        </w:rPr>
      </w:pPr>
      <w:r w:rsidRPr="004250A0">
        <w:rPr>
          <w:rFonts w:eastAsia="Calibri"/>
          <w:szCs w:val="24"/>
        </w:rPr>
        <w:t xml:space="preserve">Izsoles laiks </w:t>
      </w:r>
      <w:r w:rsidRPr="007C51BA">
        <w:rPr>
          <w:rFonts w:eastAsia="Calibri"/>
          <w:szCs w:val="24"/>
        </w:rPr>
        <w:t xml:space="preserve">- </w:t>
      </w:r>
      <w:r w:rsidR="0080247E" w:rsidRPr="007C51BA">
        <w:rPr>
          <w:rFonts w:eastAsia="Calibri"/>
          <w:b/>
          <w:szCs w:val="24"/>
        </w:rPr>
        <w:t>20</w:t>
      </w:r>
      <w:r w:rsidR="004250A0" w:rsidRPr="007C51BA">
        <w:rPr>
          <w:rFonts w:eastAsia="Calibri"/>
          <w:b/>
          <w:szCs w:val="24"/>
        </w:rPr>
        <w:t>2</w:t>
      </w:r>
      <w:r w:rsidR="0034380E">
        <w:rPr>
          <w:rFonts w:eastAsia="Calibri"/>
          <w:b/>
          <w:szCs w:val="24"/>
        </w:rPr>
        <w:t>6</w:t>
      </w:r>
      <w:r w:rsidR="0080247E" w:rsidRPr="007C51BA">
        <w:rPr>
          <w:rFonts w:eastAsia="Calibri"/>
          <w:b/>
          <w:szCs w:val="24"/>
        </w:rPr>
        <w:t>.</w:t>
      </w:r>
      <w:r w:rsidR="00E97C43" w:rsidRPr="007C51BA">
        <w:rPr>
          <w:rFonts w:eastAsia="Calibri"/>
          <w:b/>
          <w:szCs w:val="24"/>
        </w:rPr>
        <w:t xml:space="preserve"> </w:t>
      </w:r>
      <w:r w:rsidR="0080247E" w:rsidRPr="007C51BA">
        <w:rPr>
          <w:rFonts w:eastAsia="Calibri"/>
          <w:b/>
          <w:szCs w:val="24"/>
        </w:rPr>
        <w:t xml:space="preserve">gada </w:t>
      </w:r>
      <w:r w:rsidR="00D374FF">
        <w:rPr>
          <w:rFonts w:eastAsia="Calibri"/>
          <w:b/>
          <w:szCs w:val="24"/>
        </w:rPr>
        <w:t>1</w:t>
      </w:r>
      <w:r w:rsidR="00672A4E">
        <w:rPr>
          <w:rFonts w:eastAsia="Calibri"/>
          <w:b/>
          <w:szCs w:val="24"/>
        </w:rPr>
        <w:t>1</w:t>
      </w:r>
      <w:r w:rsidR="0039081A" w:rsidRPr="007C51BA">
        <w:rPr>
          <w:rFonts w:eastAsia="Calibri"/>
          <w:b/>
          <w:szCs w:val="24"/>
        </w:rPr>
        <w:t>.</w:t>
      </w:r>
      <w:r w:rsidR="00E97C43" w:rsidRPr="007C51BA">
        <w:rPr>
          <w:rFonts w:eastAsia="Calibri"/>
          <w:b/>
          <w:szCs w:val="24"/>
        </w:rPr>
        <w:t xml:space="preserve"> </w:t>
      </w:r>
      <w:r w:rsidR="00193AB8">
        <w:rPr>
          <w:rFonts w:eastAsia="Calibri"/>
          <w:b/>
          <w:szCs w:val="24"/>
        </w:rPr>
        <w:t>novembrī</w:t>
      </w:r>
      <w:r w:rsidR="005673D7" w:rsidRPr="004250A0">
        <w:rPr>
          <w:rFonts w:eastAsia="Calibri"/>
          <w:b/>
          <w:szCs w:val="24"/>
        </w:rPr>
        <w:t xml:space="preserve"> </w:t>
      </w:r>
      <w:r w:rsidR="0080247E" w:rsidRPr="004250A0">
        <w:rPr>
          <w:rFonts w:eastAsia="Calibri"/>
          <w:b/>
          <w:szCs w:val="24"/>
        </w:rPr>
        <w:t>plkst.</w:t>
      </w:r>
      <w:r w:rsidR="00E97C43" w:rsidRPr="004250A0">
        <w:rPr>
          <w:rFonts w:eastAsia="Calibri"/>
          <w:b/>
          <w:szCs w:val="24"/>
        </w:rPr>
        <w:t xml:space="preserve"> </w:t>
      </w:r>
      <w:r w:rsidR="004250A0" w:rsidRPr="004250A0">
        <w:rPr>
          <w:rFonts w:eastAsia="Calibri"/>
          <w:b/>
          <w:szCs w:val="24"/>
        </w:rPr>
        <w:t>1</w:t>
      </w:r>
      <w:r w:rsidR="002F74AA">
        <w:rPr>
          <w:rFonts w:eastAsia="Calibri"/>
          <w:b/>
          <w:szCs w:val="24"/>
        </w:rPr>
        <w:t>4</w:t>
      </w:r>
      <w:r w:rsidR="0080247E" w:rsidRPr="004250A0">
        <w:rPr>
          <w:rFonts w:eastAsia="Calibri"/>
          <w:b/>
          <w:szCs w:val="24"/>
        </w:rPr>
        <w:t>:</w:t>
      </w:r>
      <w:r w:rsidR="002F74AA">
        <w:rPr>
          <w:rFonts w:eastAsia="Calibri"/>
          <w:b/>
          <w:szCs w:val="24"/>
        </w:rPr>
        <w:t>00</w:t>
      </w:r>
      <w:r w:rsidRPr="004250A0">
        <w:rPr>
          <w:rFonts w:eastAsia="Calibri"/>
          <w:szCs w:val="24"/>
        </w:rPr>
        <w:t>.</w:t>
      </w:r>
    </w:p>
    <w:p w14:paraId="76846C4E" w14:textId="0CC3CED2" w:rsidR="00253A82" w:rsidRPr="00DE000A" w:rsidRDefault="00253A82" w:rsidP="00253A82">
      <w:pPr>
        <w:numPr>
          <w:ilvl w:val="1"/>
          <w:numId w:val="3"/>
        </w:numPr>
        <w:tabs>
          <w:tab w:val="num" w:pos="567"/>
        </w:tabs>
        <w:ind w:left="567"/>
        <w:jc w:val="both"/>
        <w:rPr>
          <w:rFonts w:eastAsia="Calibri"/>
          <w:szCs w:val="24"/>
        </w:rPr>
      </w:pPr>
      <w:r w:rsidRPr="00DE000A">
        <w:rPr>
          <w:rFonts w:eastAsia="Calibri"/>
          <w:szCs w:val="24"/>
        </w:rPr>
        <w:t xml:space="preserve">Īpašuma izsoles sākumcena: </w:t>
      </w:r>
      <w:r w:rsidR="002F74AA">
        <w:rPr>
          <w:rFonts w:eastAsia="Calibri"/>
          <w:b/>
          <w:bCs/>
          <w:szCs w:val="24"/>
        </w:rPr>
        <w:t>46</w:t>
      </w:r>
      <w:r w:rsidR="00193AB8">
        <w:rPr>
          <w:rFonts w:eastAsia="Calibri"/>
          <w:b/>
          <w:bCs/>
          <w:szCs w:val="24"/>
        </w:rPr>
        <w:t>00</w:t>
      </w:r>
      <w:r w:rsidRPr="00DE000A">
        <w:rPr>
          <w:rFonts w:eastAsia="Calibri"/>
          <w:szCs w:val="24"/>
        </w:rPr>
        <w:t xml:space="preserve"> </w:t>
      </w:r>
      <w:r w:rsidRPr="00DE000A">
        <w:rPr>
          <w:rFonts w:eastAsia="Calibri"/>
          <w:b/>
          <w:szCs w:val="24"/>
        </w:rPr>
        <w:t>EUR</w:t>
      </w:r>
      <w:r w:rsidRPr="00DE000A">
        <w:rPr>
          <w:rFonts w:eastAsia="Calibri"/>
          <w:szCs w:val="24"/>
        </w:rPr>
        <w:t xml:space="preserve"> (</w:t>
      </w:r>
      <w:r w:rsidR="002F74AA">
        <w:rPr>
          <w:rFonts w:eastAsia="Calibri"/>
          <w:szCs w:val="24"/>
        </w:rPr>
        <w:t>četri</w:t>
      </w:r>
      <w:r w:rsidR="00193AB8">
        <w:rPr>
          <w:rFonts w:eastAsia="Calibri"/>
          <w:szCs w:val="24"/>
        </w:rPr>
        <w:t xml:space="preserve"> </w:t>
      </w:r>
      <w:r w:rsidR="009F1F69">
        <w:rPr>
          <w:rFonts w:eastAsia="Calibri"/>
          <w:szCs w:val="24"/>
        </w:rPr>
        <w:t>tūksto</w:t>
      </w:r>
      <w:r w:rsidR="00CC38AA">
        <w:rPr>
          <w:rFonts w:eastAsia="Calibri"/>
          <w:szCs w:val="24"/>
        </w:rPr>
        <w:t>ši</w:t>
      </w:r>
      <w:r w:rsidR="00C803B9">
        <w:rPr>
          <w:rFonts w:eastAsia="Calibri"/>
          <w:szCs w:val="24"/>
        </w:rPr>
        <w:t xml:space="preserve"> </w:t>
      </w:r>
      <w:r w:rsidR="002F74AA">
        <w:rPr>
          <w:rFonts w:eastAsia="Calibri"/>
          <w:szCs w:val="24"/>
        </w:rPr>
        <w:t xml:space="preserve">seši simti </w:t>
      </w:r>
      <w:proofErr w:type="spellStart"/>
      <w:r w:rsidRPr="00DE000A">
        <w:rPr>
          <w:rFonts w:eastAsia="Calibri"/>
          <w:i/>
          <w:szCs w:val="24"/>
        </w:rPr>
        <w:t>euro</w:t>
      </w:r>
      <w:proofErr w:type="spellEnd"/>
      <w:r w:rsidRPr="00DE000A">
        <w:rPr>
          <w:rFonts w:eastAsia="Calibri"/>
          <w:szCs w:val="24"/>
        </w:rPr>
        <w:t>).</w:t>
      </w:r>
      <w:r w:rsidRPr="00DE000A">
        <w:rPr>
          <w:rFonts w:ascii="Calibri" w:eastAsia="Calibri" w:hAnsi="Calibri"/>
          <w:sz w:val="22"/>
          <w:szCs w:val="22"/>
        </w:rPr>
        <w:t xml:space="preserve"> </w:t>
      </w:r>
    </w:p>
    <w:p w14:paraId="513BD77C" w14:textId="60A97141" w:rsidR="00253A82" w:rsidRPr="00DE000A" w:rsidRDefault="00253A82" w:rsidP="00253A82">
      <w:pPr>
        <w:numPr>
          <w:ilvl w:val="1"/>
          <w:numId w:val="3"/>
        </w:numPr>
        <w:tabs>
          <w:tab w:val="num" w:pos="567"/>
        </w:tabs>
        <w:ind w:left="567"/>
        <w:jc w:val="both"/>
        <w:rPr>
          <w:rFonts w:eastAsia="Calibri"/>
          <w:szCs w:val="24"/>
        </w:rPr>
      </w:pPr>
      <w:r w:rsidRPr="00DE000A">
        <w:rPr>
          <w:rFonts w:eastAsia="Calibri"/>
          <w:szCs w:val="24"/>
        </w:rPr>
        <w:t xml:space="preserve">Maksāšanas līdzekļi par izsolāmo Īpašumu ir </w:t>
      </w:r>
      <w:proofErr w:type="spellStart"/>
      <w:r w:rsidRPr="00DE000A">
        <w:rPr>
          <w:rFonts w:eastAsia="Calibri"/>
          <w:i/>
          <w:szCs w:val="24"/>
        </w:rPr>
        <w:t>euro</w:t>
      </w:r>
      <w:proofErr w:type="spellEnd"/>
      <w:r w:rsidRPr="00DE000A">
        <w:rPr>
          <w:rFonts w:eastAsia="Calibri"/>
          <w:szCs w:val="24"/>
        </w:rPr>
        <w:t xml:space="preserve"> (100 % apmērā); </w:t>
      </w:r>
      <w:r w:rsidRPr="00DE000A">
        <w:rPr>
          <w:rFonts w:eastAsia="Calibri"/>
          <w:bCs/>
          <w:szCs w:val="24"/>
        </w:rPr>
        <w:t xml:space="preserve">izsoles solis ir </w:t>
      </w:r>
      <w:r w:rsidR="00FB218F" w:rsidRPr="00FB218F">
        <w:rPr>
          <w:rFonts w:eastAsia="Calibri"/>
          <w:b/>
          <w:szCs w:val="24"/>
        </w:rPr>
        <w:t>1</w:t>
      </w:r>
      <w:r w:rsidR="009F1F69" w:rsidRPr="009F1F69">
        <w:rPr>
          <w:rFonts w:eastAsia="Calibri"/>
          <w:b/>
          <w:szCs w:val="24"/>
        </w:rPr>
        <w:t>0</w:t>
      </w:r>
      <w:r w:rsidRPr="009F1F69">
        <w:rPr>
          <w:rFonts w:eastAsia="Calibri"/>
          <w:b/>
          <w:szCs w:val="24"/>
        </w:rPr>
        <w:t xml:space="preserve">0 </w:t>
      </w:r>
      <w:r w:rsidRPr="00DE000A">
        <w:rPr>
          <w:rFonts w:eastAsia="Calibri"/>
          <w:b/>
          <w:bCs/>
          <w:szCs w:val="24"/>
        </w:rPr>
        <w:t>EUR</w:t>
      </w:r>
      <w:r w:rsidRPr="00DE000A">
        <w:rPr>
          <w:rFonts w:eastAsia="Calibri"/>
          <w:bCs/>
          <w:szCs w:val="24"/>
        </w:rPr>
        <w:t xml:space="preserve"> (</w:t>
      </w:r>
      <w:r w:rsidR="00FB218F">
        <w:rPr>
          <w:rFonts w:eastAsia="Calibri"/>
          <w:bCs/>
          <w:szCs w:val="24"/>
        </w:rPr>
        <w:t>viens</w:t>
      </w:r>
      <w:r w:rsidR="009F1F69">
        <w:rPr>
          <w:rFonts w:eastAsia="Calibri"/>
          <w:bCs/>
          <w:szCs w:val="24"/>
        </w:rPr>
        <w:t xml:space="preserve"> simt</w:t>
      </w:r>
      <w:r w:rsidR="00FB218F">
        <w:rPr>
          <w:rFonts w:eastAsia="Calibri"/>
          <w:bCs/>
          <w:szCs w:val="24"/>
        </w:rPr>
        <w:t>s</w:t>
      </w:r>
      <w:r w:rsidR="009F1F69">
        <w:rPr>
          <w:rFonts w:eastAsia="Calibri"/>
          <w:bCs/>
          <w:szCs w:val="24"/>
        </w:rPr>
        <w:t xml:space="preserve"> </w:t>
      </w:r>
      <w:r w:rsidRPr="00DE000A">
        <w:rPr>
          <w:rFonts w:eastAsia="Calibri"/>
          <w:bCs/>
          <w:szCs w:val="24"/>
        </w:rPr>
        <w:t xml:space="preserve"> </w:t>
      </w:r>
      <w:proofErr w:type="spellStart"/>
      <w:r w:rsidRPr="00DE000A">
        <w:rPr>
          <w:rFonts w:eastAsia="Calibri"/>
          <w:bCs/>
          <w:i/>
          <w:szCs w:val="24"/>
        </w:rPr>
        <w:t>euro</w:t>
      </w:r>
      <w:proofErr w:type="spellEnd"/>
      <w:r w:rsidRPr="00DE000A">
        <w:rPr>
          <w:rFonts w:eastAsia="Calibri"/>
          <w:bCs/>
          <w:szCs w:val="24"/>
        </w:rPr>
        <w:t>)</w:t>
      </w:r>
      <w:r w:rsidRPr="00DE000A">
        <w:rPr>
          <w:rFonts w:eastAsia="Calibri"/>
          <w:szCs w:val="24"/>
        </w:rPr>
        <w:t>.</w:t>
      </w:r>
    </w:p>
    <w:p w14:paraId="3389E67C" w14:textId="72AC99B1" w:rsidR="00691D92" w:rsidRPr="00FF7D3B" w:rsidRDefault="00691D92" w:rsidP="0038187B">
      <w:pPr>
        <w:numPr>
          <w:ilvl w:val="1"/>
          <w:numId w:val="3"/>
        </w:numPr>
        <w:tabs>
          <w:tab w:val="num" w:pos="567"/>
        </w:tabs>
        <w:spacing w:line="101" w:lineRule="atLeast"/>
        <w:ind w:left="567" w:right="46" w:hanging="425"/>
        <w:jc w:val="both"/>
        <w:rPr>
          <w:rStyle w:val="Hipersaite"/>
          <w:rFonts w:eastAsia="Calibri"/>
          <w:color w:val="auto"/>
          <w:u w:val="none"/>
        </w:rPr>
      </w:pPr>
      <w:r w:rsidRPr="00FF7D3B">
        <w:rPr>
          <w:rFonts w:eastAsia="Calibri"/>
          <w:szCs w:val="24"/>
        </w:rPr>
        <w:t xml:space="preserve">Ar noteikumiem un citiem </w:t>
      </w:r>
      <w:r w:rsidRPr="00FF7D3B">
        <w:rPr>
          <w:rFonts w:eastAsia="Calibri"/>
        </w:rPr>
        <w:t xml:space="preserve">dokumentiem, kas attiecas uz izsolāmo Īpašumu, izsoles pretendenti var iepazīties Ventspils novada pašvaldības Apmeklētāju pieņemšanas centrā – Ventspilī, Skolas ielā 4, 1.stāvā, </w:t>
      </w:r>
      <w:r w:rsidR="00742ED5">
        <w:rPr>
          <w:rFonts w:eastAsia="Calibri"/>
          <w:szCs w:val="24"/>
        </w:rPr>
        <w:t>Usmas</w:t>
      </w:r>
      <w:r w:rsidR="00D35354" w:rsidRPr="00C81043">
        <w:rPr>
          <w:rFonts w:eastAsia="Calibri"/>
          <w:szCs w:val="24"/>
        </w:rPr>
        <w:t xml:space="preserve"> pagasta pārvaldē – “</w:t>
      </w:r>
      <w:r w:rsidR="00742ED5">
        <w:rPr>
          <w:rFonts w:eastAsia="Calibri"/>
          <w:szCs w:val="24"/>
        </w:rPr>
        <w:t>Auseklīši</w:t>
      </w:r>
      <w:r w:rsidR="00D35354" w:rsidRPr="00C81043">
        <w:rPr>
          <w:rFonts w:eastAsia="Calibri"/>
          <w:szCs w:val="24"/>
        </w:rPr>
        <w:t xml:space="preserve">”, </w:t>
      </w:r>
      <w:r w:rsidR="00742ED5">
        <w:rPr>
          <w:rFonts w:eastAsia="Calibri"/>
          <w:szCs w:val="24"/>
        </w:rPr>
        <w:t>Usma</w:t>
      </w:r>
      <w:r w:rsidR="00D35354" w:rsidRPr="00C81043">
        <w:rPr>
          <w:rFonts w:eastAsia="Calibri"/>
          <w:szCs w:val="24"/>
        </w:rPr>
        <w:t xml:space="preserve">, </w:t>
      </w:r>
      <w:r w:rsidR="00462F51">
        <w:rPr>
          <w:rFonts w:eastAsia="Calibri"/>
          <w:szCs w:val="24"/>
        </w:rPr>
        <w:t>Usmas</w:t>
      </w:r>
      <w:r w:rsidR="00D35354" w:rsidRPr="00C81043">
        <w:rPr>
          <w:rFonts w:eastAsia="Calibri"/>
          <w:szCs w:val="24"/>
        </w:rPr>
        <w:t xml:space="preserve"> pagasts</w:t>
      </w:r>
      <w:r w:rsidR="00D35354">
        <w:rPr>
          <w:rFonts w:eastAsia="Calibri"/>
          <w:szCs w:val="24"/>
        </w:rPr>
        <w:t>,</w:t>
      </w:r>
      <w:r w:rsidR="00D35354">
        <w:rPr>
          <w:color w:val="212529"/>
          <w:szCs w:val="24"/>
          <w:shd w:val="clear" w:color="auto" w:fill="FFFFFF"/>
        </w:rPr>
        <w:t xml:space="preserve"> </w:t>
      </w:r>
      <w:r w:rsidR="00D35354">
        <w:rPr>
          <w:rFonts w:eastAsia="Calibri"/>
          <w:szCs w:val="24"/>
        </w:rPr>
        <w:t>Ventspils novads</w:t>
      </w:r>
      <w:r w:rsidR="00D35354" w:rsidRPr="00565436">
        <w:rPr>
          <w:rStyle w:val="Izteiksmgs"/>
          <w:b w:val="0"/>
          <w:color w:val="000000"/>
        </w:rPr>
        <w:t>,</w:t>
      </w:r>
      <w:r w:rsidR="00D35354">
        <w:rPr>
          <w:rFonts w:eastAsia="Calibri"/>
          <w:szCs w:val="24"/>
        </w:rPr>
        <w:t xml:space="preserve"> </w:t>
      </w:r>
      <w:r w:rsidR="00D35354" w:rsidRPr="00FF7D3B">
        <w:rPr>
          <w:rFonts w:eastAsia="Calibri"/>
        </w:rPr>
        <w:t xml:space="preserve">un internetā Ventspils novada pašvaldības portālā: </w:t>
      </w:r>
      <w:hyperlink r:id="rId6" w:history="1">
        <w:r w:rsidR="00D35354" w:rsidRPr="00FF7D3B">
          <w:rPr>
            <w:rStyle w:val="Hipersaite"/>
            <w:rFonts w:eastAsia="Calibri"/>
          </w:rPr>
          <w:t>www.ventspilsnovads.lv</w:t>
        </w:r>
      </w:hyperlink>
      <w:r w:rsidR="00D35354" w:rsidRPr="00FF7D3B">
        <w:rPr>
          <w:rStyle w:val="Hipersaite"/>
          <w:rFonts w:eastAsia="Calibri"/>
        </w:rPr>
        <w:t>.</w:t>
      </w:r>
      <w:r w:rsidRPr="00FF7D3B">
        <w:rPr>
          <w:rStyle w:val="Hipersaite"/>
          <w:rFonts w:eastAsia="Calibri"/>
        </w:rPr>
        <w:t xml:space="preserve"> </w:t>
      </w:r>
    </w:p>
    <w:p w14:paraId="4C5BE835" w14:textId="77777777" w:rsidR="003062F8" w:rsidRPr="003062F8" w:rsidRDefault="003062F8" w:rsidP="003062F8">
      <w:pPr>
        <w:spacing w:line="101" w:lineRule="atLeast"/>
        <w:ind w:left="568" w:right="46"/>
        <w:jc w:val="both"/>
        <w:rPr>
          <w:rFonts w:eastAsia="Calibri"/>
        </w:rPr>
      </w:pPr>
    </w:p>
    <w:p w14:paraId="7CE805D4" w14:textId="77777777" w:rsidR="00F720DB" w:rsidRPr="00F720DB" w:rsidRDefault="00F720DB" w:rsidP="00F326FA">
      <w:pPr>
        <w:numPr>
          <w:ilvl w:val="0"/>
          <w:numId w:val="3"/>
        </w:numPr>
        <w:tabs>
          <w:tab w:val="num" w:pos="180"/>
        </w:tabs>
        <w:spacing w:after="120"/>
        <w:jc w:val="center"/>
        <w:rPr>
          <w:rFonts w:eastAsia="Calibri"/>
          <w:b/>
          <w:szCs w:val="24"/>
        </w:rPr>
      </w:pPr>
      <w:r w:rsidRPr="00F720DB">
        <w:rPr>
          <w:rFonts w:eastAsia="Calibri"/>
          <w:b/>
          <w:szCs w:val="24"/>
        </w:rPr>
        <w:t>Īpašum</w:t>
      </w:r>
      <w:r w:rsidR="005A3EB5">
        <w:rPr>
          <w:rFonts w:eastAsia="Calibri"/>
          <w:b/>
          <w:szCs w:val="24"/>
        </w:rPr>
        <w:t>u</w:t>
      </w:r>
      <w:r w:rsidRPr="00F720DB">
        <w:rPr>
          <w:rFonts w:eastAsia="Calibri"/>
          <w:b/>
          <w:szCs w:val="24"/>
        </w:rPr>
        <w:t xml:space="preserve"> raksturojums</w:t>
      </w:r>
    </w:p>
    <w:p w14:paraId="34BFD809" w14:textId="06D7150C" w:rsidR="004678FA" w:rsidRDefault="004678FA" w:rsidP="004678FA">
      <w:pPr>
        <w:pStyle w:val="Sarakstarindkopa"/>
        <w:numPr>
          <w:ilvl w:val="1"/>
          <w:numId w:val="3"/>
        </w:numPr>
        <w:tabs>
          <w:tab w:val="clear" w:pos="988"/>
        </w:tabs>
        <w:ind w:left="567" w:hanging="425"/>
        <w:jc w:val="both"/>
        <w:rPr>
          <w:rFonts w:eastAsia="Calibri"/>
          <w:szCs w:val="24"/>
        </w:rPr>
      </w:pPr>
      <w:bookmarkStart w:id="0" w:name="_Hlk30580205"/>
      <w:r w:rsidRPr="00173F40">
        <w:rPr>
          <w:rFonts w:eastAsia="Calibri"/>
          <w:szCs w:val="24"/>
        </w:rPr>
        <w:t xml:space="preserve">Izsolāmais Īpašums: </w:t>
      </w:r>
      <w:r w:rsidR="00D35354">
        <w:rPr>
          <w:rFonts w:eastAsia="Calibri"/>
          <w:szCs w:val="24"/>
        </w:rPr>
        <w:t>“</w:t>
      </w:r>
      <w:r w:rsidR="002F74AA">
        <w:rPr>
          <w:rFonts w:eastAsia="Calibri"/>
          <w:szCs w:val="24"/>
        </w:rPr>
        <w:t>Lapsiņas</w:t>
      </w:r>
      <w:r w:rsidR="00D35354">
        <w:rPr>
          <w:rFonts w:eastAsia="Calibri"/>
          <w:szCs w:val="24"/>
        </w:rPr>
        <w:t>”</w:t>
      </w:r>
      <w:r w:rsidR="00FE3F2C">
        <w:rPr>
          <w:rFonts w:eastAsia="Calibri"/>
          <w:szCs w:val="24"/>
        </w:rPr>
        <w:t>,</w:t>
      </w:r>
      <w:r w:rsidRPr="00173F40">
        <w:rPr>
          <w:rFonts w:eastAsia="Calibri"/>
          <w:szCs w:val="24"/>
        </w:rPr>
        <w:t xml:space="preserve"> kadastra numurs </w:t>
      </w:r>
      <w:r w:rsidR="00462F51">
        <w:rPr>
          <w:rFonts w:eastAsia="Calibri"/>
          <w:szCs w:val="24"/>
        </w:rPr>
        <w:t>9874006</w:t>
      </w:r>
      <w:r w:rsidR="002F74AA">
        <w:rPr>
          <w:rFonts w:eastAsia="Calibri"/>
          <w:szCs w:val="24"/>
        </w:rPr>
        <w:t>0359</w:t>
      </w:r>
      <w:r w:rsidRPr="00173F40">
        <w:rPr>
          <w:rFonts w:eastAsia="Calibri"/>
          <w:szCs w:val="24"/>
        </w:rPr>
        <w:t xml:space="preserve">, </w:t>
      </w:r>
      <w:r w:rsidR="00462F51">
        <w:rPr>
          <w:rFonts w:eastAsia="Calibri"/>
          <w:szCs w:val="24"/>
        </w:rPr>
        <w:t>Usmas</w:t>
      </w:r>
      <w:r w:rsidR="00D35354">
        <w:rPr>
          <w:rFonts w:eastAsia="Calibri"/>
          <w:szCs w:val="24"/>
        </w:rPr>
        <w:t xml:space="preserve"> pag.</w:t>
      </w:r>
      <w:r w:rsidR="00FE3F2C">
        <w:rPr>
          <w:rFonts w:eastAsia="Calibri"/>
          <w:szCs w:val="24"/>
        </w:rPr>
        <w:t>,</w:t>
      </w:r>
      <w:r>
        <w:rPr>
          <w:rFonts w:eastAsia="Calibri"/>
          <w:szCs w:val="24"/>
        </w:rPr>
        <w:t xml:space="preserve"> Ventspils nov., Īpašuma tiesības nostiprinātas</w:t>
      </w:r>
      <w:r w:rsidRPr="00173F40">
        <w:rPr>
          <w:rFonts w:eastAsia="Calibri"/>
          <w:szCs w:val="24"/>
        </w:rPr>
        <w:t xml:space="preserve"> </w:t>
      </w:r>
      <w:r w:rsidR="00462F51">
        <w:rPr>
          <w:rFonts w:eastAsia="Calibri"/>
          <w:szCs w:val="24"/>
        </w:rPr>
        <w:t>Usmas</w:t>
      </w:r>
      <w:r w:rsidR="00D35354">
        <w:rPr>
          <w:rFonts w:eastAsia="Calibri"/>
          <w:szCs w:val="24"/>
        </w:rPr>
        <w:t xml:space="preserve"> pagasta</w:t>
      </w:r>
      <w:r>
        <w:rPr>
          <w:rFonts w:eastAsia="Calibri"/>
          <w:szCs w:val="24"/>
        </w:rPr>
        <w:t xml:space="preserve"> </w:t>
      </w:r>
      <w:r w:rsidRPr="00173F40">
        <w:rPr>
          <w:rFonts w:eastAsia="Calibri"/>
          <w:szCs w:val="24"/>
        </w:rPr>
        <w:t xml:space="preserve">zemesgrāmatas nodalījumā Nr. </w:t>
      </w:r>
      <w:r w:rsidR="002F74AA">
        <w:rPr>
          <w:rFonts w:eastAsia="Calibri"/>
          <w:szCs w:val="24"/>
        </w:rPr>
        <w:t xml:space="preserve">100000950711 </w:t>
      </w:r>
      <w:r w:rsidRPr="00173F40">
        <w:rPr>
          <w:rFonts w:eastAsia="Calibri"/>
          <w:szCs w:val="24"/>
        </w:rPr>
        <w:t xml:space="preserve">uz Ventspils novada pašvaldības vārda. </w:t>
      </w:r>
    </w:p>
    <w:p w14:paraId="3ECFB227" w14:textId="0C262404" w:rsidR="004678FA" w:rsidRPr="00B86FD2" w:rsidRDefault="004678FA" w:rsidP="004678FA">
      <w:pPr>
        <w:pStyle w:val="Sarakstarindkopa"/>
        <w:numPr>
          <w:ilvl w:val="1"/>
          <w:numId w:val="3"/>
        </w:numPr>
        <w:tabs>
          <w:tab w:val="clear" w:pos="988"/>
        </w:tabs>
        <w:ind w:left="567" w:hanging="425"/>
        <w:jc w:val="both"/>
        <w:rPr>
          <w:rFonts w:eastAsia="Calibri"/>
          <w:szCs w:val="24"/>
        </w:rPr>
      </w:pPr>
      <w:r w:rsidRPr="00173F40">
        <w:rPr>
          <w:rFonts w:eastAsia="Calibri"/>
          <w:szCs w:val="24"/>
        </w:rPr>
        <w:t xml:space="preserve">Īpašuma sastāvs: </w:t>
      </w:r>
      <w:r w:rsidR="00AC15BB" w:rsidRPr="005600B3">
        <w:rPr>
          <w:szCs w:val="24"/>
        </w:rPr>
        <w:t xml:space="preserve">zemes vienība ar kadastra apzīmējumu </w:t>
      </w:r>
      <w:r w:rsidR="00462F51">
        <w:rPr>
          <w:szCs w:val="24"/>
        </w:rPr>
        <w:t>987400</w:t>
      </w:r>
      <w:r w:rsidR="002F74AA">
        <w:rPr>
          <w:szCs w:val="24"/>
        </w:rPr>
        <w:t>60353</w:t>
      </w:r>
      <w:r w:rsidR="00AC15BB" w:rsidRPr="005600B3">
        <w:rPr>
          <w:szCs w:val="24"/>
        </w:rPr>
        <w:t xml:space="preserve">, ar kopējo platību </w:t>
      </w:r>
      <w:r w:rsidR="00041987">
        <w:rPr>
          <w:szCs w:val="24"/>
        </w:rPr>
        <w:t>0,</w:t>
      </w:r>
      <w:r w:rsidR="002F74AA">
        <w:rPr>
          <w:szCs w:val="24"/>
        </w:rPr>
        <w:t xml:space="preserve">3934 </w:t>
      </w:r>
      <w:r w:rsidR="00462F51">
        <w:rPr>
          <w:szCs w:val="24"/>
        </w:rPr>
        <w:t>ha</w:t>
      </w:r>
      <w:r w:rsidR="002F74AA">
        <w:rPr>
          <w:szCs w:val="24"/>
        </w:rPr>
        <w:t>.</w:t>
      </w:r>
    </w:p>
    <w:p w14:paraId="4F99B8E9" w14:textId="54457296" w:rsidR="00210E19" w:rsidRPr="00210E19" w:rsidRDefault="00B86FD2" w:rsidP="005D51B0">
      <w:pPr>
        <w:pStyle w:val="Sarakstarindkopa"/>
        <w:numPr>
          <w:ilvl w:val="1"/>
          <w:numId w:val="3"/>
        </w:numPr>
        <w:ind w:left="567" w:hanging="425"/>
        <w:jc w:val="both"/>
        <w:rPr>
          <w:rFonts w:eastAsia="Calibri"/>
          <w:szCs w:val="24"/>
        </w:rPr>
      </w:pPr>
      <w:r w:rsidRPr="00210E19">
        <w:rPr>
          <w:noProof/>
          <w:szCs w:val="24"/>
        </w:rPr>
        <w:t xml:space="preserve">Saskaņā ar Ventspils novada teritorijas plānojumu, Īpašums </w:t>
      </w:r>
      <w:r w:rsidRPr="00210E19">
        <w:rPr>
          <w:rFonts w:cs="RimTimes"/>
          <w:noProof/>
          <w:szCs w:val="24"/>
        </w:rPr>
        <w:t xml:space="preserve">atrodas </w:t>
      </w:r>
      <w:r w:rsidR="00462F51">
        <w:rPr>
          <w:rFonts w:cs="RimTimes"/>
          <w:noProof/>
          <w:szCs w:val="24"/>
        </w:rPr>
        <w:t>Usmas</w:t>
      </w:r>
      <w:r w:rsidR="00D35354">
        <w:rPr>
          <w:rFonts w:cs="RimTimes"/>
          <w:noProof/>
          <w:szCs w:val="24"/>
        </w:rPr>
        <w:t xml:space="preserve"> pagasta </w:t>
      </w:r>
      <w:r w:rsidRPr="00210E19">
        <w:rPr>
          <w:rFonts w:cs="RimTimes"/>
          <w:noProof/>
          <w:szCs w:val="24"/>
        </w:rPr>
        <w:t xml:space="preserve">funkcionālajā zonējumā – </w:t>
      </w:r>
      <w:r w:rsidR="00462F51">
        <w:rPr>
          <w:rFonts w:cs="RimTimes"/>
          <w:i/>
          <w:iCs/>
          <w:noProof/>
          <w:szCs w:val="24"/>
        </w:rPr>
        <w:t>Lauksaimniecības</w:t>
      </w:r>
      <w:r w:rsidRPr="00210E19">
        <w:rPr>
          <w:rFonts w:cs="RimTimes"/>
          <w:i/>
          <w:iCs/>
          <w:noProof/>
          <w:szCs w:val="24"/>
        </w:rPr>
        <w:t xml:space="preserve"> </w:t>
      </w:r>
      <w:r w:rsidRPr="00210E19">
        <w:rPr>
          <w:rFonts w:cs="RimTimes"/>
          <w:i/>
          <w:noProof/>
          <w:szCs w:val="24"/>
        </w:rPr>
        <w:t xml:space="preserve">teritorija </w:t>
      </w:r>
      <w:r w:rsidRPr="00210E19">
        <w:rPr>
          <w:rFonts w:cs="RimTimes"/>
          <w:iCs/>
          <w:noProof/>
          <w:szCs w:val="24"/>
        </w:rPr>
        <w:t>(</w:t>
      </w:r>
      <w:r w:rsidR="00462F51">
        <w:rPr>
          <w:rFonts w:cs="RimTimes"/>
          <w:iCs/>
          <w:noProof/>
          <w:szCs w:val="24"/>
        </w:rPr>
        <w:t>L2</w:t>
      </w:r>
      <w:r w:rsidRPr="00210E19">
        <w:rPr>
          <w:rFonts w:cs="RimTimes"/>
          <w:iCs/>
          <w:noProof/>
          <w:szCs w:val="24"/>
        </w:rPr>
        <w:t>),</w:t>
      </w:r>
      <w:r w:rsidRPr="00210E19">
        <w:rPr>
          <w:rFonts w:cs="RimTimes"/>
          <w:i/>
          <w:noProof/>
          <w:szCs w:val="24"/>
        </w:rPr>
        <w:t xml:space="preserve"> </w:t>
      </w:r>
      <w:r w:rsidRPr="00210E19">
        <w:rPr>
          <w:rFonts w:cs="RimTimes"/>
          <w:noProof/>
          <w:szCs w:val="24"/>
        </w:rPr>
        <w:t xml:space="preserve">un </w:t>
      </w:r>
      <w:r w:rsidR="000B5252">
        <w:rPr>
          <w:rFonts w:cs="RimTimes"/>
          <w:noProof/>
          <w:szCs w:val="24"/>
        </w:rPr>
        <w:t>zemesgabalam</w:t>
      </w:r>
      <w:r w:rsidRPr="00210E19">
        <w:rPr>
          <w:rFonts w:cs="RimTimes"/>
          <w:noProof/>
          <w:szCs w:val="24"/>
        </w:rPr>
        <w:t xml:space="preserve"> noteikts</w:t>
      </w:r>
      <w:r w:rsidR="003F7A05">
        <w:rPr>
          <w:rFonts w:cs="RimTimes"/>
          <w:noProof/>
          <w:szCs w:val="24"/>
        </w:rPr>
        <w:t xml:space="preserve"> </w:t>
      </w:r>
      <w:r w:rsidRPr="00210E19">
        <w:rPr>
          <w:noProof/>
          <w:szCs w:val="24"/>
        </w:rPr>
        <w:t>nekustamā īpašuma lietošanas mērķis –</w:t>
      </w:r>
      <w:r w:rsidR="00CC38AA">
        <w:rPr>
          <w:noProof/>
          <w:szCs w:val="24"/>
        </w:rPr>
        <w:t xml:space="preserve"> </w:t>
      </w:r>
      <w:r w:rsidR="003F7A05">
        <w:rPr>
          <w:i/>
          <w:iCs/>
          <w:noProof/>
          <w:szCs w:val="24"/>
        </w:rPr>
        <w:t>zeme, kuras galvenā saimnieciskā darbība ir lauksaimniecība</w:t>
      </w:r>
      <w:r w:rsidR="00462F51">
        <w:rPr>
          <w:noProof/>
          <w:szCs w:val="24"/>
        </w:rPr>
        <w:t xml:space="preserve"> </w:t>
      </w:r>
      <w:r w:rsidR="003F7A05" w:rsidRPr="00D35354">
        <w:rPr>
          <w:noProof/>
          <w:szCs w:val="24"/>
        </w:rPr>
        <w:t>(NĪLM kods 0</w:t>
      </w:r>
      <w:r w:rsidR="003F7A05">
        <w:rPr>
          <w:noProof/>
          <w:szCs w:val="24"/>
        </w:rPr>
        <w:t>1</w:t>
      </w:r>
      <w:r w:rsidR="003F7A05" w:rsidRPr="00D35354">
        <w:rPr>
          <w:noProof/>
          <w:szCs w:val="24"/>
        </w:rPr>
        <w:t>01)</w:t>
      </w:r>
      <w:r w:rsidR="00462F51">
        <w:rPr>
          <w:noProof/>
          <w:szCs w:val="24"/>
        </w:rPr>
        <w:t>.</w:t>
      </w:r>
      <w:r w:rsidR="00860906">
        <w:rPr>
          <w:i/>
          <w:noProof/>
          <w:szCs w:val="24"/>
        </w:rPr>
        <w:t xml:space="preserve"> </w:t>
      </w:r>
      <w:r w:rsidR="003F7A05" w:rsidRPr="003F7A05">
        <w:rPr>
          <w:noProof/>
          <w:szCs w:val="24"/>
        </w:rPr>
        <w:t xml:space="preserve"> </w:t>
      </w:r>
      <w:r w:rsidR="00210E19" w:rsidRPr="00247C9C">
        <w:rPr>
          <w:rFonts w:eastAsia="Calibri"/>
          <w:szCs w:val="24"/>
        </w:rPr>
        <w:t>Informācija</w:t>
      </w:r>
      <w:r w:rsidR="00210E19">
        <w:rPr>
          <w:rFonts w:eastAsia="Calibri"/>
          <w:szCs w:val="24"/>
        </w:rPr>
        <w:t xml:space="preserve"> </w:t>
      </w:r>
      <w:r w:rsidR="00210E19" w:rsidRPr="00247C9C">
        <w:rPr>
          <w:rFonts w:eastAsia="Calibri"/>
          <w:szCs w:val="24"/>
        </w:rPr>
        <w:t>par Īpašuma</w:t>
      </w:r>
      <w:r w:rsidR="00210E19">
        <w:rPr>
          <w:rFonts w:eastAsia="Calibri"/>
          <w:szCs w:val="24"/>
        </w:rPr>
        <w:t xml:space="preserve"> perspektīvo izmantošanu un</w:t>
      </w:r>
      <w:r w:rsidR="00210E19" w:rsidRPr="00247C9C">
        <w:rPr>
          <w:rFonts w:eastAsia="Calibri"/>
          <w:szCs w:val="24"/>
        </w:rPr>
        <w:t xml:space="preserve"> apgrūtinājumiem</w:t>
      </w:r>
      <w:r w:rsidR="00210E19" w:rsidRPr="00247C9C">
        <w:rPr>
          <w:rFonts w:eastAsia="Calibri"/>
        </w:rPr>
        <w:t xml:space="preserve">: </w:t>
      </w:r>
      <w:hyperlink r:id="rId7" w:history="1">
        <w:r w:rsidR="00B27FBD" w:rsidRPr="00A6736A">
          <w:rPr>
            <w:rStyle w:val="Hipersaite"/>
          </w:rPr>
          <w:t>https://www.ventspilsnovads.lv/lv/teritorijas-planojums</w:t>
        </w:r>
      </w:hyperlink>
      <w:r w:rsidR="00B27FBD">
        <w:t xml:space="preserve"> .</w:t>
      </w:r>
      <w:r w:rsidR="00210E19">
        <w:t xml:space="preserve"> </w:t>
      </w:r>
    </w:p>
    <w:p w14:paraId="4FED41F5" w14:textId="77777777" w:rsidR="008843CF" w:rsidRDefault="008843CF" w:rsidP="008843CF">
      <w:pPr>
        <w:pStyle w:val="Sarakstarindkopa"/>
        <w:numPr>
          <w:ilvl w:val="1"/>
          <w:numId w:val="3"/>
        </w:numPr>
        <w:ind w:left="567" w:hanging="425"/>
        <w:jc w:val="both"/>
        <w:rPr>
          <w:rFonts w:eastAsia="Calibri"/>
          <w:szCs w:val="24"/>
        </w:rPr>
      </w:pPr>
      <w:bookmarkStart w:id="1" w:name="_Hlk162425238"/>
      <w:r w:rsidRPr="00210E19">
        <w:rPr>
          <w:rFonts w:eastAsia="Calibri"/>
          <w:szCs w:val="24"/>
        </w:rPr>
        <w:t xml:space="preserve">Īpašuma apgrūtinājumi (saskaņā ar Valsts zemes dienesta Nekustamā īpašuma valsts kadastra informācijas sistēmas datiem): </w:t>
      </w:r>
    </w:p>
    <w:p w14:paraId="1255DF55" w14:textId="77777777" w:rsidR="00626403" w:rsidRPr="00626403" w:rsidRDefault="00626403" w:rsidP="00626403">
      <w:pPr>
        <w:ind w:left="142"/>
        <w:jc w:val="both"/>
        <w:rPr>
          <w:rFonts w:eastAsia="Calibri"/>
          <w:szCs w:val="24"/>
        </w:rPr>
      </w:pPr>
    </w:p>
    <w:p w14:paraId="1DF10FFC" w14:textId="01051AB1" w:rsidR="008166B5" w:rsidRPr="008166B5" w:rsidRDefault="008166B5" w:rsidP="008166B5">
      <w:pPr>
        <w:pStyle w:val="Sarakstarindkopa"/>
        <w:numPr>
          <w:ilvl w:val="0"/>
          <w:numId w:val="24"/>
        </w:numPr>
        <w:tabs>
          <w:tab w:val="num" w:pos="1560"/>
        </w:tabs>
        <w:jc w:val="both"/>
        <w:rPr>
          <w:rFonts w:eastAsia="Calibri"/>
          <w:szCs w:val="24"/>
        </w:rPr>
      </w:pPr>
      <w:r>
        <w:rPr>
          <w:rFonts w:eastAsia="Calibri"/>
          <w:szCs w:val="24"/>
        </w:rPr>
        <w:t>vides un dabas resursu ķīmiskās aizsargjoslas teritorija ap pazemes ūdens ņemšanas vietu – 0,3934 ha;</w:t>
      </w:r>
    </w:p>
    <w:p w14:paraId="652CD672" w14:textId="05E77445" w:rsidR="008166B5" w:rsidRDefault="00462F51" w:rsidP="008166B5">
      <w:pPr>
        <w:pStyle w:val="Sarakstarindkopa"/>
        <w:numPr>
          <w:ilvl w:val="0"/>
          <w:numId w:val="24"/>
        </w:numPr>
        <w:tabs>
          <w:tab w:val="num" w:pos="1560"/>
        </w:tabs>
        <w:jc w:val="both"/>
        <w:rPr>
          <w:rFonts w:eastAsia="Calibri"/>
          <w:szCs w:val="24"/>
        </w:rPr>
      </w:pPr>
      <w:r>
        <w:rPr>
          <w:rFonts w:eastAsia="Calibri"/>
          <w:szCs w:val="24"/>
        </w:rPr>
        <w:t>dzīvojamās apbūves zemei izvērtējamo apgrūtinājumu pārklājuma teritorija zemes kadastrālās vērtības aprēķinam</w:t>
      </w:r>
      <w:r w:rsidR="008843CF" w:rsidRPr="00AA7AF3">
        <w:rPr>
          <w:rFonts w:eastAsia="Calibri"/>
          <w:szCs w:val="24"/>
        </w:rPr>
        <w:t xml:space="preserve"> – 0,</w:t>
      </w:r>
      <w:r w:rsidR="008166B5">
        <w:rPr>
          <w:rFonts w:eastAsia="Calibri"/>
          <w:szCs w:val="24"/>
        </w:rPr>
        <w:t>3782</w:t>
      </w:r>
      <w:r w:rsidR="008843CF" w:rsidRPr="00AA7AF3">
        <w:rPr>
          <w:rFonts w:eastAsia="Calibri"/>
          <w:szCs w:val="24"/>
        </w:rPr>
        <w:t xml:space="preserve"> ha</w:t>
      </w:r>
      <w:r w:rsidR="009A2DC5">
        <w:rPr>
          <w:rFonts w:eastAsia="Calibri"/>
          <w:szCs w:val="24"/>
        </w:rPr>
        <w:t>;</w:t>
      </w:r>
    </w:p>
    <w:p w14:paraId="42F60ED6" w14:textId="4EC0BB54" w:rsidR="008166B5" w:rsidRDefault="008166B5" w:rsidP="008166B5">
      <w:pPr>
        <w:pStyle w:val="Sarakstarindkopa"/>
        <w:numPr>
          <w:ilvl w:val="0"/>
          <w:numId w:val="24"/>
        </w:numPr>
        <w:tabs>
          <w:tab w:val="num" w:pos="1560"/>
        </w:tabs>
        <w:jc w:val="both"/>
        <w:rPr>
          <w:rFonts w:eastAsia="Calibri"/>
          <w:szCs w:val="24"/>
        </w:rPr>
      </w:pPr>
      <w:r>
        <w:rPr>
          <w:rFonts w:eastAsia="Calibri"/>
          <w:szCs w:val="24"/>
        </w:rPr>
        <w:t>sanitārās aizsargjoslas teritorija ap notekūdeņu attīrīšanas ietaisi ar atklātu notekūdeņu apstrādi un atklātiem dūņu laukiem – 0,3782ha.</w:t>
      </w:r>
    </w:p>
    <w:p w14:paraId="7045DB2C" w14:textId="77777777" w:rsidR="008166B5" w:rsidRPr="008166B5" w:rsidRDefault="008166B5" w:rsidP="008166B5">
      <w:pPr>
        <w:tabs>
          <w:tab w:val="num" w:pos="1560"/>
        </w:tabs>
        <w:jc w:val="both"/>
        <w:rPr>
          <w:rFonts w:eastAsia="Calibri"/>
          <w:szCs w:val="24"/>
        </w:rPr>
      </w:pPr>
    </w:p>
    <w:bookmarkEnd w:id="1"/>
    <w:p w14:paraId="08F8397F" w14:textId="2BCCAE62" w:rsidR="003B73A3" w:rsidRPr="00877C52" w:rsidRDefault="00AC15BB" w:rsidP="003B73A3">
      <w:pPr>
        <w:pStyle w:val="Bezatstarpm"/>
        <w:numPr>
          <w:ilvl w:val="1"/>
          <w:numId w:val="3"/>
        </w:numPr>
        <w:tabs>
          <w:tab w:val="clear" w:pos="988"/>
          <w:tab w:val="num" w:pos="2127"/>
        </w:tabs>
        <w:autoSpaceDE/>
        <w:autoSpaceDN/>
        <w:ind w:left="567" w:hanging="425"/>
        <w:jc w:val="both"/>
        <w:rPr>
          <w:rFonts w:ascii="Times New Roman" w:hAnsi="Times New Roman"/>
          <w:sz w:val="24"/>
          <w:szCs w:val="24"/>
          <w:lang w:val="lv-LV" w:eastAsia="lv-LV"/>
        </w:rPr>
      </w:pPr>
      <w:r w:rsidRPr="00B87336">
        <w:rPr>
          <w:rFonts w:ascii="Times New Roman" w:eastAsia="Calibri" w:hAnsi="Times New Roman" w:cs="Times New Roman"/>
          <w:sz w:val="24"/>
          <w:szCs w:val="24"/>
          <w:lang w:val="lv-LV"/>
        </w:rPr>
        <w:t xml:space="preserve">Lietu tiesības, kas apgrūtina Īpašumu: </w:t>
      </w:r>
      <w:r w:rsidR="003B73A3" w:rsidRPr="00877C52">
        <w:rPr>
          <w:rFonts w:ascii="Times New Roman" w:hAnsi="Times New Roman"/>
          <w:sz w:val="24"/>
          <w:szCs w:val="24"/>
          <w:lang w:val="lv-LV" w:eastAsia="lv-LV"/>
        </w:rPr>
        <w:t>noslēgt</w:t>
      </w:r>
      <w:r w:rsidR="005A4C84">
        <w:rPr>
          <w:rFonts w:ascii="Times New Roman" w:hAnsi="Times New Roman"/>
          <w:sz w:val="24"/>
          <w:szCs w:val="24"/>
          <w:lang w:val="lv-LV" w:eastAsia="lv-LV"/>
        </w:rPr>
        <w:t xml:space="preserve">s </w:t>
      </w:r>
      <w:r w:rsidR="00D35354">
        <w:rPr>
          <w:rFonts w:ascii="Times New Roman" w:hAnsi="Times New Roman"/>
          <w:sz w:val="24"/>
          <w:szCs w:val="24"/>
          <w:lang w:val="lv-LV" w:eastAsia="lv-LV"/>
        </w:rPr>
        <w:t xml:space="preserve">Lauku apvidus </w:t>
      </w:r>
      <w:r w:rsidR="003B73A3" w:rsidRPr="00877C52">
        <w:rPr>
          <w:rFonts w:ascii="Times New Roman" w:hAnsi="Times New Roman"/>
          <w:sz w:val="24"/>
          <w:szCs w:val="24"/>
          <w:lang w:val="lv-LV" w:eastAsia="lv-LV"/>
        </w:rPr>
        <w:t>zemes nomas līgum</w:t>
      </w:r>
      <w:r w:rsidR="005A4C84">
        <w:rPr>
          <w:rFonts w:ascii="Times New Roman" w:hAnsi="Times New Roman"/>
          <w:sz w:val="24"/>
          <w:szCs w:val="24"/>
          <w:lang w:val="lv-LV" w:eastAsia="lv-LV"/>
        </w:rPr>
        <w:t>s</w:t>
      </w:r>
      <w:r w:rsidR="003B73A3" w:rsidRPr="00877C52">
        <w:rPr>
          <w:rFonts w:ascii="Times New Roman" w:hAnsi="Times New Roman"/>
          <w:sz w:val="24"/>
          <w:szCs w:val="24"/>
          <w:lang w:val="lv-LV" w:eastAsia="lv-LV"/>
        </w:rPr>
        <w:t xml:space="preserve"> Nr.8-N-98</w:t>
      </w:r>
      <w:r w:rsidR="005A4C84">
        <w:rPr>
          <w:rFonts w:ascii="Times New Roman" w:hAnsi="Times New Roman"/>
          <w:sz w:val="24"/>
          <w:szCs w:val="24"/>
          <w:lang w:val="lv-LV" w:eastAsia="lv-LV"/>
        </w:rPr>
        <w:t>74</w:t>
      </w:r>
      <w:r w:rsidR="003B73A3" w:rsidRPr="00877C52">
        <w:rPr>
          <w:rFonts w:ascii="Times New Roman" w:hAnsi="Times New Roman"/>
          <w:sz w:val="24"/>
          <w:szCs w:val="24"/>
          <w:lang w:val="lv-LV" w:eastAsia="lv-LV"/>
        </w:rPr>
        <w:t>-</w:t>
      </w:r>
      <w:r w:rsidR="005A4C84">
        <w:rPr>
          <w:rFonts w:ascii="Times New Roman" w:hAnsi="Times New Roman"/>
          <w:sz w:val="24"/>
          <w:szCs w:val="24"/>
          <w:lang w:val="lv-LV" w:eastAsia="lv-LV"/>
        </w:rPr>
        <w:t>0</w:t>
      </w:r>
      <w:r w:rsidR="008166B5">
        <w:rPr>
          <w:rFonts w:ascii="Times New Roman" w:hAnsi="Times New Roman"/>
          <w:sz w:val="24"/>
          <w:szCs w:val="24"/>
          <w:lang w:val="lv-LV" w:eastAsia="lv-LV"/>
        </w:rPr>
        <w:t>33</w:t>
      </w:r>
      <w:r w:rsidR="003B73A3" w:rsidRPr="00877C52">
        <w:rPr>
          <w:rFonts w:ascii="Times New Roman" w:hAnsi="Times New Roman"/>
          <w:sz w:val="24"/>
          <w:szCs w:val="24"/>
          <w:lang w:val="lv-LV" w:eastAsia="lv-LV"/>
        </w:rPr>
        <w:t xml:space="preserve">, zemes vienība ir nodota nomas lietošanā </w:t>
      </w:r>
      <w:r w:rsidR="008166B5">
        <w:rPr>
          <w:rFonts w:ascii="Times New Roman" w:hAnsi="Times New Roman"/>
          <w:sz w:val="24"/>
          <w:szCs w:val="24"/>
          <w:lang w:val="lv-LV" w:eastAsia="lv-LV"/>
        </w:rPr>
        <w:t>fiziskai</w:t>
      </w:r>
      <w:r w:rsidR="005A4C84">
        <w:rPr>
          <w:rFonts w:ascii="Times New Roman" w:hAnsi="Times New Roman"/>
          <w:sz w:val="24"/>
          <w:szCs w:val="24"/>
          <w:lang w:val="lv-LV" w:eastAsia="lv-LV"/>
        </w:rPr>
        <w:t xml:space="preserve"> person</w:t>
      </w:r>
      <w:r w:rsidR="002B0C7F">
        <w:rPr>
          <w:rFonts w:ascii="Times New Roman" w:hAnsi="Times New Roman"/>
          <w:sz w:val="24"/>
          <w:szCs w:val="24"/>
          <w:lang w:val="lv-LV" w:eastAsia="lv-LV"/>
        </w:rPr>
        <w:t>ai</w:t>
      </w:r>
      <w:r w:rsidR="008166B5">
        <w:rPr>
          <w:rFonts w:ascii="Times New Roman" w:hAnsi="Times New Roman"/>
          <w:sz w:val="24"/>
          <w:szCs w:val="24"/>
          <w:lang w:val="lv-LV" w:eastAsia="lv-LV"/>
        </w:rPr>
        <w:t xml:space="preserve"> lauksaimniecības </w:t>
      </w:r>
      <w:r w:rsidR="008166B5">
        <w:rPr>
          <w:rFonts w:ascii="Times New Roman" w:hAnsi="Times New Roman"/>
          <w:sz w:val="24"/>
          <w:szCs w:val="24"/>
          <w:lang w:val="lv-LV" w:eastAsia="lv-LV"/>
        </w:rPr>
        <w:lastRenderedPageBreak/>
        <w:t>vajadzībām.</w:t>
      </w:r>
      <w:r w:rsidR="003B73A3">
        <w:rPr>
          <w:rFonts w:ascii="Times New Roman" w:hAnsi="Times New Roman"/>
          <w:sz w:val="24"/>
          <w:szCs w:val="24"/>
          <w:lang w:val="lv-LV" w:eastAsia="lv-LV"/>
        </w:rPr>
        <w:t xml:space="preserve"> </w:t>
      </w:r>
      <w:r w:rsidR="003B73A3" w:rsidRPr="00877C52">
        <w:rPr>
          <w:rFonts w:ascii="Times New Roman" w:hAnsi="Times New Roman"/>
          <w:sz w:val="24"/>
          <w:szCs w:val="24"/>
          <w:lang w:val="lv-LV" w:eastAsia="lv-LV"/>
        </w:rPr>
        <w:t xml:space="preserve">Atsavinot </w:t>
      </w:r>
      <w:r w:rsidR="003B73A3">
        <w:rPr>
          <w:rFonts w:ascii="Times New Roman" w:hAnsi="Times New Roman"/>
          <w:sz w:val="24"/>
          <w:szCs w:val="24"/>
          <w:lang w:val="lv-LV" w:eastAsia="lv-LV"/>
        </w:rPr>
        <w:t>Ī</w:t>
      </w:r>
      <w:r w:rsidR="003B73A3" w:rsidRPr="00877C52">
        <w:rPr>
          <w:rFonts w:ascii="Times New Roman" w:hAnsi="Times New Roman"/>
          <w:sz w:val="24"/>
          <w:szCs w:val="24"/>
          <w:lang w:val="lv-LV" w:eastAsia="lv-LV"/>
        </w:rPr>
        <w:t>pašumu</w:t>
      </w:r>
      <w:r w:rsidR="003B73A3">
        <w:rPr>
          <w:rFonts w:ascii="Times New Roman" w:hAnsi="Times New Roman"/>
          <w:sz w:val="24"/>
          <w:szCs w:val="24"/>
          <w:lang w:val="lv-LV" w:eastAsia="lv-LV"/>
        </w:rPr>
        <w:t xml:space="preserve"> </w:t>
      </w:r>
      <w:proofErr w:type="spellStart"/>
      <w:r w:rsidR="003B73A3">
        <w:rPr>
          <w:rFonts w:ascii="Times New Roman" w:hAnsi="Times New Roman"/>
          <w:sz w:val="24"/>
          <w:szCs w:val="24"/>
          <w:lang w:val="lv-LV" w:eastAsia="lv-LV"/>
        </w:rPr>
        <w:t>trešai</w:t>
      </w:r>
      <w:proofErr w:type="spellEnd"/>
      <w:r w:rsidR="003B73A3">
        <w:rPr>
          <w:rFonts w:ascii="Times New Roman" w:hAnsi="Times New Roman"/>
          <w:sz w:val="24"/>
          <w:szCs w:val="24"/>
          <w:lang w:val="lv-LV" w:eastAsia="lv-LV"/>
        </w:rPr>
        <w:t xml:space="preserve"> personai, </w:t>
      </w:r>
      <w:r w:rsidR="003B73A3" w:rsidRPr="00877C52">
        <w:rPr>
          <w:rFonts w:ascii="Times New Roman" w:hAnsi="Times New Roman"/>
          <w:sz w:val="24"/>
          <w:szCs w:val="24"/>
          <w:lang w:val="lv-LV" w:eastAsia="lv-LV"/>
        </w:rPr>
        <w:t>zemes</w:t>
      </w:r>
      <w:r w:rsidR="002B0C7F">
        <w:rPr>
          <w:rFonts w:ascii="Times New Roman" w:hAnsi="Times New Roman"/>
          <w:sz w:val="24"/>
          <w:szCs w:val="24"/>
          <w:lang w:val="lv-LV" w:eastAsia="lv-LV"/>
        </w:rPr>
        <w:t xml:space="preserve"> </w:t>
      </w:r>
      <w:r w:rsidR="003B73A3" w:rsidRPr="00877C52">
        <w:rPr>
          <w:rFonts w:ascii="Times New Roman" w:hAnsi="Times New Roman"/>
          <w:sz w:val="24"/>
          <w:szCs w:val="24"/>
          <w:lang w:val="lv-LV" w:eastAsia="lv-LV"/>
        </w:rPr>
        <w:t>nomas līgum</w:t>
      </w:r>
      <w:r w:rsidR="008166B5">
        <w:rPr>
          <w:rFonts w:ascii="Times New Roman" w:hAnsi="Times New Roman"/>
          <w:sz w:val="24"/>
          <w:szCs w:val="24"/>
          <w:lang w:val="lv-LV" w:eastAsia="lv-LV"/>
        </w:rPr>
        <w:t>s</w:t>
      </w:r>
      <w:r w:rsidR="003B73A3" w:rsidRPr="00877C52">
        <w:rPr>
          <w:rFonts w:ascii="Times New Roman" w:hAnsi="Times New Roman"/>
          <w:sz w:val="24"/>
          <w:szCs w:val="24"/>
          <w:lang w:val="lv-LV" w:eastAsia="lv-LV"/>
        </w:rPr>
        <w:t xml:space="preserve"> tiks izbeigt</w:t>
      </w:r>
      <w:r w:rsidR="008166B5">
        <w:rPr>
          <w:rFonts w:ascii="Times New Roman" w:hAnsi="Times New Roman"/>
          <w:sz w:val="24"/>
          <w:szCs w:val="24"/>
          <w:lang w:val="lv-LV" w:eastAsia="lv-LV"/>
        </w:rPr>
        <w:t>s</w:t>
      </w:r>
      <w:r w:rsidR="003B73A3" w:rsidRPr="00877C52">
        <w:rPr>
          <w:rFonts w:ascii="Times New Roman" w:hAnsi="Times New Roman"/>
          <w:sz w:val="24"/>
          <w:szCs w:val="24"/>
          <w:lang w:val="lv-LV" w:eastAsia="lv-LV"/>
        </w:rPr>
        <w:t xml:space="preserve"> ar pirkuma līguma noslēgšanas brīdi.</w:t>
      </w:r>
    </w:p>
    <w:p w14:paraId="10F83EF0" w14:textId="5DABABBA" w:rsidR="003010B4" w:rsidRPr="00AC15BB" w:rsidRDefault="003010B4" w:rsidP="003010B4">
      <w:pPr>
        <w:pStyle w:val="Bezatstarpm"/>
        <w:numPr>
          <w:ilvl w:val="1"/>
          <w:numId w:val="3"/>
        </w:numPr>
        <w:tabs>
          <w:tab w:val="clear" w:pos="988"/>
          <w:tab w:val="num" w:pos="567"/>
        </w:tabs>
        <w:ind w:hanging="846"/>
        <w:jc w:val="both"/>
        <w:rPr>
          <w:rFonts w:ascii="Times New Roman" w:eastAsia="Calibri" w:hAnsi="Times New Roman" w:cs="Times New Roman"/>
          <w:sz w:val="24"/>
          <w:szCs w:val="24"/>
          <w:lang w:val="lv-LV"/>
        </w:rPr>
      </w:pPr>
      <w:r w:rsidRPr="00AC15BB">
        <w:rPr>
          <w:rFonts w:ascii="Times New Roman" w:eastAsia="Calibri" w:hAnsi="Times New Roman" w:cs="Times New Roman"/>
          <w:sz w:val="24"/>
          <w:szCs w:val="24"/>
          <w:lang w:val="lv-LV"/>
        </w:rPr>
        <w:t xml:space="preserve">Pirmpirkuma tiesības - nav. </w:t>
      </w:r>
    </w:p>
    <w:bookmarkEnd w:id="0"/>
    <w:p w14:paraId="04115103" w14:textId="02B303E4" w:rsidR="00D35354" w:rsidRPr="00465FBF" w:rsidRDefault="00AA02B3" w:rsidP="008843CF">
      <w:pPr>
        <w:pStyle w:val="Sarakstarindkopa"/>
        <w:numPr>
          <w:ilvl w:val="1"/>
          <w:numId w:val="3"/>
        </w:numPr>
        <w:tabs>
          <w:tab w:val="clear" w:pos="988"/>
        </w:tabs>
        <w:spacing w:after="120"/>
        <w:ind w:left="567" w:hanging="425"/>
        <w:jc w:val="both"/>
        <w:rPr>
          <w:rFonts w:eastAsia="Calibri"/>
          <w:color w:val="0000FF" w:themeColor="hyperlink"/>
          <w:szCs w:val="24"/>
          <w:u w:val="single"/>
        </w:rPr>
      </w:pPr>
      <w:r w:rsidRPr="003010B4">
        <w:rPr>
          <w:rFonts w:eastAsia="Calibri"/>
          <w:szCs w:val="24"/>
        </w:rPr>
        <w:t>Informācija par Izsolāmo Īpašumu un tā apskati dabā līdz 202</w:t>
      </w:r>
      <w:r w:rsidR="00B27FBD">
        <w:rPr>
          <w:rFonts w:eastAsia="Calibri"/>
          <w:szCs w:val="24"/>
        </w:rPr>
        <w:t>6</w:t>
      </w:r>
      <w:r w:rsidRPr="003010B4">
        <w:rPr>
          <w:rFonts w:eastAsia="Calibri"/>
          <w:szCs w:val="24"/>
        </w:rPr>
        <w:t xml:space="preserve">. gada </w:t>
      </w:r>
      <w:r w:rsidR="00860906">
        <w:rPr>
          <w:rFonts w:eastAsia="Calibri"/>
          <w:szCs w:val="24"/>
        </w:rPr>
        <w:t>10</w:t>
      </w:r>
      <w:r w:rsidRPr="003010B4">
        <w:rPr>
          <w:rFonts w:eastAsia="Calibri"/>
          <w:szCs w:val="24"/>
        </w:rPr>
        <w:t xml:space="preserve">. </w:t>
      </w:r>
      <w:r w:rsidR="00860906">
        <w:rPr>
          <w:rFonts w:eastAsia="Calibri"/>
          <w:szCs w:val="24"/>
        </w:rPr>
        <w:t>novembrim</w:t>
      </w:r>
      <w:r w:rsidRPr="003010B4">
        <w:rPr>
          <w:rFonts w:eastAsia="Calibri"/>
          <w:szCs w:val="24"/>
        </w:rPr>
        <w:t xml:space="preserve">, iepriekš zvanot darba laikā </w:t>
      </w:r>
      <w:r w:rsidR="00B05A9C" w:rsidRPr="00681D3B">
        <w:rPr>
          <w:rFonts w:eastAsia="Calibri"/>
          <w:szCs w:val="24"/>
        </w:rPr>
        <w:t xml:space="preserve">zvanot darba laikā </w:t>
      </w:r>
      <w:r w:rsidR="002B0C7F">
        <w:rPr>
          <w:rFonts w:eastAsia="Calibri"/>
          <w:szCs w:val="24"/>
        </w:rPr>
        <w:t>Ugāles</w:t>
      </w:r>
      <w:r w:rsidR="00B05A9C" w:rsidRPr="00002018">
        <w:rPr>
          <w:rFonts w:eastAsia="Calibri"/>
          <w:szCs w:val="24"/>
        </w:rPr>
        <w:t xml:space="preserve"> </w:t>
      </w:r>
      <w:proofErr w:type="spellStart"/>
      <w:r w:rsidR="00B05A9C" w:rsidRPr="00002018">
        <w:rPr>
          <w:rFonts w:eastAsia="Calibri"/>
          <w:szCs w:val="24"/>
        </w:rPr>
        <w:t>un</w:t>
      </w:r>
      <w:r w:rsidR="002B0C7F">
        <w:rPr>
          <w:rFonts w:eastAsia="Calibri"/>
          <w:szCs w:val="24"/>
        </w:rPr>
        <w:t>Usmas</w:t>
      </w:r>
      <w:proofErr w:type="spellEnd"/>
      <w:r w:rsidR="00B05A9C" w:rsidRPr="00002018">
        <w:rPr>
          <w:rFonts w:eastAsia="Calibri"/>
          <w:szCs w:val="24"/>
        </w:rPr>
        <w:t xml:space="preserve"> pagastu apvienības pārvaldes vadītājam: tālrunis – </w:t>
      </w:r>
      <w:r w:rsidR="002B0C7F">
        <w:rPr>
          <w:rFonts w:eastAsia="Calibri"/>
          <w:b/>
          <w:bCs/>
          <w:szCs w:val="24"/>
        </w:rPr>
        <w:t>29287631</w:t>
      </w:r>
      <w:r w:rsidR="00B05A9C" w:rsidRPr="00002018">
        <w:rPr>
          <w:rFonts w:eastAsia="Calibri"/>
          <w:szCs w:val="24"/>
        </w:rPr>
        <w:t>; e-pasts</w:t>
      </w:r>
      <w:r w:rsidR="00B05A9C" w:rsidRPr="00002018">
        <w:rPr>
          <w:rFonts w:eastAsia="Calibri"/>
          <w:color w:val="000000" w:themeColor="text1"/>
          <w:szCs w:val="24"/>
        </w:rPr>
        <w:t xml:space="preserve">: </w:t>
      </w:r>
      <w:hyperlink r:id="rId8" w:history="1">
        <w:r w:rsidR="002B0C7F" w:rsidRPr="00E274E7">
          <w:rPr>
            <w:rStyle w:val="Hipersaite"/>
            <w:rFonts w:eastAsia="Calibri"/>
            <w:szCs w:val="24"/>
          </w:rPr>
          <w:t>ugale.usma@ventspilsnd.lv</w:t>
        </w:r>
      </w:hyperlink>
      <w:r w:rsidR="00B05A9C" w:rsidRPr="00681D3B">
        <w:rPr>
          <w:szCs w:val="24"/>
        </w:rPr>
        <w:t>).</w:t>
      </w:r>
      <w:r w:rsidR="00993DD9" w:rsidRPr="00230E2D">
        <w:rPr>
          <w:rFonts w:eastAsia="Calibri"/>
          <w:color w:val="000000" w:themeColor="text1"/>
          <w:szCs w:val="24"/>
        </w:rPr>
        <w:t>.</w:t>
      </w:r>
      <w:r w:rsidR="003010B4" w:rsidRPr="003010B4">
        <w:rPr>
          <w:rFonts w:eastAsia="Calibri"/>
          <w:color w:val="0000FF" w:themeColor="hyperlink"/>
          <w:szCs w:val="24"/>
          <w:u w:val="single"/>
        </w:rPr>
        <w:t xml:space="preserve">   </w:t>
      </w:r>
    </w:p>
    <w:p w14:paraId="040EBCBB" w14:textId="77777777" w:rsidR="00F720DB" w:rsidRPr="00F720DB" w:rsidRDefault="00F720DB" w:rsidP="00051E52">
      <w:pPr>
        <w:numPr>
          <w:ilvl w:val="0"/>
          <w:numId w:val="3"/>
        </w:numPr>
        <w:tabs>
          <w:tab w:val="num" w:pos="567"/>
        </w:tabs>
        <w:spacing w:after="120"/>
        <w:jc w:val="center"/>
        <w:rPr>
          <w:rFonts w:eastAsia="Calibri"/>
          <w:b/>
          <w:szCs w:val="24"/>
        </w:rPr>
      </w:pPr>
      <w:r w:rsidRPr="00F720DB">
        <w:rPr>
          <w:rFonts w:eastAsia="Calibri"/>
          <w:b/>
          <w:szCs w:val="24"/>
        </w:rPr>
        <w:t>Īpašuma izsoles nodrošinājums</w:t>
      </w:r>
    </w:p>
    <w:p w14:paraId="446AF394" w14:textId="339E69E9" w:rsidR="0037654B" w:rsidRPr="00F41780" w:rsidRDefault="00253A82" w:rsidP="00051E52">
      <w:pPr>
        <w:numPr>
          <w:ilvl w:val="1"/>
          <w:numId w:val="3"/>
        </w:numPr>
        <w:ind w:left="567" w:hanging="425"/>
        <w:jc w:val="both"/>
        <w:rPr>
          <w:rFonts w:eastAsia="Calibri"/>
          <w:szCs w:val="24"/>
        </w:rPr>
      </w:pPr>
      <w:r w:rsidRPr="00F41780">
        <w:rPr>
          <w:rFonts w:eastAsia="Calibri"/>
          <w:szCs w:val="24"/>
        </w:rPr>
        <w:t xml:space="preserve">Pretendentiem pirms izsoles jāiemaksā </w:t>
      </w:r>
      <w:r w:rsidRPr="00F41780">
        <w:rPr>
          <w:rFonts w:eastAsia="Calibri"/>
          <w:b/>
          <w:szCs w:val="24"/>
        </w:rPr>
        <w:t>nodrošinājuma nauda</w:t>
      </w:r>
      <w:r w:rsidRPr="00F41780">
        <w:rPr>
          <w:rFonts w:eastAsia="Calibri"/>
          <w:szCs w:val="24"/>
        </w:rPr>
        <w:t xml:space="preserve"> 10% (desmit procenti) apmērā no Īpašuma nosacītās cenas –</w:t>
      </w:r>
      <w:r w:rsidR="00095000">
        <w:rPr>
          <w:rFonts w:eastAsia="Calibri"/>
          <w:szCs w:val="24"/>
        </w:rPr>
        <w:t xml:space="preserve"> </w:t>
      </w:r>
      <w:r w:rsidR="0046563B">
        <w:rPr>
          <w:rFonts w:eastAsia="Calibri"/>
          <w:b/>
          <w:bCs/>
          <w:szCs w:val="24"/>
        </w:rPr>
        <w:t>460</w:t>
      </w:r>
      <w:r w:rsidRPr="00F41780">
        <w:rPr>
          <w:rFonts w:eastAsia="Calibri"/>
          <w:b/>
          <w:szCs w:val="24"/>
        </w:rPr>
        <w:t>EUR</w:t>
      </w:r>
      <w:r w:rsidRPr="00F41780">
        <w:rPr>
          <w:rFonts w:eastAsia="Calibri"/>
          <w:szCs w:val="24"/>
        </w:rPr>
        <w:t xml:space="preserve"> (</w:t>
      </w:r>
      <w:r w:rsidR="0046563B">
        <w:rPr>
          <w:rFonts w:eastAsia="Calibri"/>
          <w:szCs w:val="24"/>
        </w:rPr>
        <w:t xml:space="preserve">četri </w:t>
      </w:r>
      <w:r w:rsidR="003010B4">
        <w:rPr>
          <w:rFonts w:eastAsia="Calibri"/>
          <w:szCs w:val="24"/>
        </w:rPr>
        <w:t>simt</w:t>
      </w:r>
      <w:r w:rsidR="008843CF">
        <w:rPr>
          <w:rFonts w:eastAsia="Calibri"/>
          <w:szCs w:val="24"/>
        </w:rPr>
        <w:t>i</w:t>
      </w:r>
      <w:r w:rsidR="0046563B">
        <w:rPr>
          <w:rFonts w:eastAsia="Calibri"/>
          <w:szCs w:val="24"/>
        </w:rPr>
        <w:t xml:space="preserve"> sešdesmit</w:t>
      </w:r>
      <w:r w:rsidR="00860906">
        <w:rPr>
          <w:rFonts w:eastAsia="Calibri"/>
          <w:szCs w:val="24"/>
        </w:rPr>
        <w:t xml:space="preserve"> </w:t>
      </w:r>
      <w:proofErr w:type="spellStart"/>
      <w:r w:rsidRPr="00F41780">
        <w:rPr>
          <w:rFonts w:eastAsia="Calibri"/>
          <w:i/>
          <w:szCs w:val="24"/>
        </w:rPr>
        <w:t>euro</w:t>
      </w:r>
      <w:proofErr w:type="spellEnd"/>
      <w:r w:rsidRPr="00F41780">
        <w:rPr>
          <w:rFonts w:eastAsia="Calibri"/>
          <w:szCs w:val="24"/>
        </w:rPr>
        <w:t xml:space="preserve">) apmērā Ventspils novada pašvaldības, reģistrācijas Nr.90000052035, kontā </w:t>
      </w:r>
      <w:r w:rsidRPr="00F41780">
        <w:rPr>
          <w:rFonts w:eastAsia="Calibri"/>
          <w:b/>
          <w:szCs w:val="24"/>
        </w:rPr>
        <w:t>Nr.LV04HABA0551025783903</w:t>
      </w:r>
      <w:r w:rsidRPr="00F41780">
        <w:rPr>
          <w:rFonts w:eastAsia="Calibri"/>
          <w:szCs w:val="24"/>
        </w:rPr>
        <w:t xml:space="preserve"> (AS "Swedbank"; SWIFT kods: HABALV22), maksājuma paziņojuma saturā iekļaujot norādi</w:t>
      </w:r>
      <w:r w:rsidR="0037654B" w:rsidRPr="00F41780">
        <w:rPr>
          <w:rFonts w:eastAsia="Calibri"/>
          <w:szCs w:val="24"/>
        </w:rPr>
        <w:t>: "</w:t>
      </w:r>
      <w:r w:rsidR="0037654B" w:rsidRPr="00F41780">
        <w:rPr>
          <w:rFonts w:eastAsia="Calibri"/>
          <w:b/>
          <w:szCs w:val="24"/>
        </w:rPr>
        <w:t xml:space="preserve">Nekustamā īpašuma </w:t>
      </w:r>
      <w:r w:rsidR="00B05A9C">
        <w:rPr>
          <w:rFonts w:eastAsia="Calibri"/>
          <w:b/>
          <w:szCs w:val="24"/>
        </w:rPr>
        <w:t>“</w:t>
      </w:r>
      <w:r w:rsidR="0046563B">
        <w:rPr>
          <w:rFonts w:eastAsia="Calibri"/>
          <w:b/>
          <w:szCs w:val="24"/>
        </w:rPr>
        <w:t>Lapsiņas</w:t>
      </w:r>
      <w:r w:rsidR="00B05A9C">
        <w:rPr>
          <w:rFonts w:eastAsia="Calibri"/>
          <w:b/>
          <w:szCs w:val="24"/>
        </w:rPr>
        <w:t xml:space="preserve">”, </w:t>
      </w:r>
      <w:r w:rsidR="002B0C7F">
        <w:rPr>
          <w:rFonts w:eastAsia="Calibri"/>
          <w:b/>
          <w:szCs w:val="24"/>
        </w:rPr>
        <w:t xml:space="preserve">Usmas </w:t>
      </w:r>
      <w:r w:rsidR="00B05A9C">
        <w:rPr>
          <w:rFonts w:eastAsia="Calibri"/>
          <w:b/>
          <w:szCs w:val="24"/>
        </w:rPr>
        <w:t>pagastā</w:t>
      </w:r>
      <w:r w:rsidR="00E2445C" w:rsidRPr="00F41780">
        <w:rPr>
          <w:rFonts w:eastAsia="Calibri"/>
          <w:b/>
          <w:bCs/>
          <w:szCs w:val="24"/>
        </w:rPr>
        <w:t>,</w:t>
      </w:r>
      <w:r w:rsidR="00E2445C" w:rsidRPr="00F41780">
        <w:rPr>
          <w:rFonts w:eastAsia="Calibri"/>
          <w:szCs w:val="24"/>
        </w:rPr>
        <w:t xml:space="preserve"> </w:t>
      </w:r>
      <w:r w:rsidR="0037654B" w:rsidRPr="00F41780">
        <w:rPr>
          <w:rFonts w:eastAsia="Calibri"/>
          <w:b/>
          <w:szCs w:val="24"/>
        </w:rPr>
        <w:t>izsoles nodrošinājums"</w:t>
      </w:r>
      <w:r w:rsidR="001A5C15">
        <w:rPr>
          <w:rFonts w:eastAsia="Calibri"/>
          <w:b/>
          <w:szCs w:val="24"/>
        </w:rPr>
        <w:t>.</w:t>
      </w:r>
      <w:r w:rsidR="0037654B" w:rsidRPr="00F41780">
        <w:rPr>
          <w:rFonts w:eastAsia="Calibri"/>
          <w:b/>
          <w:szCs w:val="24"/>
        </w:rPr>
        <w:t xml:space="preserve"> </w:t>
      </w:r>
    </w:p>
    <w:p w14:paraId="2CD458F2" w14:textId="358AF9DC" w:rsidR="00F720DB" w:rsidRPr="007151F8" w:rsidRDefault="00F720DB" w:rsidP="00051E52">
      <w:pPr>
        <w:numPr>
          <w:ilvl w:val="1"/>
          <w:numId w:val="3"/>
        </w:numPr>
        <w:ind w:left="567"/>
        <w:jc w:val="both"/>
        <w:rPr>
          <w:rFonts w:eastAsia="Calibri"/>
          <w:bCs/>
          <w:szCs w:val="24"/>
        </w:rPr>
      </w:pPr>
      <w:r w:rsidRPr="007151F8">
        <w:rPr>
          <w:rFonts w:eastAsia="Calibri"/>
          <w:szCs w:val="24"/>
        </w:rPr>
        <w:t>N</w:t>
      </w:r>
      <w:r w:rsidRPr="007151F8">
        <w:rPr>
          <w:bCs/>
          <w:szCs w:val="24"/>
        </w:rPr>
        <w:t xml:space="preserve">odrošinājums </w:t>
      </w:r>
      <w:r w:rsidRPr="007151F8">
        <w:rPr>
          <w:rFonts w:eastAsia="Calibri"/>
          <w:bCs/>
          <w:szCs w:val="24"/>
        </w:rPr>
        <w:t>uzskatāms par iemaksātu, ja attiecīgā naudas summa ir ieskaitīta Noteikumu 3.1.punktā norādītajā bankas kontā.</w:t>
      </w:r>
    </w:p>
    <w:p w14:paraId="6964FC80" w14:textId="77777777" w:rsidR="00F720DB" w:rsidRPr="00F720DB" w:rsidRDefault="00F720DB" w:rsidP="00051E52">
      <w:pPr>
        <w:numPr>
          <w:ilvl w:val="1"/>
          <w:numId w:val="3"/>
        </w:numPr>
        <w:ind w:left="567"/>
        <w:jc w:val="both"/>
        <w:rPr>
          <w:rFonts w:eastAsia="Calibri"/>
          <w:bCs/>
          <w:szCs w:val="24"/>
        </w:rPr>
      </w:pPr>
      <w:r w:rsidRPr="00F720DB">
        <w:rPr>
          <w:rFonts w:eastAsia="Calibri"/>
          <w:bCs/>
          <w:szCs w:val="24"/>
        </w:rPr>
        <w:t>Nodrošinājuma summu, ko iemaksājusi persona, kura izsolē nosolījusi un nopirkusi izsolāmo nekustamo mantu, ieskaita Īpašuma pirkuma maksā.</w:t>
      </w:r>
    </w:p>
    <w:p w14:paraId="6237AA5E" w14:textId="77777777" w:rsidR="00F720DB" w:rsidRDefault="00CA2CF7" w:rsidP="00051E52">
      <w:pPr>
        <w:numPr>
          <w:ilvl w:val="1"/>
          <w:numId w:val="3"/>
        </w:numPr>
        <w:spacing w:after="120"/>
        <w:ind w:left="567"/>
        <w:jc w:val="both"/>
        <w:rPr>
          <w:rFonts w:eastAsia="Calibri"/>
          <w:bCs/>
          <w:szCs w:val="24"/>
        </w:rPr>
      </w:pPr>
      <w:r>
        <w:rPr>
          <w:rFonts w:eastAsia="Calibri"/>
          <w:bCs/>
          <w:szCs w:val="24"/>
        </w:rPr>
        <w:t>Pretendentiem</w:t>
      </w:r>
      <w:r w:rsidR="00F720DB" w:rsidRPr="00F720DB">
        <w:rPr>
          <w:rFonts w:eastAsia="Calibri"/>
          <w:bCs/>
          <w:szCs w:val="24"/>
        </w:rPr>
        <w:t xml:space="preserve">, kuri </w:t>
      </w:r>
      <w:r>
        <w:rPr>
          <w:rFonts w:eastAsia="Calibri"/>
          <w:bCs/>
          <w:szCs w:val="24"/>
        </w:rPr>
        <w:t>samaksājuši nodrošinājumu, bet nav iesnieguši pieteikumu, un d</w:t>
      </w:r>
      <w:r w:rsidRPr="00F720DB">
        <w:rPr>
          <w:rFonts w:eastAsia="Calibri"/>
          <w:bCs/>
          <w:szCs w:val="24"/>
        </w:rPr>
        <w:t>alībnieki</w:t>
      </w:r>
      <w:r>
        <w:rPr>
          <w:rFonts w:eastAsia="Calibri"/>
          <w:bCs/>
          <w:szCs w:val="24"/>
        </w:rPr>
        <w:t>em, kuri</w:t>
      </w:r>
      <w:r w:rsidRPr="00F720DB">
        <w:rPr>
          <w:rFonts w:eastAsia="Calibri"/>
          <w:bCs/>
          <w:szCs w:val="24"/>
        </w:rPr>
        <w:t xml:space="preserve"> </w:t>
      </w:r>
      <w:r w:rsidR="00F720DB" w:rsidRPr="00F720DB">
        <w:rPr>
          <w:rFonts w:eastAsia="Calibri"/>
          <w:bCs/>
          <w:szCs w:val="24"/>
        </w:rPr>
        <w:t xml:space="preserve">reģistrējušies izsolei, bet uz izsoli nav ieradušies, </w:t>
      </w:r>
      <w:r w:rsidR="007E4081" w:rsidRPr="00F720DB">
        <w:rPr>
          <w:rFonts w:eastAsia="Calibri"/>
          <w:bCs/>
          <w:szCs w:val="24"/>
        </w:rPr>
        <w:t xml:space="preserve">ja </w:t>
      </w:r>
      <w:r w:rsidR="007E4081">
        <w:rPr>
          <w:rFonts w:eastAsia="Calibri"/>
          <w:bCs/>
          <w:szCs w:val="24"/>
        </w:rPr>
        <w:t xml:space="preserve">Izsoles komisijai </w:t>
      </w:r>
      <w:r w:rsidR="007E4081" w:rsidRPr="00F720DB">
        <w:rPr>
          <w:rFonts w:eastAsia="Calibri"/>
          <w:bCs/>
          <w:szCs w:val="24"/>
        </w:rPr>
        <w:t>ir iesnieg</w:t>
      </w:r>
      <w:r w:rsidR="00CE5D64">
        <w:rPr>
          <w:rFonts w:eastAsia="Calibri"/>
          <w:bCs/>
          <w:szCs w:val="24"/>
        </w:rPr>
        <w:t>uši</w:t>
      </w:r>
      <w:r w:rsidR="007E4081" w:rsidRPr="00F720DB">
        <w:rPr>
          <w:rFonts w:eastAsia="Calibri"/>
          <w:bCs/>
          <w:szCs w:val="24"/>
        </w:rPr>
        <w:t xml:space="preserve"> rakstisk</w:t>
      </w:r>
      <w:r w:rsidR="00CE5D64">
        <w:rPr>
          <w:rFonts w:eastAsia="Calibri"/>
          <w:bCs/>
          <w:szCs w:val="24"/>
        </w:rPr>
        <w:t>u</w:t>
      </w:r>
      <w:r w:rsidR="007E4081" w:rsidRPr="00F720DB">
        <w:rPr>
          <w:rFonts w:eastAsia="Calibri"/>
          <w:bCs/>
          <w:szCs w:val="24"/>
        </w:rPr>
        <w:t xml:space="preserve"> atsaukum</w:t>
      </w:r>
      <w:r w:rsidR="00CE5D64">
        <w:rPr>
          <w:rFonts w:eastAsia="Calibri"/>
          <w:bCs/>
          <w:szCs w:val="24"/>
        </w:rPr>
        <w:t>u</w:t>
      </w:r>
      <w:r w:rsidR="007E4081" w:rsidRPr="00F720DB">
        <w:rPr>
          <w:rFonts w:eastAsia="Calibri"/>
          <w:bCs/>
          <w:szCs w:val="24"/>
        </w:rPr>
        <w:t xml:space="preserve"> </w:t>
      </w:r>
      <w:r w:rsidR="00CE5D64">
        <w:rPr>
          <w:rFonts w:eastAsia="Calibri"/>
          <w:bCs/>
          <w:szCs w:val="24"/>
        </w:rPr>
        <w:t>dalībai</w:t>
      </w:r>
      <w:r w:rsidR="007E4081" w:rsidRPr="00F720DB">
        <w:rPr>
          <w:rFonts w:eastAsia="Calibri"/>
          <w:bCs/>
          <w:szCs w:val="24"/>
        </w:rPr>
        <w:t xml:space="preserve"> izsolē, kas ticis saņemts ne vēlāk kā </w:t>
      </w:r>
      <w:r w:rsidR="007E4081">
        <w:rPr>
          <w:rFonts w:eastAsia="Calibri"/>
          <w:bCs/>
          <w:szCs w:val="24"/>
        </w:rPr>
        <w:t xml:space="preserve">līdz </w:t>
      </w:r>
      <w:r w:rsidR="00CE5D64">
        <w:rPr>
          <w:rFonts w:eastAsia="Calibri"/>
          <w:bCs/>
          <w:szCs w:val="24"/>
        </w:rPr>
        <w:t xml:space="preserve">Noteikumos paredzētā </w:t>
      </w:r>
      <w:r w:rsidR="007E4081">
        <w:rPr>
          <w:rFonts w:eastAsia="Calibri"/>
          <w:bCs/>
          <w:szCs w:val="24"/>
        </w:rPr>
        <w:t>izsoles dalībnieku reģistrācijas termiņa beigām</w:t>
      </w:r>
      <w:r w:rsidR="00CE5D64">
        <w:rPr>
          <w:rFonts w:eastAsia="Calibri"/>
          <w:bCs/>
          <w:szCs w:val="24"/>
        </w:rPr>
        <w:t>,</w:t>
      </w:r>
      <w:r w:rsidR="007E4081" w:rsidRPr="00F720DB">
        <w:rPr>
          <w:rFonts w:eastAsia="Calibri"/>
          <w:bCs/>
          <w:szCs w:val="24"/>
        </w:rPr>
        <w:t xml:space="preserve"> </w:t>
      </w:r>
      <w:r w:rsidR="00F720DB" w:rsidRPr="00F720DB">
        <w:rPr>
          <w:rFonts w:eastAsia="Calibri"/>
          <w:bCs/>
          <w:szCs w:val="24"/>
        </w:rPr>
        <w:t>nodrošinājumu atmaksā 7 (septiņu) darba dienu laikā pēc izsoles</w:t>
      </w:r>
      <w:r w:rsidR="00CE5D64">
        <w:rPr>
          <w:rFonts w:eastAsia="Calibri"/>
          <w:bCs/>
          <w:szCs w:val="24"/>
        </w:rPr>
        <w:t xml:space="preserve"> dienas</w:t>
      </w:r>
      <w:r w:rsidR="00F720DB" w:rsidRPr="00F720DB">
        <w:rPr>
          <w:rFonts w:eastAsia="Calibri"/>
          <w:bCs/>
          <w:szCs w:val="24"/>
        </w:rPr>
        <w:t>. Pārējos gadījumos uzskatāms, ka dalībnieks, kurš nav ieradies uz izsoli, atteicies no dalības izsolē, un viņam nodrošinājums netiek atmaksāts, izņemot gadījumus, kad neierašanās iemesls ir saistīts ar nepārvaramas varas apstākļu iestāšanos.</w:t>
      </w:r>
    </w:p>
    <w:p w14:paraId="0C8FB942" w14:textId="77777777" w:rsidR="00320C37" w:rsidRPr="0095519F" w:rsidRDefault="00320C37" w:rsidP="00051E52">
      <w:pPr>
        <w:numPr>
          <w:ilvl w:val="0"/>
          <w:numId w:val="3"/>
        </w:numPr>
        <w:tabs>
          <w:tab w:val="num" w:pos="567"/>
          <w:tab w:val="num" w:pos="720"/>
        </w:tabs>
        <w:spacing w:after="120"/>
        <w:jc w:val="center"/>
        <w:rPr>
          <w:rFonts w:eastAsia="Calibri"/>
          <w:b/>
          <w:szCs w:val="24"/>
        </w:rPr>
      </w:pPr>
      <w:r w:rsidRPr="0095519F">
        <w:rPr>
          <w:rFonts w:eastAsia="Calibri"/>
          <w:b/>
          <w:szCs w:val="24"/>
        </w:rPr>
        <w:t>Izsoles dalībnieki un to reģistrēšanās kārtība</w:t>
      </w:r>
    </w:p>
    <w:p w14:paraId="00C2DC0B" w14:textId="3FC90F60" w:rsidR="00320C37" w:rsidRPr="0095519F" w:rsidRDefault="00320C37" w:rsidP="00051E52">
      <w:pPr>
        <w:numPr>
          <w:ilvl w:val="1"/>
          <w:numId w:val="3"/>
        </w:numPr>
        <w:ind w:left="567" w:hanging="425"/>
        <w:jc w:val="both"/>
        <w:rPr>
          <w:rFonts w:eastAsia="Calibri"/>
          <w:szCs w:val="24"/>
        </w:rPr>
      </w:pPr>
      <w:bookmarkStart w:id="2" w:name="_Hlk54019665"/>
      <w:r w:rsidRPr="0095519F">
        <w:rPr>
          <w:rFonts w:eastAsia="Calibri"/>
          <w:szCs w:val="24"/>
        </w:rPr>
        <w:t xml:space="preserve">Izsolē var piedalīties jebkura fiziska vai </w:t>
      </w:r>
      <w:r w:rsidRPr="0095519F">
        <w:rPr>
          <w:rFonts w:eastAsia="Calibri"/>
          <w:spacing w:val="11"/>
          <w:szCs w:val="24"/>
        </w:rPr>
        <w:t>juridiska</w:t>
      </w:r>
      <w:r w:rsidRPr="0095519F">
        <w:rPr>
          <w:rFonts w:eastAsia="Calibri"/>
          <w:szCs w:val="24"/>
        </w:rPr>
        <w:t xml:space="preserve"> persona, kura saskaņā ar Latvijas Republikā spēkā esošajiem normatīvajiem aktiem var iegūt savā īpašumā izsolāmo Īpašumu</w:t>
      </w:r>
      <w:r w:rsidR="00085A77">
        <w:rPr>
          <w:rFonts w:eastAsia="Calibri"/>
          <w:szCs w:val="24"/>
        </w:rPr>
        <w:t>, tajā skaitā lauksaimniecības zemi</w:t>
      </w:r>
      <w:r w:rsidRPr="0095519F">
        <w:rPr>
          <w:rFonts w:eastAsia="Calibri"/>
          <w:szCs w:val="24"/>
        </w:rPr>
        <w:t>.</w:t>
      </w:r>
    </w:p>
    <w:bookmarkEnd w:id="2"/>
    <w:p w14:paraId="2D8CB6B6" w14:textId="1795017F" w:rsidR="00F41780" w:rsidRPr="00152C12" w:rsidRDefault="00F41780" w:rsidP="00051E52">
      <w:pPr>
        <w:numPr>
          <w:ilvl w:val="1"/>
          <w:numId w:val="3"/>
        </w:numPr>
        <w:ind w:left="567" w:hanging="425"/>
        <w:jc w:val="both"/>
        <w:rPr>
          <w:rFonts w:eastAsia="Calibri"/>
          <w:szCs w:val="24"/>
        </w:rPr>
      </w:pPr>
      <w:r w:rsidRPr="00152C12">
        <w:rPr>
          <w:rFonts w:eastAsia="Calibri"/>
          <w:szCs w:val="24"/>
        </w:rPr>
        <w:t xml:space="preserve">Dalībnieku reģistrācija tiek uzsākta pēc pirmā paziņojuma par izsoli publicēšanas un </w:t>
      </w:r>
      <w:r w:rsidR="004435D7">
        <w:rPr>
          <w:rFonts w:eastAsia="Calibri"/>
          <w:szCs w:val="24"/>
        </w:rPr>
        <w:t>noslēdzas</w:t>
      </w:r>
      <w:r w:rsidRPr="00152C12">
        <w:rPr>
          <w:rFonts w:eastAsia="Calibri"/>
          <w:szCs w:val="24"/>
        </w:rPr>
        <w:t xml:space="preserve"> </w:t>
      </w:r>
      <w:r w:rsidRPr="00661A94">
        <w:rPr>
          <w:rFonts w:eastAsia="Calibri"/>
          <w:b/>
          <w:bCs/>
          <w:szCs w:val="24"/>
        </w:rPr>
        <w:t>202</w:t>
      </w:r>
      <w:r w:rsidR="00814152">
        <w:rPr>
          <w:rFonts w:eastAsia="Calibri"/>
          <w:b/>
          <w:bCs/>
          <w:szCs w:val="24"/>
        </w:rPr>
        <w:t>6</w:t>
      </w:r>
      <w:r w:rsidRPr="00661A94">
        <w:rPr>
          <w:rFonts w:eastAsia="Calibri"/>
          <w:b/>
          <w:bCs/>
          <w:szCs w:val="24"/>
        </w:rPr>
        <w:t xml:space="preserve">. gada </w:t>
      </w:r>
      <w:r w:rsidR="009D5957">
        <w:rPr>
          <w:rFonts w:eastAsia="Calibri"/>
          <w:b/>
          <w:bCs/>
          <w:szCs w:val="24"/>
        </w:rPr>
        <w:t>10</w:t>
      </w:r>
      <w:r w:rsidRPr="00661A94">
        <w:rPr>
          <w:rFonts w:eastAsia="Calibri"/>
          <w:b/>
          <w:bCs/>
          <w:szCs w:val="24"/>
        </w:rPr>
        <w:t xml:space="preserve">. </w:t>
      </w:r>
      <w:r w:rsidR="009D5957">
        <w:rPr>
          <w:rFonts w:eastAsia="Calibri"/>
          <w:b/>
          <w:bCs/>
          <w:szCs w:val="24"/>
        </w:rPr>
        <w:t>novembrī</w:t>
      </w:r>
      <w:r w:rsidR="00085A77">
        <w:rPr>
          <w:rFonts w:eastAsia="Calibri"/>
          <w:b/>
          <w:bCs/>
          <w:szCs w:val="24"/>
        </w:rPr>
        <w:t>,</w:t>
      </w:r>
      <w:r w:rsidRPr="00661A94">
        <w:rPr>
          <w:rFonts w:eastAsia="Calibri"/>
          <w:b/>
          <w:bCs/>
          <w:szCs w:val="24"/>
        </w:rPr>
        <w:t xml:space="preserve"> p</w:t>
      </w:r>
      <w:r w:rsidRPr="00277BB5">
        <w:rPr>
          <w:rFonts w:eastAsia="Calibri"/>
          <w:b/>
          <w:bCs/>
          <w:szCs w:val="24"/>
        </w:rPr>
        <w:t>lkst</w:t>
      </w:r>
      <w:r w:rsidRPr="00152C12">
        <w:rPr>
          <w:rFonts w:eastAsia="Calibri"/>
          <w:b/>
          <w:bCs/>
          <w:szCs w:val="24"/>
        </w:rPr>
        <w:t>.</w:t>
      </w:r>
      <w:r>
        <w:rPr>
          <w:rFonts w:eastAsia="Calibri"/>
          <w:b/>
          <w:bCs/>
          <w:szCs w:val="24"/>
        </w:rPr>
        <w:t xml:space="preserve"> </w:t>
      </w:r>
      <w:r w:rsidRPr="00152C12">
        <w:rPr>
          <w:rFonts w:eastAsia="Calibri"/>
          <w:b/>
          <w:bCs/>
          <w:szCs w:val="24"/>
        </w:rPr>
        <w:t>1</w:t>
      </w:r>
      <w:r w:rsidR="009D5957">
        <w:rPr>
          <w:rFonts w:eastAsia="Calibri"/>
          <w:b/>
          <w:bCs/>
          <w:szCs w:val="24"/>
        </w:rPr>
        <w:t>6</w:t>
      </w:r>
      <w:r w:rsidRPr="00152C12">
        <w:rPr>
          <w:rFonts w:eastAsia="Calibri"/>
          <w:b/>
          <w:bCs/>
          <w:szCs w:val="24"/>
        </w:rPr>
        <w:t>:00</w:t>
      </w:r>
      <w:r w:rsidRPr="00152C12">
        <w:rPr>
          <w:rFonts w:eastAsia="Calibri"/>
          <w:bCs/>
          <w:szCs w:val="24"/>
        </w:rPr>
        <w:t xml:space="preserve">, kad Izsoles komisija pārtrauc </w:t>
      </w:r>
      <w:r w:rsidRPr="00152C12">
        <w:rPr>
          <w:rFonts w:eastAsia="Calibri"/>
          <w:szCs w:val="24"/>
        </w:rPr>
        <w:t>dalībnieku reģistrāciju.</w:t>
      </w:r>
    </w:p>
    <w:p w14:paraId="277AC136" w14:textId="77777777" w:rsidR="00320C37" w:rsidRPr="0095519F" w:rsidRDefault="00320C37" w:rsidP="00051E52">
      <w:pPr>
        <w:pStyle w:val="Sarakstarindkopa"/>
        <w:numPr>
          <w:ilvl w:val="1"/>
          <w:numId w:val="3"/>
        </w:numPr>
        <w:ind w:left="567" w:hanging="425"/>
        <w:jc w:val="both"/>
        <w:rPr>
          <w:rFonts w:eastAsia="Calibri"/>
          <w:szCs w:val="24"/>
        </w:rPr>
      </w:pPr>
      <w:r w:rsidRPr="0095519F">
        <w:rPr>
          <w:rFonts w:eastAsia="Calibri"/>
          <w:szCs w:val="24"/>
        </w:rPr>
        <w:t>Dalībai izsolē dalībnieks iesniedz Izsoles komisijai šādus dokumentus:</w:t>
      </w:r>
    </w:p>
    <w:p w14:paraId="2B530F82" w14:textId="77777777" w:rsidR="00320C37" w:rsidRPr="0095519F" w:rsidRDefault="00320C37" w:rsidP="00051E52">
      <w:pPr>
        <w:pStyle w:val="Sarakstarindkopa"/>
        <w:numPr>
          <w:ilvl w:val="2"/>
          <w:numId w:val="3"/>
        </w:numPr>
        <w:tabs>
          <w:tab w:val="left" w:pos="1276"/>
        </w:tabs>
        <w:ind w:left="1701" w:hanging="1134"/>
        <w:jc w:val="both"/>
        <w:rPr>
          <w:rFonts w:eastAsia="Calibri"/>
          <w:szCs w:val="24"/>
        </w:rPr>
      </w:pPr>
      <w:r w:rsidRPr="0095519F">
        <w:rPr>
          <w:rFonts w:eastAsia="Calibri"/>
          <w:szCs w:val="24"/>
          <w:u w:val="single"/>
        </w:rPr>
        <w:t xml:space="preserve"> fiziskas personas</w:t>
      </w:r>
      <w:r w:rsidRPr="0095519F">
        <w:rPr>
          <w:rFonts w:eastAsia="Calibri"/>
          <w:szCs w:val="24"/>
        </w:rPr>
        <w:t>:</w:t>
      </w:r>
    </w:p>
    <w:p w14:paraId="2C86AE5E" w14:textId="77777777" w:rsidR="00320C37" w:rsidRPr="0095519F" w:rsidRDefault="00320C37" w:rsidP="00051E52">
      <w:pPr>
        <w:pStyle w:val="Sarakstarindkopa"/>
        <w:numPr>
          <w:ilvl w:val="3"/>
          <w:numId w:val="3"/>
        </w:numPr>
        <w:tabs>
          <w:tab w:val="left" w:pos="2127"/>
        </w:tabs>
        <w:ind w:left="1418" w:hanging="851"/>
        <w:jc w:val="both"/>
        <w:rPr>
          <w:rFonts w:eastAsia="Calibri"/>
          <w:szCs w:val="24"/>
        </w:rPr>
      </w:pPr>
      <w:r w:rsidRPr="0095519F">
        <w:rPr>
          <w:rFonts w:eastAsia="Calibri"/>
          <w:szCs w:val="24"/>
        </w:rPr>
        <w:t>pieteikumu dalībai izsolē (</w:t>
      </w:r>
      <w:hyperlink r:id="rId9" w:anchor="i1#i1" w:history="1">
        <w:r w:rsidRPr="0095519F">
          <w:t>Noteikumu</w:t>
        </w:r>
      </w:hyperlink>
      <w:r w:rsidRPr="0095519F">
        <w:t xml:space="preserve"> pielikums</w:t>
      </w:r>
      <w:r w:rsidRPr="0095519F">
        <w:rPr>
          <w:rFonts w:eastAsia="Calibri"/>
          <w:szCs w:val="24"/>
        </w:rPr>
        <w:t xml:space="preserve"> Nr.1);</w:t>
      </w:r>
    </w:p>
    <w:p w14:paraId="45DC1235" w14:textId="77777777" w:rsidR="00320C37" w:rsidRPr="0095519F" w:rsidRDefault="00320C37" w:rsidP="00051E52">
      <w:pPr>
        <w:pStyle w:val="Sarakstarindkopa"/>
        <w:numPr>
          <w:ilvl w:val="3"/>
          <w:numId w:val="3"/>
        </w:numPr>
        <w:ind w:left="1418" w:hanging="851"/>
        <w:jc w:val="both"/>
        <w:rPr>
          <w:rFonts w:eastAsia="Calibri"/>
          <w:szCs w:val="24"/>
        </w:rPr>
      </w:pPr>
      <w:r w:rsidRPr="0095519F">
        <w:rPr>
          <w:rFonts w:eastAsia="Calibri"/>
          <w:szCs w:val="24"/>
        </w:rPr>
        <w:t>notariālu pilnvaru rīkoties citas personas (pilnvarotāja) vārdā</w:t>
      </w:r>
      <w:r>
        <w:rPr>
          <w:rFonts w:eastAsia="Calibri"/>
          <w:szCs w:val="24"/>
        </w:rPr>
        <w:t xml:space="preserve">, </w:t>
      </w:r>
      <w:r>
        <w:t>ja pieteikumu iesniedz pilnvarotā persona</w:t>
      </w:r>
      <w:r w:rsidRPr="0095519F">
        <w:rPr>
          <w:rFonts w:eastAsia="Calibri"/>
          <w:szCs w:val="24"/>
        </w:rPr>
        <w:t>;</w:t>
      </w:r>
    </w:p>
    <w:p w14:paraId="26B34EBA" w14:textId="77777777" w:rsidR="00320C37" w:rsidRPr="0095519F" w:rsidRDefault="00320C37" w:rsidP="00051E52">
      <w:pPr>
        <w:pStyle w:val="Sarakstarindkopa"/>
        <w:numPr>
          <w:ilvl w:val="3"/>
          <w:numId w:val="3"/>
        </w:numPr>
        <w:tabs>
          <w:tab w:val="left" w:pos="1985"/>
        </w:tabs>
        <w:ind w:left="1418" w:hanging="851"/>
        <w:jc w:val="both"/>
        <w:rPr>
          <w:rFonts w:eastAsia="Calibri"/>
          <w:szCs w:val="24"/>
        </w:rPr>
      </w:pPr>
      <w:r w:rsidRPr="0095519F">
        <w:rPr>
          <w:rFonts w:eastAsia="Calibri"/>
          <w:szCs w:val="24"/>
        </w:rPr>
        <w:t>kvīti (oriģināls) vai citu dokumentu apliecinošu nodrošinājuma samaksu Izsoles organizētāja kontā 10% (desmit procenti) apmērā no Īpašuma nosacītās sākumcenas.</w:t>
      </w:r>
    </w:p>
    <w:p w14:paraId="47DFF662" w14:textId="77777777" w:rsidR="00320C37" w:rsidRPr="0095519F" w:rsidRDefault="00320C37" w:rsidP="00051E52">
      <w:pPr>
        <w:pStyle w:val="Sarakstarindkopa"/>
        <w:numPr>
          <w:ilvl w:val="2"/>
          <w:numId w:val="3"/>
        </w:numPr>
        <w:tabs>
          <w:tab w:val="left" w:pos="851"/>
        </w:tabs>
        <w:ind w:left="1276" w:hanging="709"/>
        <w:jc w:val="both"/>
        <w:rPr>
          <w:rFonts w:eastAsia="Calibri"/>
          <w:szCs w:val="24"/>
        </w:rPr>
      </w:pPr>
      <w:r w:rsidRPr="0095519F">
        <w:rPr>
          <w:rFonts w:eastAsia="Calibri"/>
          <w:szCs w:val="24"/>
          <w:u w:val="single"/>
        </w:rPr>
        <w:t xml:space="preserve"> juridiskas personas</w:t>
      </w:r>
      <w:r w:rsidRPr="0095519F">
        <w:rPr>
          <w:rFonts w:eastAsia="Calibri"/>
          <w:szCs w:val="24"/>
        </w:rPr>
        <w:t>:</w:t>
      </w:r>
    </w:p>
    <w:p w14:paraId="75FBEC02" w14:textId="77777777" w:rsidR="00320C37" w:rsidRPr="0095519F" w:rsidRDefault="00320C37" w:rsidP="00051E52">
      <w:pPr>
        <w:numPr>
          <w:ilvl w:val="3"/>
          <w:numId w:val="3"/>
        </w:numPr>
        <w:ind w:left="1418" w:hanging="851"/>
        <w:jc w:val="both"/>
        <w:rPr>
          <w:rFonts w:eastAsia="Calibri"/>
          <w:szCs w:val="24"/>
        </w:rPr>
      </w:pPr>
      <w:r w:rsidRPr="0095519F">
        <w:rPr>
          <w:rFonts w:eastAsia="Calibri"/>
          <w:szCs w:val="24"/>
        </w:rPr>
        <w:t>pieteikumu dalībai izsolē (</w:t>
      </w:r>
      <w:hyperlink r:id="rId10" w:anchor="i1#i1" w:history="1">
        <w:r w:rsidRPr="0095519F">
          <w:rPr>
            <w:rFonts w:eastAsia="Calibri"/>
            <w:szCs w:val="24"/>
          </w:rPr>
          <w:t>Noteikumu</w:t>
        </w:r>
      </w:hyperlink>
      <w:r w:rsidRPr="0095519F">
        <w:t xml:space="preserve"> pielikums</w:t>
      </w:r>
      <w:r w:rsidRPr="0095519F">
        <w:rPr>
          <w:rFonts w:eastAsia="Calibri"/>
          <w:szCs w:val="24"/>
        </w:rPr>
        <w:t xml:space="preserve"> Nr.2);</w:t>
      </w:r>
    </w:p>
    <w:p w14:paraId="5C9A03D5" w14:textId="77777777" w:rsidR="00320C37" w:rsidRPr="0095519F" w:rsidRDefault="00320C37" w:rsidP="00051E52">
      <w:pPr>
        <w:numPr>
          <w:ilvl w:val="3"/>
          <w:numId w:val="3"/>
        </w:numPr>
        <w:ind w:left="1418" w:hanging="851"/>
        <w:jc w:val="both"/>
        <w:rPr>
          <w:rFonts w:eastAsia="Calibri"/>
          <w:szCs w:val="24"/>
        </w:rPr>
      </w:pPr>
      <w:r w:rsidRPr="0095519F">
        <w:rPr>
          <w:rFonts w:eastAsia="Calibri"/>
          <w:szCs w:val="24"/>
        </w:rPr>
        <w:t>juridiskās personas pārstāvja (pilnvarnieka, prokūrista) tiesības rīkoties  uzņēmuma vārdā apliecinošu dokumentu;</w:t>
      </w:r>
    </w:p>
    <w:p w14:paraId="1B91ED01" w14:textId="77777777" w:rsidR="00320C37" w:rsidRPr="0095519F" w:rsidRDefault="00320C37" w:rsidP="00051E52">
      <w:pPr>
        <w:numPr>
          <w:ilvl w:val="3"/>
          <w:numId w:val="3"/>
        </w:numPr>
        <w:ind w:left="1418" w:hanging="851"/>
        <w:jc w:val="both"/>
        <w:rPr>
          <w:rFonts w:eastAsia="Calibri"/>
          <w:szCs w:val="24"/>
        </w:rPr>
      </w:pPr>
      <w:r w:rsidRPr="0095519F">
        <w:rPr>
          <w:rFonts w:eastAsia="Calibri"/>
          <w:szCs w:val="24"/>
        </w:rPr>
        <w:t>uzņēmuma (uzņēmējsabiedrības) vai komersanta reģistrācijas apliecības kopiju (ja Izsoles komisija, kas organizē mantas atsavināšanu, publiskajās datubāzēs nevar iegūt informāciju par attiecīgo juridisko personu vai personālsabiedrību, tā ir tiesīga papildus pieprasīt no juridiskās personas vai personālsabiedrības valsts reģistra iestādes izziņu par attiecīgo juridisko personu vai personālsabiedrību, kas derīga, ja tā izsniegta ne agrāk par sešām nedēļām pirms izsoles dienas);</w:t>
      </w:r>
    </w:p>
    <w:p w14:paraId="483E050C" w14:textId="77777777" w:rsidR="00320C37" w:rsidRPr="0095519F" w:rsidRDefault="00320C37" w:rsidP="00051E52">
      <w:pPr>
        <w:numPr>
          <w:ilvl w:val="3"/>
          <w:numId w:val="3"/>
        </w:numPr>
        <w:ind w:left="1418" w:hanging="851"/>
        <w:jc w:val="both"/>
        <w:rPr>
          <w:rFonts w:eastAsia="Calibri"/>
          <w:szCs w:val="24"/>
        </w:rPr>
      </w:pPr>
      <w:r w:rsidRPr="0095519F">
        <w:rPr>
          <w:rFonts w:eastAsia="Calibri"/>
          <w:szCs w:val="24"/>
        </w:rPr>
        <w:t xml:space="preserve">kvīti (oriģināls) vai citu dokumentu apliecinošu nodrošinājuma samaksu Izsoles organizētāja kontā 10% (desmit procenti) apmērā no Īpašuma nosacītās sākumcenas. </w:t>
      </w:r>
    </w:p>
    <w:p w14:paraId="3347D73D" w14:textId="77777777" w:rsidR="00F41780" w:rsidRPr="0095519F" w:rsidRDefault="00F41780" w:rsidP="00051E52">
      <w:pPr>
        <w:numPr>
          <w:ilvl w:val="1"/>
          <w:numId w:val="3"/>
        </w:numPr>
        <w:ind w:left="567" w:hanging="425"/>
        <w:jc w:val="both"/>
        <w:rPr>
          <w:rFonts w:eastAsia="Calibri"/>
          <w:szCs w:val="24"/>
        </w:rPr>
      </w:pPr>
      <w:r w:rsidRPr="00625FB1">
        <w:rPr>
          <w:rFonts w:eastAsia="Calibri"/>
          <w:szCs w:val="24"/>
          <w:u w:val="single"/>
        </w:rPr>
        <w:t>Reģistrācijai Izsolē dalībnieki var pieteiktie</w:t>
      </w:r>
      <w:r w:rsidRPr="0095519F">
        <w:rPr>
          <w:rFonts w:eastAsia="Calibri"/>
          <w:szCs w:val="24"/>
        </w:rPr>
        <w:t>s</w:t>
      </w:r>
      <w:r>
        <w:rPr>
          <w:rFonts w:eastAsia="Calibri"/>
          <w:szCs w:val="24"/>
        </w:rPr>
        <w:t xml:space="preserve">:  </w:t>
      </w:r>
    </w:p>
    <w:p w14:paraId="0453CEE4" w14:textId="4B9FF558" w:rsidR="004435D7" w:rsidRDefault="004435D7" w:rsidP="00051E52">
      <w:pPr>
        <w:pStyle w:val="Sarakstarindkopa"/>
        <w:numPr>
          <w:ilvl w:val="2"/>
          <w:numId w:val="3"/>
        </w:numPr>
        <w:ind w:left="1418" w:hanging="851"/>
        <w:jc w:val="both"/>
        <w:rPr>
          <w:rFonts w:eastAsia="Calibri"/>
          <w:szCs w:val="24"/>
        </w:rPr>
      </w:pPr>
      <w:r w:rsidRPr="004D729E">
        <w:rPr>
          <w:rFonts w:eastAsia="Calibri"/>
          <w:szCs w:val="24"/>
        </w:rPr>
        <w:t>personīgi darba dienās</w:t>
      </w:r>
      <w:r w:rsidRPr="004D729E">
        <w:rPr>
          <w:rFonts w:eastAsia="Calibri"/>
          <w:b/>
          <w:szCs w:val="24"/>
        </w:rPr>
        <w:t xml:space="preserve"> </w:t>
      </w:r>
      <w:r w:rsidRPr="004D729E">
        <w:rPr>
          <w:rFonts w:eastAsia="Calibri"/>
          <w:szCs w:val="24"/>
        </w:rPr>
        <w:t>(pirmdienās – no plkst.08:00-12:00 un no plkst.13:00-</w:t>
      </w:r>
      <w:r>
        <w:rPr>
          <w:rFonts w:eastAsia="Calibri"/>
          <w:szCs w:val="24"/>
        </w:rPr>
        <w:t xml:space="preserve">                                 </w:t>
      </w:r>
      <w:r w:rsidRPr="004D729E">
        <w:rPr>
          <w:rFonts w:eastAsia="Calibri"/>
          <w:szCs w:val="24"/>
        </w:rPr>
        <w:t xml:space="preserve">18:00; otrdienās, trešdienās, ceturtdienās – no plkst.08:00-12:00 un no plkst.13:00-17:00; piektdienās – no plkst.08:00-12:00 un no plkst.13:00-16:00) Ventspils novada pašvaldības Nekustamo īpašumu nodaļā – </w:t>
      </w:r>
      <w:r w:rsidRPr="004D729E">
        <w:rPr>
          <w:rFonts w:eastAsia="Calibri"/>
          <w:b/>
          <w:szCs w:val="24"/>
        </w:rPr>
        <w:t xml:space="preserve">Skolas ielā 4, </w:t>
      </w:r>
      <w:r>
        <w:rPr>
          <w:rFonts w:eastAsia="Calibri"/>
          <w:b/>
          <w:szCs w:val="24"/>
        </w:rPr>
        <w:t xml:space="preserve">Ventspilī, </w:t>
      </w:r>
      <w:r w:rsidRPr="004D729E">
        <w:rPr>
          <w:rFonts w:eastAsia="Calibri"/>
          <w:b/>
          <w:szCs w:val="24"/>
        </w:rPr>
        <w:t xml:space="preserve">5.kabinetā </w:t>
      </w:r>
      <w:r w:rsidRPr="004D729E">
        <w:rPr>
          <w:rFonts w:eastAsia="Calibri"/>
          <w:szCs w:val="24"/>
        </w:rPr>
        <w:t>(kontaktpersona</w:t>
      </w:r>
      <w:r>
        <w:rPr>
          <w:rFonts w:eastAsia="Calibri"/>
          <w:szCs w:val="24"/>
        </w:rPr>
        <w:t>s</w:t>
      </w:r>
      <w:r w:rsidRPr="004D729E">
        <w:rPr>
          <w:rFonts w:eastAsia="Calibri"/>
          <w:szCs w:val="24"/>
        </w:rPr>
        <w:t xml:space="preserve">: </w:t>
      </w:r>
      <w:r w:rsidR="009D5957">
        <w:rPr>
          <w:rFonts w:eastAsia="Calibri"/>
          <w:szCs w:val="24"/>
        </w:rPr>
        <w:t xml:space="preserve">Irita </w:t>
      </w:r>
      <w:proofErr w:type="spellStart"/>
      <w:r w:rsidR="009D5957">
        <w:rPr>
          <w:rFonts w:eastAsia="Calibri"/>
          <w:szCs w:val="24"/>
        </w:rPr>
        <w:t>Āpse</w:t>
      </w:r>
      <w:proofErr w:type="spellEnd"/>
      <w:r w:rsidRPr="004D729E">
        <w:rPr>
          <w:rFonts w:eastAsia="Calibri"/>
          <w:szCs w:val="24"/>
        </w:rPr>
        <w:t>, tālrunis –</w:t>
      </w:r>
      <w:r w:rsidR="009D5957">
        <w:rPr>
          <w:rFonts w:eastAsia="Calibri"/>
          <w:b/>
          <w:szCs w:val="24"/>
        </w:rPr>
        <w:t>26620208</w:t>
      </w:r>
      <w:r>
        <w:rPr>
          <w:rFonts w:eastAsia="Calibri"/>
          <w:b/>
          <w:szCs w:val="24"/>
        </w:rPr>
        <w:t>;</w:t>
      </w:r>
      <w:r w:rsidRPr="00967030">
        <w:rPr>
          <w:rFonts w:eastAsia="Calibri"/>
          <w:szCs w:val="24"/>
        </w:rPr>
        <w:t xml:space="preserve"> </w:t>
      </w:r>
      <w:r w:rsidRPr="009A3F2C">
        <w:rPr>
          <w:rFonts w:eastAsia="Calibri"/>
          <w:szCs w:val="24"/>
        </w:rPr>
        <w:t>Gatis Landmanis, tālrunis</w:t>
      </w:r>
      <w:r>
        <w:rPr>
          <w:rFonts w:eastAsia="Calibri"/>
          <w:b/>
          <w:szCs w:val="24"/>
        </w:rPr>
        <w:t xml:space="preserve"> –29478380)</w:t>
      </w:r>
      <w:r w:rsidRPr="004D729E">
        <w:rPr>
          <w:rFonts w:eastAsia="Calibri"/>
          <w:szCs w:val="24"/>
        </w:rPr>
        <w:t xml:space="preserve">, iesniedzot Izsoles komisijai </w:t>
      </w:r>
      <w:r>
        <w:rPr>
          <w:rFonts w:eastAsia="Calibri"/>
          <w:szCs w:val="24"/>
        </w:rPr>
        <w:t xml:space="preserve">Noteikumu </w:t>
      </w:r>
      <w:r w:rsidRPr="004D729E">
        <w:rPr>
          <w:rFonts w:eastAsia="Calibri"/>
          <w:szCs w:val="24"/>
        </w:rPr>
        <w:t>4.3.punktā norādītos</w:t>
      </w:r>
      <w:r>
        <w:rPr>
          <w:rFonts w:eastAsia="Calibri"/>
          <w:szCs w:val="24"/>
        </w:rPr>
        <w:t xml:space="preserve"> </w:t>
      </w:r>
      <w:r w:rsidRPr="004D729E">
        <w:rPr>
          <w:rFonts w:eastAsia="Calibri"/>
          <w:szCs w:val="24"/>
        </w:rPr>
        <w:t>dokumentus;</w:t>
      </w:r>
    </w:p>
    <w:p w14:paraId="690C8743" w14:textId="4115D433" w:rsidR="00F41780" w:rsidRPr="0095519F" w:rsidRDefault="00F41780" w:rsidP="00051E52">
      <w:pPr>
        <w:pStyle w:val="Sarakstarindkopa"/>
        <w:numPr>
          <w:ilvl w:val="2"/>
          <w:numId w:val="3"/>
        </w:numPr>
        <w:ind w:left="1418" w:hanging="851"/>
        <w:jc w:val="both"/>
        <w:rPr>
          <w:rFonts w:eastAsia="Calibri"/>
          <w:szCs w:val="24"/>
        </w:rPr>
      </w:pPr>
      <w:r w:rsidRPr="0095519F">
        <w:rPr>
          <w:rFonts w:eastAsia="Calibri"/>
          <w:szCs w:val="24"/>
        </w:rPr>
        <w:lastRenderedPageBreak/>
        <w:t xml:space="preserve">elektroniski, nosūtot uz e-pasta adresi: </w:t>
      </w:r>
      <w:hyperlink r:id="rId11" w:history="1">
        <w:r w:rsidR="009D5957" w:rsidRPr="00515801">
          <w:rPr>
            <w:rStyle w:val="Hipersaite"/>
            <w:rFonts w:eastAsia="Calibri"/>
            <w:b/>
            <w:i/>
            <w:szCs w:val="24"/>
          </w:rPr>
          <w:t>irita.apse@ventspilsnd.lv</w:t>
        </w:r>
      </w:hyperlink>
      <w:r w:rsidRPr="0095519F">
        <w:rPr>
          <w:rFonts w:eastAsia="Calibri"/>
          <w:szCs w:val="24"/>
        </w:rPr>
        <w:t xml:space="preserve">, Noteikumu 4.3.punktā norādītos dokumentus, kas parakstīti ar drošu elektronisko parakstu. Ja pieteikums dalībai izsolē saņemts bez droša elektroniskā paraksta, izsoles dalībniekam ir pienākums iesniegt Izsoles komisijai minēto dokumentu oriģinālus </w:t>
      </w:r>
      <w:r>
        <w:rPr>
          <w:rFonts w:eastAsia="Calibri"/>
          <w:szCs w:val="24"/>
        </w:rPr>
        <w:t>pirms Izsoles norises.</w:t>
      </w:r>
      <w:r w:rsidRPr="007A3E6F">
        <w:rPr>
          <w:rFonts w:eastAsia="Calibri"/>
          <w:szCs w:val="24"/>
        </w:rPr>
        <w:t xml:space="preserve"> </w:t>
      </w:r>
      <w:r>
        <w:rPr>
          <w:rFonts w:eastAsia="Calibri"/>
          <w:szCs w:val="24"/>
        </w:rPr>
        <w:t>K</w:t>
      </w:r>
      <w:r w:rsidRPr="0095519F">
        <w:rPr>
          <w:rFonts w:eastAsia="Calibri"/>
          <w:szCs w:val="24"/>
        </w:rPr>
        <w:t xml:space="preserve">ontakttālrunis – </w:t>
      </w:r>
      <w:r w:rsidR="009D5957">
        <w:rPr>
          <w:rFonts w:eastAsia="Calibri"/>
          <w:b/>
          <w:szCs w:val="24"/>
        </w:rPr>
        <w:t>26620208</w:t>
      </w:r>
      <w:r w:rsidRPr="0095519F">
        <w:rPr>
          <w:rFonts w:eastAsia="Calibri"/>
          <w:b/>
          <w:szCs w:val="24"/>
        </w:rPr>
        <w:t>;</w:t>
      </w:r>
      <w:r w:rsidRPr="0095519F">
        <w:rPr>
          <w:rFonts w:eastAsia="Calibri"/>
          <w:szCs w:val="24"/>
        </w:rPr>
        <w:t xml:space="preserve"> </w:t>
      </w:r>
    </w:p>
    <w:p w14:paraId="20ADF16E" w14:textId="3D33CF9F" w:rsidR="00F41780" w:rsidRPr="004D729E" w:rsidRDefault="00F41780" w:rsidP="00051E52">
      <w:pPr>
        <w:pStyle w:val="Sarakstarindkopa"/>
        <w:numPr>
          <w:ilvl w:val="2"/>
          <w:numId w:val="3"/>
        </w:numPr>
        <w:ind w:left="1418" w:hanging="851"/>
        <w:jc w:val="both"/>
        <w:rPr>
          <w:rFonts w:eastAsia="Calibri"/>
          <w:szCs w:val="24"/>
        </w:rPr>
      </w:pPr>
      <w:r w:rsidRPr="0037654B">
        <w:rPr>
          <w:rFonts w:eastAsia="Calibri"/>
          <w:szCs w:val="24"/>
        </w:rPr>
        <w:t>ierakstītā pasta sūtījumā, nosūtot uz adresi</w:t>
      </w:r>
      <w:r w:rsidRPr="0037654B">
        <w:rPr>
          <w:rFonts w:eastAsia="Calibri"/>
          <w:b/>
          <w:szCs w:val="24"/>
        </w:rPr>
        <w:t xml:space="preserve">: Skolas iela 4, Ventspils, LV-3601, </w:t>
      </w:r>
      <w:r w:rsidRPr="005471DD">
        <w:rPr>
          <w:rFonts w:eastAsia="Calibri"/>
          <w:szCs w:val="24"/>
        </w:rPr>
        <w:t>Noteikumu</w:t>
      </w:r>
      <w:r>
        <w:rPr>
          <w:rFonts w:eastAsia="Calibri"/>
          <w:b/>
          <w:szCs w:val="24"/>
        </w:rPr>
        <w:t xml:space="preserve"> </w:t>
      </w:r>
      <w:r w:rsidRPr="006224BA">
        <w:rPr>
          <w:rFonts w:eastAsia="Calibri"/>
          <w:szCs w:val="24"/>
        </w:rPr>
        <w:t>4.3.punktā norādītos dokumentus, ar norādi:</w:t>
      </w:r>
      <w:r w:rsidRPr="006224BA">
        <w:rPr>
          <w:rFonts w:eastAsia="Calibri"/>
          <w:b/>
          <w:szCs w:val="24"/>
        </w:rPr>
        <w:t xml:space="preserve"> </w:t>
      </w:r>
      <w:r>
        <w:rPr>
          <w:rFonts w:eastAsia="Calibri"/>
          <w:b/>
          <w:szCs w:val="24"/>
        </w:rPr>
        <w:t>"</w:t>
      </w:r>
      <w:r w:rsidRPr="006224BA">
        <w:rPr>
          <w:rFonts w:eastAsia="Calibri"/>
          <w:b/>
          <w:szCs w:val="24"/>
        </w:rPr>
        <w:t xml:space="preserve">Ventspils novada pašvaldībai, Pieteikums dalībai nekustamā īpašuma </w:t>
      </w:r>
      <w:r w:rsidR="00B05A9C">
        <w:rPr>
          <w:rFonts w:eastAsia="Calibri"/>
          <w:b/>
          <w:szCs w:val="24"/>
        </w:rPr>
        <w:t>“</w:t>
      </w:r>
      <w:r w:rsidR="0046563B">
        <w:rPr>
          <w:rFonts w:eastAsia="Calibri"/>
          <w:b/>
          <w:szCs w:val="24"/>
        </w:rPr>
        <w:t>Lapsiņas</w:t>
      </w:r>
      <w:r w:rsidR="00B05A9C">
        <w:rPr>
          <w:rFonts w:eastAsia="Calibri"/>
          <w:b/>
          <w:szCs w:val="24"/>
        </w:rPr>
        <w:t>”</w:t>
      </w:r>
      <w:r w:rsidR="00A401BA">
        <w:rPr>
          <w:rFonts w:eastAsia="Calibri"/>
          <w:b/>
          <w:szCs w:val="24"/>
        </w:rPr>
        <w:t xml:space="preserve">, </w:t>
      </w:r>
      <w:r w:rsidR="002B0C7F">
        <w:rPr>
          <w:rFonts w:eastAsia="Calibri"/>
          <w:b/>
          <w:szCs w:val="24"/>
        </w:rPr>
        <w:t>Usmas</w:t>
      </w:r>
      <w:r w:rsidR="00B05A9C">
        <w:rPr>
          <w:rFonts w:eastAsia="Calibri"/>
          <w:b/>
          <w:szCs w:val="24"/>
        </w:rPr>
        <w:t xml:space="preserve"> pag.</w:t>
      </w:r>
      <w:r>
        <w:rPr>
          <w:rFonts w:eastAsia="Calibri"/>
          <w:b/>
          <w:szCs w:val="24"/>
        </w:rPr>
        <w:t>, izsolei”.</w:t>
      </w:r>
    </w:p>
    <w:p w14:paraId="1B3F2C51" w14:textId="77777777" w:rsidR="00320C37" w:rsidRPr="0037654B" w:rsidRDefault="00320C37" w:rsidP="00051E52">
      <w:pPr>
        <w:pStyle w:val="Sarakstarindkopa"/>
        <w:numPr>
          <w:ilvl w:val="1"/>
          <w:numId w:val="3"/>
        </w:numPr>
        <w:ind w:left="567" w:hanging="425"/>
        <w:jc w:val="both"/>
        <w:rPr>
          <w:rFonts w:eastAsia="Calibri"/>
          <w:szCs w:val="24"/>
        </w:rPr>
      </w:pPr>
      <w:r w:rsidRPr="0037654B">
        <w:rPr>
          <w:rFonts w:eastAsia="Calibri"/>
          <w:szCs w:val="24"/>
        </w:rPr>
        <w:t xml:space="preserve">Visi dokumenti iesniedzami valsts valodā, un tiem ir juridisks spēks, ja tie noformēti atbilstoši normatīvo aktu prasībām. Ja dokuments ir svešvalodā, tam pievieno notariāli apliecinātu tulkojumu valsts valodā. Ārvalstīs izsniegtos dokumentus pieņem, ja tie noformēti atbilstoši Latvijai saistošu starptautisko līgumu prasībām. </w:t>
      </w:r>
    </w:p>
    <w:p w14:paraId="6193EBC7" w14:textId="77777777" w:rsidR="00320C37" w:rsidRPr="00653CA5" w:rsidRDefault="00320C37" w:rsidP="00051E52">
      <w:pPr>
        <w:pStyle w:val="Komentrateksts"/>
        <w:numPr>
          <w:ilvl w:val="1"/>
          <w:numId w:val="3"/>
        </w:numPr>
        <w:ind w:left="567" w:hanging="425"/>
        <w:jc w:val="both"/>
        <w:rPr>
          <w:sz w:val="24"/>
          <w:szCs w:val="24"/>
        </w:rPr>
      </w:pPr>
      <w:r w:rsidRPr="00653CA5">
        <w:rPr>
          <w:rFonts w:eastAsia="Calibri"/>
          <w:sz w:val="24"/>
          <w:szCs w:val="24"/>
        </w:rPr>
        <w:t xml:space="preserve">Reģistrācijai iesniegtie dokumenti netiek atdoti. </w:t>
      </w:r>
      <w:r w:rsidRPr="00653CA5">
        <w:rPr>
          <w:sz w:val="24"/>
          <w:szCs w:val="24"/>
        </w:rPr>
        <w:t>Izsoles pretendents ir atbildīgs par iesniegto dokumentu un tajos uzrādīto ziņu patiesumu, Ventspils novada pašvaldība neatbild par sekām, kas rodas, ja atklājas, ka uzrādītās ziņas bijušas nepatiesas.</w:t>
      </w:r>
    </w:p>
    <w:p w14:paraId="02C90EA8" w14:textId="77777777" w:rsidR="00320C37" w:rsidRPr="0095519F" w:rsidRDefault="00320C37" w:rsidP="00051E52">
      <w:pPr>
        <w:numPr>
          <w:ilvl w:val="1"/>
          <w:numId w:val="3"/>
        </w:numPr>
        <w:tabs>
          <w:tab w:val="left" w:pos="426"/>
          <w:tab w:val="left" w:pos="709"/>
        </w:tabs>
        <w:ind w:hanging="846"/>
        <w:jc w:val="both"/>
        <w:rPr>
          <w:rFonts w:eastAsia="Calibri"/>
          <w:szCs w:val="24"/>
        </w:rPr>
      </w:pPr>
      <w:r w:rsidRPr="0095519F">
        <w:rPr>
          <w:rFonts w:eastAsia="Calibri"/>
          <w:szCs w:val="24"/>
        </w:rPr>
        <w:t>Pretendentu atbilstību Noteikumu prasībām izvērtē Izsoles komisija.</w:t>
      </w:r>
    </w:p>
    <w:p w14:paraId="764402F1" w14:textId="77777777" w:rsidR="00320C37" w:rsidRPr="0095519F" w:rsidRDefault="00320C37" w:rsidP="00051E52">
      <w:pPr>
        <w:numPr>
          <w:ilvl w:val="1"/>
          <w:numId w:val="3"/>
        </w:numPr>
        <w:ind w:left="567" w:hanging="425"/>
        <w:jc w:val="both"/>
        <w:rPr>
          <w:rFonts w:eastAsia="Calibri"/>
          <w:szCs w:val="24"/>
        </w:rPr>
      </w:pPr>
      <w:r w:rsidRPr="0095519F">
        <w:rPr>
          <w:rFonts w:eastAsia="Calibri"/>
          <w:szCs w:val="24"/>
        </w:rPr>
        <w:t xml:space="preserve">Izsolei dalībnieks tiek reģistrēts un izsolē var piedalīties, ja pieteikums iesniegts Izsoles noteikumos norādītajā termiņā, noteiktā kārtībā uzrādīti, iesniegti nepieciešamie dokumenti, un iemaksāta nodrošinājuma nauda. </w:t>
      </w:r>
    </w:p>
    <w:p w14:paraId="2A31D56F" w14:textId="77777777" w:rsidR="00320C37" w:rsidRPr="0095519F" w:rsidRDefault="00320C37" w:rsidP="00051E52">
      <w:pPr>
        <w:numPr>
          <w:ilvl w:val="1"/>
          <w:numId w:val="3"/>
        </w:numPr>
        <w:ind w:left="567" w:hanging="425"/>
        <w:jc w:val="both"/>
        <w:rPr>
          <w:rFonts w:eastAsia="Calibri"/>
          <w:szCs w:val="24"/>
        </w:rPr>
      </w:pPr>
      <w:r w:rsidRPr="0095519F">
        <w:rPr>
          <w:rFonts w:eastAsia="Calibri"/>
          <w:szCs w:val="24"/>
        </w:rPr>
        <w:t>Izsoles pretendents netiek reģistrēts izsolei un viņam nav tiesību piedalīties izsolē, ja:</w:t>
      </w:r>
    </w:p>
    <w:p w14:paraId="54D5D3DF" w14:textId="77777777" w:rsidR="00320C37" w:rsidRPr="0095519F" w:rsidRDefault="00320C37" w:rsidP="00051E52">
      <w:pPr>
        <w:numPr>
          <w:ilvl w:val="2"/>
          <w:numId w:val="3"/>
        </w:numPr>
        <w:autoSpaceDN w:val="0"/>
        <w:ind w:left="1418" w:right="-154" w:hanging="709"/>
        <w:jc w:val="both"/>
        <w:rPr>
          <w:szCs w:val="24"/>
        </w:rPr>
      </w:pPr>
      <w:r w:rsidRPr="0095519F">
        <w:rPr>
          <w:szCs w:val="24"/>
        </w:rPr>
        <w:t>vēl nav iestājies vai jau ir beidzies izsoles dalībnieku reģistrācijas termiņš;</w:t>
      </w:r>
    </w:p>
    <w:p w14:paraId="2A2DF5F8" w14:textId="77777777" w:rsidR="00320C37" w:rsidRPr="0095519F" w:rsidRDefault="00320C37" w:rsidP="00051E52">
      <w:pPr>
        <w:numPr>
          <w:ilvl w:val="2"/>
          <w:numId w:val="3"/>
        </w:numPr>
        <w:autoSpaceDN w:val="0"/>
        <w:ind w:left="1418" w:right="-154" w:hanging="709"/>
        <w:jc w:val="both"/>
        <w:rPr>
          <w:szCs w:val="24"/>
        </w:rPr>
      </w:pPr>
      <w:r w:rsidRPr="0095519F">
        <w:rPr>
          <w:szCs w:val="24"/>
        </w:rPr>
        <w:t>nav iesniegti (uzrādīti) visi Noteikumu 4.3.punktā minētie dokumenti;</w:t>
      </w:r>
    </w:p>
    <w:p w14:paraId="4041EA69" w14:textId="77777777" w:rsidR="00320C37" w:rsidRPr="0095519F" w:rsidRDefault="00320C37" w:rsidP="00051E52">
      <w:pPr>
        <w:numPr>
          <w:ilvl w:val="2"/>
          <w:numId w:val="3"/>
        </w:numPr>
        <w:autoSpaceDN w:val="0"/>
        <w:ind w:left="1418" w:right="-154" w:hanging="709"/>
        <w:jc w:val="both"/>
        <w:rPr>
          <w:szCs w:val="24"/>
        </w:rPr>
      </w:pPr>
      <w:r w:rsidRPr="0095519F">
        <w:rPr>
          <w:szCs w:val="24"/>
        </w:rPr>
        <w:t>iesniegtie dokumenti neatbilst Noteikumu prasībām;</w:t>
      </w:r>
    </w:p>
    <w:p w14:paraId="3BCA8447" w14:textId="77777777" w:rsidR="00320C37" w:rsidRPr="0095519F" w:rsidRDefault="00320C37" w:rsidP="00051E52">
      <w:pPr>
        <w:numPr>
          <w:ilvl w:val="2"/>
          <w:numId w:val="3"/>
        </w:numPr>
        <w:autoSpaceDN w:val="0"/>
        <w:ind w:left="1418" w:right="-154" w:hanging="709"/>
        <w:jc w:val="both"/>
        <w:rPr>
          <w:szCs w:val="24"/>
        </w:rPr>
      </w:pPr>
      <w:r w:rsidRPr="0095519F">
        <w:rPr>
          <w:szCs w:val="24"/>
        </w:rPr>
        <w:t>pret izsoles pretendentu ir uzsākts maksātnespējas process.</w:t>
      </w:r>
    </w:p>
    <w:p w14:paraId="6341723B"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Komisija, veicot izsoles dalībnieku reģistrāciju, sastāda izsoles dalībnieku sarakstu, iekļaujot tajā izsoles pretendentus, kuri izpildījuši Noteikumu 3.1. un 4.3.punktā pretendentiem noteiktās prasības. Izsoles dalībnieku reģistrā norāda šādas ziņas:</w:t>
      </w:r>
    </w:p>
    <w:p w14:paraId="60C8247D" w14:textId="77777777" w:rsidR="00320C37" w:rsidRPr="0095519F" w:rsidRDefault="00320C37" w:rsidP="00051E52">
      <w:pPr>
        <w:numPr>
          <w:ilvl w:val="2"/>
          <w:numId w:val="3"/>
        </w:numPr>
        <w:tabs>
          <w:tab w:val="num" w:pos="2160"/>
        </w:tabs>
        <w:ind w:left="1418" w:hanging="709"/>
        <w:jc w:val="both"/>
        <w:rPr>
          <w:rFonts w:eastAsia="Calibri"/>
          <w:szCs w:val="24"/>
        </w:rPr>
      </w:pPr>
      <w:r w:rsidRPr="0095519F">
        <w:rPr>
          <w:rFonts w:eastAsia="Calibri"/>
          <w:szCs w:val="24"/>
        </w:rPr>
        <w:t>izsoles dalībnieka kārtas numuru atbilstoši izsoles pretendentu pieteikšanās secībai un reģistrēšanās datumam un laikam;</w:t>
      </w:r>
    </w:p>
    <w:p w14:paraId="792CAE31" w14:textId="77777777" w:rsidR="00320C37" w:rsidRPr="0095519F" w:rsidRDefault="00320C37" w:rsidP="00051E52">
      <w:pPr>
        <w:numPr>
          <w:ilvl w:val="2"/>
          <w:numId w:val="3"/>
        </w:numPr>
        <w:tabs>
          <w:tab w:val="num" w:pos="2160"/>
        </w:tabs>
        <w:ind w:left="1418" w:hanging="709"/>
        <w:jc w:val="both"/>
        <w:rPr>
          <w:rFonts w:eastAsia="Calibri"/>
          <w:szCs w:val="24"/>
        </w:rPr>
      </w:pPr>
      <w:r w:rsidRPr="0095519F">
        <w:rPr>
          <w:rFonts w:eastAsia="Calibri"/>
          <w:szCs w:val="24"/>
        </w:rPr>
        <w:t>izsoles dalībnieka vārdu, uzvārdu (fiziskajām personām) vai nosaukumu (juridiskajām personām);</w:t>
      </w:r>
    </w:p>
    <w:p w14:paraId="42238563" w14:textId="77777777" w:rsidR="00320C37" w:rsidRPr="0095519F" w:rsidRDefault="00320C37" w:rsidP="00051E52">
      <w:pPr>
        <w:numPr>
          <w:ilvl w:val="2"/>
          <w:numId w:val="3"/>
        </w:numPr>
        <w:tabs>
          <w:tab w:val="num" w:pos="2160"/>
        </w:tabs>
        <w:ind w:left="1418" w:hanging="709"/>
        <w:jc w:val="both"/>
        <w:rPr>
          <w:rFonts w:eastAsia="Calibri"/>
          <w:szCs w:val="24"/>
        </w:rPr>
      </w:pPr>
      <w:r w:rsidRPr="0095519F">
        <w:rPr>
          <w:rFonts w:eastAsia="Calibri"/>
          <w:szCs w:val="24"/>
        </w:rPr>
        <w:t>izsoles dalībnieka personas kodu (fiziskajām personām) vai reģistrācijas numuru (juridiskajām personām);</w:t>
      </w:r>
    </w:p>
    <w:p w14:paraId="67C0FCE8" w14:textId="77777777" w:rsidR="00320C37" w:rsidRPr="0095519F" w:rsidRDefault="00320C37" w:rsidP="00051E52">
      <w:pPr>
        <w:numPr>
          <w:ilvl w:val="2"/>
          <w:numId w:val="3"/>
        </w:numPr>
        <w:tabs>
          <w:tab w:val="num" w:pos="2160"/>
        </w:tabs>
        <w:ind w:left="1418" w:hanging="709"/>
        <w:jc w:val="both"/>
        <w:rPr>
          <w:rFonts w:eastAsia="Calibri"/>
          <w:szCs w:val="24"/>
        </w:rPr>
      </w:pPr>
      <w:r w:rsidRPr="0095519F">
        <w:rPr>
          <w:rFonts w:eastAsia="Calibri"/>
          <w:szCs w:val="24"/>
        </w:rPr>
        <w:t>izsoles dalībnieka deklarētās dzīves vietas adresi (fiziskajām personām) vai juridisko adresi (juridiskajām personām);</w:t>
      </w:r>
    </w:p>
    <w:p w14:paraId="71B3373B" w14:textId="77777777" w:rsidR="00320C37" w:rsidRPr="0095519F" w:rsidRDefault="00320C37" w:rsidP="00051E52">
      <w:pPr>
        <w:numPr>
          <w:ilvl w:val="2"/>
          <w:numId w:val="3"/>
        </w:numPr>
        <w:tabs>
          <w:tab w:val="num" w:pos="1701"/>
          <w:tab w:val="num" w:pos="2160"/>
        </w:tabs>
        <w:ind w:left="1418" w:hanging="709"/>
        <w:jc w:val="both"/>
        <w:rPr>
          <w:rFonts w:eastAsia="Calibri"/>
          <w:szCs w:val="24"/>
        </w:rPr>
      </w:pPr>
      <w:r w:rsidRPr="0095519F">
        <w:rPr>
          <w:rFonts w:eastAsia="Calibri"/>
          <w:szCs w:val="24"/>
        </w:rPr>
        <w:t>iesniegtos dokumentus.</w:t>
      </w:r>
    </w:p>
    <w:p w14:paraId="4E4FC3D6" w14:textId="77777777" w:rsidR="00356C63" w:rsidRPr="0095519F" w:rsidRDefault="00356C63" w:rsidP="00051E52">
      <w:pPr>
        <w:numPr>
          <w:ilvl w:val="1"/>
          <w:numId w:val="3"/>
        </w:numPr>
        <w:ind w:left="709" w:hanging="567"/>
        <w:jc w:val="both"/>
        <w:rPr>
          <w:rFonts w:eastAsia="Calibri"/>
          <w:szCs w:val="24"/>
        </w:rPr>
      </w:pPr>
      <w:r w:rsidRPr="0095519F">
        <w:rPr>
          <w:rFonts w:eastAsia="Calibri"/>
          <w:szCs w:val="24"/>
        </w:rPr>
        <w:t>Iesniedzot parakstīto pieteikumu, izsoles pretendents apliecina, ka ir iepazinies ar Noteikumiem, to nosacījumi ir saprotami, un viņš apņemas tos ievērot. Katram reģistrētajam izsoles dalībniekam Izsoles komisija reģistrācijas apliecību</w:t>
      </w:r>
      <w:r>
        <w:rPr>
          <w:rFonts w:eastAsia="Calibri"/>
          <w:szCs w:val="24"/>
        </w:rPr>
        <w:t xml:space="preserve"> (skenēta dokumenta formātā) </w:t>
      </w:r>
      <w:proofErr w:type="spellStart"/>
      <w:r>
        <w:rPr>
          <w:rFonts w:eastAsia="Calibri"/>
          <w:szCs w:val="24"/>
        </w:rPr>
        <w:t>nosūta</w:t>
      </w:r>
      <w:proofErr w:type="spellEnd"/>
      <w:r>
        <w:rPr>
          <w:rFonts w:eastAsia="Calibri"/>
          <w:szCs w:val="24"/>
        </w:rPr>
        <w:t xml:space="preserve"> uz pieteikumā norādīto e-pasta adresi ar norādi, ka oriģināls tiks izsniegts pirms Izsoles norises. </w:t>
      </w:r>
    </w:p>
    <w:p w14:paraId="4BDCE527"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Izsoles komisija ir tiesīga pārbaudīt izsoles pretendentu un jau reģistrēto izsoles dalībnieku sniegtās ziņas. Ja tiek konstatēts, ka sniegtā informācija nav patiesa, attiecīgo personu neiekļauj vai izslēdz no izsoles dalībnieku saraksta, viņš zaudē tiesības piedalīties izsolē, kā arī viņam neatmaksā iemaksāto nodrošinājumu.</w:t>
      </w:r>
    </w:p>
    <w:p w14:paraId="744FF98F"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Īpašuma atkārtotas izsoles gadījumā par izsoles dalībnieku nevar kļūt persona, kura iesniegusi pieteikumu dalībai iepriekšējā izsolē un kurai šajā Noteikumos tieši paredzētajos gadījumos nav tiesības saņemt atpakaļ nodrošinājumu.</w:t>
      </w:r>
    </w:p>
    <w:p w14:paraId="3B25CE79"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Izsoles pretendenta pieteikums izsolei ir uzskatāms par gribas apliecinājumu iegūt savā īpašumā atsavināmo Īpašumu un noslēgt ar izsoles organizētāju pirkuma līgumu tā nosolīšanas gadījumā. </w:t>
      </w:r>
    </w:p>
    <w:p w14:paraId="346EC49C" w14:textId="01B3D8F8" w:rsidR="00320C37" w:rsidRDefault="00320C37" w:rsidP="00051E52">
      <w:pPr>
        <w:numPr>
          <w:ilvl w:val="1"/>
          <w:numId w:val="3"/>
        </w:numPr>
        <w:spacing w:after="120"/>
        <w:ind w:left="709" w:hanging="567"/>
        <w:jc w:val="both"/>
        <w:rPr>
          <w:rFonts w:eastAsia="Calibri"/>
          <w:szCs w:val="24"/>
        </w:rPr>
      </w:pPr>
      <w:r w:rsidRPr="0095519F">
        <w:rPr>
          <w:rFonts w:eastAsia="Calibri"/>
          <w:szCs w:val="24"/>
        </w:rPr>
        <w:t>Izsoles komisija nav tiesīga līdz izsoles sākumam izpaust ziņas par izsoles pretendentiem.</w:t>
      </w:r>
    </w:p>
    <w:p w14:paraId="6B7903A2" w14:textId="77777777" w:rsidR="00E374B6" w:rsidRDefault="00E374B6" w:rsidP="00E374B6">
      <w:pPr>
        <w:spacing w:after="120"/>
        <w:jc w:val="both"/>
        <w:rPr>
          <w:rFonts w:eastAsia="Calibri"/>
          <w:szCs w:val="24"/>
        </w:rPr>
      </w:pPr>
    </w:p>
    <w:p w14:paraId="74082BBB" w14:textId="77777777" w:rsidR="00E374B6" w:rsidRDefault="00E374B6" w:rsidP="00E374B6">
      <w:pPr>
        <w:spacing w:after="120"/>
        <w:jc w:val="both"/>
        <w:rPr>
          <w:rFonts w:eastAsia="Calibri"/>
          <w:szCs w:val="24"/>
        </w:rPr>
      </w:pPr>
    </w:p>
    <w:p w14:paraId="443A41BD" w14:textId="77777777" w:rsidR="00E374B6" w:rsidRDefault="00E374B6" w:rsidP="00E374B6">
      <w:pPr>
        <w:spacing w:after="120"/>
        <w:jc w:val="both"/>
        <w:rPr>
          <w:rFonts w:eastAsia="Calibri"/>
          <w:szCs w:val="24"/>
        </w:rPr>
      </w:pPr>
    </w:p>
    <w:p w14:paraId="1879678C" w14:textId="77777777" w:rsidR="00320C37" w:rsidRPr="0095519F" w:rsidRDefault="00320C37" w:rsidP="00051E52">
      <w:pPr>
        <w:numPr>
          <w:ilvl w:val="0"/>
          <w:numId w:val="3"/>
        </w:numPr>
        <w:tabs>
          <w:tab w:val="num" w:pos="567"/>
          <w:tab w:val="num" w:pos="720"/>
        </w:tabs>
        <w:spacing w:after="200"/>
        <w:jc w:val="center"/>
        <w:rPr>
          <w:rFonts w:eastAsia="Calibri"/>
          <w:b/>
          <w:szCs w:val="24"/>
        </w:rPr>
      </w:pPr>
      <w:r w:rsidRPr="0095519F">
        <w:rPr>
          <w:rFonts w:eastAsia="Calibri"/>
          <w:b/>
          <w:szCs w:val="24"/>
        </w:rPr>
        <w:t xml:space="preserve"> Izsoles norise</w:t>
      </w:r>
    </w:p>
    <w:p w14:paraId="0486154B"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Pie ieejas izsoles norises vietas telpā, izsoles dalībnieks uzrāda Izsoles komisijas sekretāram izsoles dalībnieka reģistrācijas apliecību, pamatojoties uz ko ieraksta izsoles dalībnieku sarakstā (izsoles protokola 1.pielikums), un viņam izsniedz izsoles dalībnieka solīšanas kartīti, kuras numurs atbilst reģistrācijas apliecībā ierakstītajam kārtas numuram.</w:t>
      </w:r>
    </w:p>
    <w:p w14:paraId="26EB90E6"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Ja izsoles dalībnieks vai tā pilnvarotā persona izsoles telpā nevar uzrādīt pasi vai personas apliecību (elektroniskā identifikācijas karti), uzskatāms, ka izsoles dalībnieks uz izsoli nav ieradies, viņš zaudē tiesības piedalīties izsolē, un iemaksāto nodrošinājumu viņam neatmaksā.</w:t>
      </w:r>
    </w:p>
    <w:p w14:paraId="3622994D"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Izsolei pilnvaroto pārstāvju darbības izsolē ir saistošas tās dalībniekiem. Izsoles pilnvaroto pārstāvju atsaukšana vai aizstāšana ar citu izsoles pilnvaroto pārstāvi stājas spēkā ar brīdi, kad tiek iesniegts attiecīgs pārstāvja atsaukšanas vai aizstāšanas dokuments, bet ne vēlāk, kā līdz Noteikumu 4.2.punktā norādītā termiņa beigām.</w:t>
      </w:r>
    </w:p>
    <w:p w14:paraId="685FFF54"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Pirms izsoles sākšanās izsoles dalībnieki paraksta izsoles protokolu, apliecinot, ka ir iepazinušies ar Noteikumiem un to nosacījumi viņiem ir saprotami.</w:t>
      </w:r>
    </w:p>
    <w:p w14:paraId="45D329FC" w14:textId="77777777" w:rsidR="00320C37" w:rsidRDefault="00320C37" w:rsidP="00051E52">
      <w:pPr>
        <w:numPr>
          <w:ilvl w:val="1"/>
          <w:numId w:val="3"/>
        </w:numPr>
        <w:ind w:left="709" w:hanging="567"/>
        <w:jc w:val="both"/>
        <w:rPr>
          <w:rFonts w:eastAsia="Calibri"/>
          <w:szCs w:val="24"/>
        </w:rPr>
      </w:pPr>
      <w:r w:rsidRPr="0095519F">
        <w:rPr>
          <w:rFonts w:eastAsia="Calibri"/>
          <w:szCs w:val="24"/>
        </w:rPr>
        <w:t xml:space="preserve">Izsoles vadītājs, atklājot izsoli, pārliecinās par dalībnieku ierašanos pēc iepriekš sastādītā saraksta un informē izsoles dalībniekus par Izsoles komisijas sastāvu, raksturo izsolāmo Īpašumu, kā arī paziņo tā nosacīto sākumcenu un augšupejošo soli. </w:t>
      </w:r>
    </w:p>
    <w:p w14:paraId="50FE74AC"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Pēc izsoles vadītāja ziņojuma sākas solīšanas process. Solīšana notiek tikai pa vienam izsoles solim. Izsoles dalībnieku solījumi ierakstāmi izsoles protokolā (2.pielikums).</w:t>
      </w:r>
    </w:p>
    <w:p w14:paraId="4CCED94E"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Izsoles dalībnieki solīšanas procesā paceļ savu reģistrācijas kartīti ar numuru. Katrs šāds solījums ir dalībnieka apliecinājums, ka viņš palielina izsolāmā Īpašuma maksu par vienu izsoles soli. Izsoles vadītājs paziņo solītāja solīšanas kartes numuru un piedāvāto cenu, jautājot vai solītā maksa tiks pārsolīta. Ja neviens no izsoles dalībniekiem vairs augstāku cenu nepiedāvā, izsoles vadītājs trīs reizes atkārto pēdējo nosolīto augstāko maksu un to fiksē ar āmura piesitienu, kas aizstāj </w:t>
      </w:r>
      <w:proofErr w:type="spellStart"/>
      <w:r w:rsidRPr="0095519F">
        <w:rPr>
          <w:rFonts w:eastAsia="Calibri"/>
          <w:szCs w:val="24"/>
        </w:rPr>
        <w:t>izsolītāja</w:t>
      </w:r>
      <w:proofErr w:type="spellEnd"/>
      <w:r w:rsidRPr="0095519F">
        <w:rPr>
          <w:rFonts w:eastAsia="Calibri"/>
          <w:szCs w:val="24"/>
        </w:rPr>
        <w:t xml:space="preserve"> paziņojumu par to, ka viņš ir pieņēmis </w:t>
      </w:r>
      <w:proofErr w:type="spellStart"/>
      <w:r w:rsidRPr="0095519F">
        <w:rPr>
          <w:rFonts w:eastAsia="Calibri"/>
          <w:szCs w:val="24"/>
        </w:rPr>
        <w:t>vairāksolījumu</w:t>
      </w:r>
      <w:proofErr w:type="spellEnd"/>
      <w:r w:rsidRPr="0095519F">
        <w:rPr>
          <w:rFonts w:eastAsia="Calibri"/>
          <w:szCs w:val="24"/>
        </w:rPr>
        <w:t xml:space="preserve">, un šis piesitiens noslēdz pārdošanu. </w:t>
      </w:r>
    </w:p>
    <w:p w14:paraId="3673519D"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Pēc āmura piesitiena izsolītais Īpašums ir pārdots personai, kas solījusi pēdējo augstāko cenu. Dalībnieka kārtas numurs un nosolītā cena tiek ierakstīti protokolā. Neatstājot izsoles telpu, izsoles dalībnieks, kurš piedāvājis visaugstāko cenu, ar savu parakstu protokolā apliecina savu gribu pirkt Īpašumu par nosolīto cenu.</w:t>
      </w:r>
    </w:p>
    <w:p w14:paraId="010ECA6F"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Ja vairāki izsoles dalībnieki reizē sola vienādu visaugstāko cenu, izsoles vadītājs kā solījumu pieņem tikai pirmo cenas pieteikumu, bet gadījumā, ja to nevar noteikt, tad par nosolītāju uzskatāms izsoles dalībnieks, kurš izsolei reģistrējies ar mazāku kārtas numuru.</w:t>
      </w:r>
    </w:p>
    <w:p w14:paraId="2F78A1FF"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Dalībnieks, kurš nosolījis izsolāmo Īpašumu, pēc izsoles protokola parakstīšanas saņem izziņu par izsolē iegūto Īpašumu. Izziņā norādīta nosolītā Īpašuma cena un tās samaksas kārtība.</w:t>
      </w:r>
    </w:p>
    <w:p w14:paraId="41EB8AC8"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Izsoles dalībnieka rīcība, kurš Īpašumu nosolījis, bet neparakstās izsoles protokolā, uzskatāma par viņa atteikšanos no nosolītā Īpašuma pirkuma tiesībām, un viņam netiek atmaksāts nodrošinājums. Šādā gadījumā pēdējam pārsolītajam Īpašuma izsoles dalībniekam Izsoles komisija piedāvā izsolītā Īpašuma pirkumu par viņa paša nosolīto augstāko maksu. </w:t>
      </w:r>
    </w:p>
    <w:p w14:paraId="0437E327"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Izsoles dalībniekiem, kuri pārtraukuši solīšanu izsoles gaitā un nav nosolījuši augstāko cenu par izsolāmo Īpašumu, vai nepārsola izsoles sākotnējo cenu, vai arī visiem izsoles dalībniekiem, ja izsole tiek atzīta par nenotikušu, 7 (septiņu) darba dienu laikā pēc izsoles dienas atmaksā nodrošinājumu, izņemot Noteikumos paredzētajos gadījumos, pārskaitot iemaksāto nodrošinājuma izsoles dalībnieka norādītajā kontā, vai, ja tāds norādījums nav bijis, norēķinu kontā, no kuras veikts šīs summas pārskaitījums. </w:t>
      </w:r>
    </w:p>
    <w:p w14:paraId="6F120BB5"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Ja neviens no izsoles dalībniekiem neuzsāk solīšanu un nepārsola Īpašuma nosacīto sākumcenu, izsole uzskatāma par nenotikušu, un nevienam no attiecīgajiem izsoles </w:t>
      </w:r>
      <w:r w:rsidR="004968B6">
        <w:rPr>
          <w:rFonts w:eastAsia="Calibri"/>
          <w:szCs w:val="24"/>
        </w:rPr>
        <w:t xml:space="preserve"> </w:t>
      </w:r>
      <w:r w:rsidRPr="0095519F">
        <w:rPr>
          <w:rFonts w:eastAsia="Calibri"/>
          <w:szCs w:val="24"/>
        </w:rPr>
        <w:t>dalībniekiem neatmaksā nodrošinājumu.</w:t>
      </w:r>
    </w:p>
    <w:p w14:paraId="225815F8"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Izsole var notikt, ja uz izsoli ieradies un tajā piedalās vismaz viens izsoles dalībnieks, kurš reģistrēts atbilstoši Noteikumiem. Šādā gadījumā izsolāmo Īpašumu piedāvā pirkt vienīgajam izsoles dalībniekam par pirkuma cenu, kuru veido izsolāmā Īpašuma nosacītā sākumcena, kas paaugstināta vismaz par vienu izsoles soli. Ja izsoles dalībnieks nosola izsolāmo Īpašumu par šajā punktā norādīto pirkuma cenu, šis izsoles dalībnieks tiek uzskatīts par izsolītā Īpašuma nosolītāju. </w:t>
      </w:r>
    </w:p>
    <w:p w14:paraId="284F7E46"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lastRenderedPageBreak/>
        <w:t>Izsoles gaita tiek protokolēta. Protokolē izsoles sekretārs. Izsoles protokolā,</w:t>
      </w:r>
      <w:r w:rsidRPr="0095519F">
        <w:rPr>
          <w:szCs w:val="24"/>
        </w:rPr>
        <w:t xml:space="preserve"> </w:t>
      </w:r>
      <w:r w:rsidRPr="0095519F">
        <w:rPr>
          <w:rFonts w:eastAsia="Calibri"/>
          <w:szCs w:val="24"/>
        </w:rPr>
        <w:t>kuru paraksta Izsoles komisijas locekļi, norāda:</w:t>
      </w:r>
    </w:p>
    <w:p w14:paraId="0CABF93B" w14:textId="77777777" w:rsidR="00320C37" w:rsidRPr="0095519F" w:rsidRDefault="00320C37" w:rsidP="00051E52">
      <w:pPr>
        <w:numPr>
          <w:ilvl w:val="2"/>
          <w:numId w:val="3"/>
        </w:numPr>
        <w:tabs>
          <w:tab w:val="left" w:pos="1843"/>
          <w:tab w:val="left" w:pos="1985"/>
        </w:tabs>
        <w:ind w:left="1418" w:hanging="709"/>
        <w:jc w:val="both"/>
        <w:rPr>
          <w:rFonts w:eastAsia="Calibri"/>
          <w:szCs w:val="24"/>
        </w:rPr>
      </w:pPr>
      <w:r w:rsidRPr="0095519F">
        <w:rPr>
          <w:rFonts w:eastAsia="Calibri"/>
          <w:szCs w:val="24"/>
        </w:rPr>
        <w:t>izsoles vietu un laiku;</w:t>
      </w:r>
    </w:p>
    <w:p w14:paraId="3C850FF2" w14:textId="77777777" w:rsidR="00320C37" w:rsidRPr="0095519F" w:rsidRDefault="00320C37" w:rsidP="00051E52">
      <w:pPr>
        <w:numPr>
          <w:ilvl w:val="2"/>
          <w:numId w:val="3"/>
        </w:numPr>
        <w:tabs>
          <w:tab w:val="left" w:pos="1843"/>
          <w:tab w:val="left" w:pos="1985"/>
          <w:tab w:val="num" w:pos="2160"/>
        </w:tabs>
        <w:ind w:left="1418" w:hanging="709"/>
        <w:jc w:val="both"/>
        <w:rPr>
          <w:rFonts w:eastAsia="Calibri"/>
          <w:szCs w:val="24"/>
        </w:rPr>
      </w:pPr>
      <w:r w:rsidRPr="0095519F">
        <w:rPr>
          <w:rFonts w:eastAsia="Calibri"/>
          <w:szCs w:val="24"/>
        </w:rPr>
        <w:t>Izsoles komisijas sastāvu;</w:t>
      </w:r>
    </w:p>
    <w:p w14:paraId="57C183A4" w14:textId="77777777" w:rsidR="00320C37" w:rsidRPr="0095519F" w:rsidRDefault="00320C37" w:rsidP="00051E52">
      <w:pPr>
        <w:numPr>
          <w:ilvl w:val="2"/>
          <w:numId w:val="3"/>
        </w:numPr>
        <w:tabs>
          <w:tab w:val="num" w:pos="1843"/>
          <w:tab w:val="num" w:pos="2160"/>
        </w:tabs>
        <w:ind w:left="1418" w:hanging="709"/>
        <w:jc w:val="both"/>
        <w:rPr>
          <w:rFonts w:eastAsia="Calibri"/>
          <w:szCs w:val="24"/>
        </w:rPr>
      </w:pPr>
      <w:r w:rsidRPr="0095519F">
        <w:rPr>
          <w:rFonts w:eastAsia="Calibri"/>
          <w:szCs w:val="24"/>
        </w:rPr>
        <w:t>izsolāmo nekustāmo mantu;</w:t>
      </w:r>
    </w:p>
    <w:p w14:paraId="35E4046B" w14:textId="77777777" w:rsidR="00320C37" w:rsidRPr="0095519F" w:rsidRDefault="00320C37" w:rsidP="00051E52">
      <w:pPr>
        <w:numPr>
          <w:ilvl w:val="2"/>
          <w:numId w:val="3"/>
        </w:numPr>
        <w:tabs>
          <w:tab w:val="num" w:pos="2160"/>
          <w:tab w:val="num" w:pos="2268"/>
        </w:tabs>
        <w:ind w:left="1418" w:hanging="709"/>
        <w:jc w:val="both"/>
        <w:rPr>
          <w:rFonts w:eastAsia="Calibri"/>
          <w:szCs w:val="24"/>
        </w:rPr>
      </w:pPr>
      <w:r w:rsidRPr="0095519F">
        <w:rPr>
          <w:rFonts w:eastAsia="Calibri"/>
          <w:szCs w:val="24"/>
        </w:rPr>
        <w:t>piedāvāto augstāko cenu un izsoles dalībnieku, kurš par izsoles priekšmetu to nosolījis;</w:t>
      </w:r>
    </w:p>
    <w:p w14:paraId="078A4E8C" w14:textId="77777777" w:rsidR="00320C37" w:rsidRPr="0095519F" w:rsidRDefault="00320C37" w:rsidP="00051E52">
      <w:pPr>
        <w:numPr>
          <w:ilvl w:val="2"/>
          <w:numId w:val="3"/>
        </w:numPr>
        <w:tabs>
          <w:tab w:val="num" w:pos="1843"/>
          <w:tab w:val="num" w:pos="2160"/>
        </w:tabs>
        <w:ind w:left="1418" w:hanging="709"/>
        <w:jc w:val="both"/>
        <w:rPr>
          <w:rFonts w:eastAsia="Calibri"/>
          <w:szCs w:val="24"/>
        </w:rPr>
      </w:pPr>
      <w:r w:rsidRPr="0095519F">
        <w:rPr>
          <w:rFonts w:eastAsia="Calibri"/>
          <w:szCs w:val="24"/>
        </w:rPr>
        <w:t>izsoles dalībnieku, kuru pārsolījis augstākās cenas nosolītājs.</w:t>
      </w:r>
    </w:p>
    <w:p w14:paraId="5FF403E2"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Dalībnieks, kuru pārsolījis augstākās cenas nosolītājs, ar parakstu izsoles protokolā apstiprina savu pēdējo solīto maksu. Ja šajā Noteikumu punktā minētais izsoles dalībnieks atsakās parakstīt izsoles protokolu, to norāda protokolā, un attiecīgajam izsoles dalībniekam neatmaksā nodrošinājumu.</w:t>
      </w:r>
    </w:p>
    <w:p w14:paraId="2F45E9B1" w14:textId="317C520E" w:rsidR="00320C37" w:rsidRDefault="00320C37" w:rsidP="00051E52">
      <w:pPr>
        <w:numPr>
          <w:ilvl w:val="1"/>
          <w:numId w:val="3"/>
        </w:numPr>
        <w:spacing w:after="120"/>
        <w:ind w:left="709" w:hanging="567"/>
        <w:jc w:val="both"/>
        <w:rPr>
          <w:rFonts w:eastAsia="Calibri"/>
          <w:szCs w:val="24"/>
        </w:rPr>
      </w:pPr>
      <w:r w:rsidRPr="0095519F">
        <w:rPr>
          <w:rFonts w:eastAsia="Calibri"/>
          <w:szCs w:val="24"/>
        </w:rPr>
        <w:t>Izsoles dalībniekam par Noteikumos noteiktās izsoles norises kārtības neievērošanu vai traucēšanu izsoles vadītājs var izteikt brīdinājumu. Atkārtota šāda pārkāpuma gadījumā izsoles vadītājam ir tiesības izraidīt pārkāpumu izdarījušo izsoles dalībnieku no telpas, kurā notiek izsole, un viņam nav tiesību turpināt piedalīties izsolē, kā arī neatmaksā nodrošinājumu.</w:t>
      </w:r>
      <w:r w:rsidR="00167390">
        <w:rPr>
          <w:rFonts w:eastAsia="Calibri"/>
          <w:szCs w:val="24"/>
        </w:rPr>
        <w:t xml:space="preserve"> </w:t>
      </w:r>
    </w:p>
    <w:p w14:paraId="2822F70E" w14:textId="5A2A79FD" w:rsidR="00320C37" w:rsidRPr="001D717E" w:rsidRDefault="00320C37" w:rsidP="00051E52">
      <w:pPr>
        <w:numPr>
          <w:ilvl w:val="0"/>
          <w:numId w:val="3"/>
        </w:numPr>
        <w:tabs>
          <w:tab w:val="num" w:pos="567"/>
          <w:tab w:val="num" w:pos="720"/>
        </w:tabs>
        <w:spacing w:after="120"/>
        <w:jc w:val="center"/>
        <w:rPr>
          <w:rFonts w:eastAsia="Calibri"/>
          <w:b/>
          <w:szCs w:val="24"/>
        </w:rPr>
      </w:pPr>
      <w:r w:rsidRPr="0095519F">
        <w:rPr>
          <w:rFonts w:eastAsia="Calibri"/>
          <w:b/>
          <w:szCs w:val="24"/>
        </w:rPr>
        <w:t xml:space="preserve"> </w:t>
      </w:r>
      <w:r w:rsidRPr="001D717E">
        <w:rPr>
          <w:rFonts w:eastAsia="Calibri"/>
          <w:b/>
          <w:szCs w:val="24"/>
        </w:rPr>
        <w:t>Samaksas kārtība</w:t>
      </w:r>
    </w:p>
    <w:p w14:paraId="715DBCF4" w14:textId="5E9C4244" w:rsidR="00F83938" w:rsidRPr="00D63D47" w:rsidRDefault="00F83938" w:rsidP="00F83938">
      <w:pPr>
        <w:pStyle w:val="Sarakstarindkopa"/>
        <w:numPr>
          <w:ilvl w:val="1"/>
          <w:numId w:val="3"/>
        </w:numPr>
        <w:ind w:left="709" w:hanging="567"/>
        <w:jc w:val="both"/>
        <w:rPr>
          <w:rFonts w:eastAsia="Calibri"/>
          <w:b/>
          <w:bCs/>
        </w:rPr>
      </w:pPr>
      <w:r w:rsidRPr="00FA56D0">
        <w:rPr>
          <w:rFonts w:eastAsia="Calibri"/>
        </w:rPr>
        <w:t xml:space="preserve">Izsoles dalībniekam, kas nosolījis visaugstāko cenu par Īpašumu, </w:t>
      </w:r>
      <w:r w:rsidR="00070515">
        <w:rPr>
          <w:rFonts w:eastAsia="Calibri"/>
        </w:rPr>
        <w:t>2</w:t>
      </w:r>
      <w:r>
        <w:rPr>
          <w:rFonts w:eastAsia="Calibri"/>
          <w:u w:val="single"/>
        </w:rPr>
        <w:t xml:space="preserve"> (</w:t>
      </w:r>
      <w:r w:rsidR="00070515">
        <w:rPr>
          <w:rFonts w:eastAsia="Calibri"/>
          <w:u w:val="single"/>
        </w:rPr>
        <w:t>divu</w:t>
      </w:r>
      <w:r>
        <w:rPr>
          <w:rFonts w:eastAsia="Calibri"/>
          <w:u w:val="single"/>
        </w:rPr>
        <w:t xml:space="preserve">) </w:t>
      </w:r>
      <w:r w:rsidR="00070515">
        <w:rPr>
          <w:rFonts w:eastAsia="Calibri"/>
          <w:u w:val="single"/>
        </w:rPr>
        <w:t>nedēļu</w:t>
      </w:r>
      <w:r w:rsidRPr="00D63D47">
        <w:rPr>
          <w:rFonts w:eastAsia="Calibri"/>
          <w:u w:val="single"/>
        </w:rPr>
        <w:t xml:space="preserve"> laikā</w:t>
      </w:r>
      <w:r w:rsidRPr="00D63D47">
        <w:rPr>
          <w:rFonts w:eastAsia="Calibri"/>
        </w:rPr>
        <w:t xml:space="preserve"> no izsoles dienas </w:t>
      </w:r>
      <w:r w:rsidRPr="00FA56D0">
        <w:rPr>
          <w:rFonts w:eastAsia="Calibri"/>
        </w:rPr>
        <w:t>jāsamaksā summa, ko veido starpība starp piedāvāt</w:t>
      </w:r>
      <w:r>
        <w:rPr>
          <w:rFonts w:eastAsia="Calibri"/>
        </w:rPr>
        <w:t>o</w:t>
      </w:r>
      <w:r w:rsidRPr="00FA56D0">
        <w:rPr>
          <w:rFonts w:eastAsia="Calibri"/>
        </w:rPr>
        <w:t xml:space="preserve"> augstāk</w:t>
      </w:r>
      <w:r>
        <w:rPr>
          <w:rFonts w:eastAsia="Calibri"/>
        </w:rPr>
        <w:t>o</w:t>
      </w:r>
      <w:r w:rsidRPr="00FA56D0">
        <w:rPr>
          <w:rFonts w:eastAsia="Calibri"/>
        </w:rPr>
        <w:t xml:space="preserve"> cen</w:t>
      </w:r>
      <w:r>
        <w:rPr>
          <w:rFonts w:eastAsia="Calibri"/>
        </w:rPr>
        <w:t>u</w:t>
      </w:r>
      <w:r w:rsidRPr="00FA56D0">
        <w:rPr>
          <w:rFonts w:eastAsia="Calibri"/>
        </w:rPr>
        <w:t xml:space="preserve"> un iemaksāto nodrošinājumu, kas jāiemaksā Ventspils novada pašvaldības, reģistrācijas Nr.90000052035, </w:t>
      </w:r>
      <w:proofErr w:type="spellStart"/>
      <w:r w:rsidRPr="00D63D47">
        <w:rPr>
          <w:rFonts w:eastAsia="Calibri"/>
        </w:rPr>
        <w:t>AS„Swedbank</w:t>
      </w:r>
      <w:proofErr w:type="spellEnd"/>
      <w:r w:rsidRPr="00D63D47">
        <w:rPr>
          <w:rFonts w:eastAsia="Calibri"/>
        </w:rPr>
        <w:t>” (SWIFT kods: HABALV22)</w:t>
      </w:r>
      <w:r w:rsidRPr="00D63D47">
        <w:rPr>
          <w:rFonts w:eastAsia="Calibri"/>
          <w:b/>
          <w:bCs/>
        </w:rPr>
        <w:t xml:space="preserve"> norēķinu kontā: Nr.LV04HABA0551025783903.</w:t>
      </w:r>
    </w:p>
    <w:p w14:paraId="3426C252" w14:textId="77777777" w:rsidR="00F83938" w:rsidRPr="00F41B9E" w:rsidRDefault="00F83938" w:rsidP="00F83938">
      <w:pPr>
        <w:pStyle w:val="Sarakstarindkopa"/>
        <w:numPr>
          <w:ilvl w:val="1"/>
          <w:numId w:val="3"/>
        </w:numPr>
        <w:ind w:left="709" w:hanging="567"/>
        <w:jc w:val="both"/>
        <w:rPr>
          <w:rFonts w:eastAsia="Calibri"/>
          <w:color w:val="000000" w:themeColor="text1"/>
        </w:rPr>
      </w:pPr>
      <w:r w:rsidRPr="00FA56D0">
        <w:rPr>
          <w:rFonts w:eastAsia="Calibri"/>
        </w:rPr>
        <w:t>Ja izsolītā Īpašuma nosolītājs Noteikumos noteiktajā termiņā nav veicis 6.1. punktā norādītās summas apmaksu par nosolīto Īpašumu, uzskatāms, ka viņš atsakās no nosolītā Īpašuma pirkuma tiesībām, un nodrošinājums attiecīgajam izsoles dalībniekam netiek atmaksāts. Tad izsoles organizētājs piedāvā Īpašumu pirkt izsoles dalībniekam, kas izsolē nosolījis nākamo augstāko cenu</w:t>
      </w:r>
      <w:r w:rsidRPr="00430C5C">
        <w:rPr>
          <w:rFonts w:eastAsia="Calibri"/>
          <w:color w:val="000000" w:themeColor="text1"/>
          <w:szCs w:val="24"/>
        </w:rPr>
        <w:t>.</w:t>
      </w:r>
      <w:r>
        <w:rPr>
          <w:rFonts w:eastAsia="Calibri"/>
          <w:color w:val="000000" w:themeColor="text1"/>
          <w:szCs w:val="24"/>
        </w:rPr>
        <w:t xml:space="preserve"> </w:t>
      </w:r>
      <w:r w:rsidRPr="00430C5C">
        <w:rPr>
          <w:rFonts w:eastAsia="Calibri"/>
          <w:color w:val="000000" w:themeColor="text1"/>
          <w:szCs w:val="24"/>
        </w:rPr>
        <w:t>Par to pēdējam pārsolītajam pircējam tiek paziņots,</w:t>
      </w:r>
      <w:r>
        <w:rPr>
          <w:rFonts w:eastAsia="Calibri"/>
          <w:color w:val="000000" w:themeColor="text1"/>
          <w:szCs w:val="24"/>
        </w:rPr>
        <w:t xml:space="preserve"> </w:t>
      </w:r>
      <w:r w:rsidRPr="00F41B9E">
        <w:rPr>
          <w:rFonts w:eastAsia="Calibri"/>
          <w:color w:val="000000" w:themeColor="text1"/>
          <w:szCs w:val="24"/>
        </w:rPr>
        <w:t>nosūtot vai izsniedzot</w:t>
      </w:r>
      <w:r>
        <w:rPr>
          <w:rFonts w:eastAsia="Calibri"/>
          <w:color w:val="000000" w:themeColor="text1"/>
          <w:szCs w:val="24"/>
        </w:rPr>
        <w:t xml:space="preserve"> </w:t>
      </w:r>
      <w:r w:rsidRPr="00F41B9E">
        <w:rPr>
          <w:rFonts w:eastAsia="Calibri"/>
          <w:color w:val="000000" w:themeColor="text1"/>
          <w:szCs w:val="24"/>
        </w:rPr>
        <w:t>viņam Noteikumu 5.10.punktā</w:t>
      </w:r>
      <w:r>
        <w:rPr>
          <w:rFonts w:eastAsia="Calibri"/>
          <w:color w:val="000000" w:themeColor="text1"/>
          <w:szCs w:val="24"/>
        </w:rPr>
        <w:t xml:space="preserve"> minēto izziņu.</w:t>
      </w:r>
    </w:p>
    <w:p w14:paraId="4DF989FF" w14:textId="77777777" w:rsidR="00F83938" w:rsidRPr="005031D9" w:rsidRDefault="00F83938" w:rsidP="00F83938">
      <w:pPr>
        <w:pStyle w:val="Sarakstarindkopa"/>
        <w:numPr>
          <w:ilvl w:val="1"/>
          <w:numId w:val="3"/>
        </w:numPr>
        <w:spacing w:after="120"/>
        <w:ind w:left="709" w:hanging="567"/>
        <w:jc w:val="both"/>
        <w:rPr>
          <w:rFonts w:eastAsia="Calibri"/>
          <w:szCs w:val="24"/>
        </w:rPr>
      </w:pPr>
      <w:r w:rsidRPr="005031D9">
        <w:rPr>
          <w:rFonts w:eastAsia="Calibri"/>
          <w:szCs w:val="24"/>
        </w:rPr>
        <w:t xml:space="preserve">Noteikumu 6.4.punktā minētajā gadījumā pārsolītais pircējs stājas nosolītāja vietā, un viņam ir tiesības divu nedēļu laikā no izziņas saņemšanas brīža </w:t>
      </w:r>
      <w:proofErr w:type="spellStart"/>
      <w:r w:rsidRPr="005031D9">
        <w:rPr>
          <w:rFonts w:eastAsia="Calibri"/>
          <w:szCs w:val="24"/>
        </w:rPr>
        <w:t>rakstveidā</w:t>
      </w:r>
      <w:proofErr w:type="spellEnd"/>
      <w:r w:rsidRPr="005031D9">
        <w:rPr>
          <w:rFonts w:eastAsia="Calibri"/>
          <w:szCs w:val="24"/>
        </w:rPr>
        <w:t xml:space="preserve"> paziņot izsoles organizētājam par Īpašuma pirkšanu, kā arī samaksāt paša nosolīt</w:t>
      </w:r>
      <w:r>
        <w:rPr>
          <w:rFonts w:eastAsia="Calibri"/>
          <w:szCs w:val="24"/>
        </w:rPr>
        <w:t>o</w:t>
      </w:r>
      <w:r w:rsidRPr="005031D9">
        <w:rPr>
          <w:rFonts w:eastAsia="Calibri"/>
          <w:szCs w:val="24"/>
        </w:rPr>
        <w:t xml:space="preserve"> augstāk</w:t>
      </w:r>
      <w:r>
        <w:rPr>
          <w:rFonts w:eastAsia="Calibri"/>
          <w:szCs w:val="24"/>
        </w:rPr>
        <w:t>o</w:t>
      </w:r>
      <w:r w:rsidRPr="005031D9">
        <w:rPr>
          <w:rFonts w:eastAsia="Calibri"/>
          <w:szCs w:val="24"/>
        </w:rPr>
        <w:t xml:space="preserve"> summ</w:t>
      </w:r>
      <w:r>
        <w:rPr>
          <w:rFonts w:eastAsia="Calibri"/>
          <w:szCs w:val="24"/>
        </w:rPr>
        <w:t>u</w:t>
      </w:r>
      <w:r w:rsidRPr="005031D9">
        <w:rPr>
          <w:rFonts w:eastAsia="Calibri"/>
          <w:szCs w:val="24"/>
        </w:rPr>
        <w:t>, izziņā norādītājā kontā. Pirkuma maksas samaksu apliecinoša dokumenta kopiju (uzrādot oriģinālu) divu darba dienu laikā no samaksas veikšanas jāiesniedz izsoles organizētājam.</w:t>
      </w:r>
    </w:p>
    <w:p w14:paraId="345ED3B8" w14:textId="77777777" w:rsidR="00320C37" w:rsidRPr="0095519F" w:rsidRDefault="00320C37" w:rsidP="00051E52">
      <w:pPr>
        <w:numPr>
          <w:ilvl w:val="0"/>
          <w:numId w:val="3"/>
        </w:numPr>
        <w:tabs>
          <w:tab w:val="num" w:pos="567"/>
          <w:tab w:val="num" w:pos="720"/>
        </w:tabs>
        <w:jc w:val="center"/>
        <w:rPr>
          <w:rFonts w:eastAsia="Calibri"/>
          <w:b/>
          <w:szCs w:val="24"/>
        </w:rPr>
      </w:pPr>
      <w:r w:rsidRPr="0095519F">
        <w:rPr>
          <w:rFonts w:eastAsia="Calibri"/>
          <w:b/>
          <w:szCs w:val="24"/>
        </w:rPr>
        <w:t xml:space="preserve"> Izsoles protokola un rezultātu apstiprināšanas kārtība, </w:t>
      </w:r>
    </w:p>
    <w:p w14:paraId="34ED04FF" w14:textId="77777777" w:rsidR="00320C37" w:rsidRPr="0095519F" w:rsidRDefault="00320C37" w:rsidP="00320C37">
      <w:pPr>
        <w:tabs>
          <w:tab w:val="num" w:pos="567"/>
        </w:tabs>
        <w:spacing w:after="120"/>
        <w:ind w:left="420"/>
        <w:jc w:val="center"/>
        <w:rPr>
          <w:rFonts w:eastAsia="Calibri"/>
          <w:b/>
          <w:szCs w:val="24"/>
        </w:rPr>
      </w:pPr>
      <w:r w:rsidRPr="0095519F">
        <w:rPr>
          <w:rFonts w:eastAsia="Calibri"/>
          <w:b/>
          <w:szCs w:val="24"/>
        </w:rPr>
        <w:t>pirkuma līguma noslēgšana</w:t>
      </w:r>
    </w:p>
    <w:p w14:paraId="03E58B99"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Izsoles komisija izsoles protokolu apstiprina ne vēlāk kā 7 (septiņu) dienu laikā pēc izsoles.</w:t>
      </w:r>
    </w:p>
    <w:p w14:paraId="182921B5" w14:textId="03C8A273"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Īpašuma izsoles rezultātus apstiprina Ventspils novada domes priekšsēdētājs 30 (trīsdesmit) dienu laikā pēc nosolītās cenas samaksas veikšanas Noteikumos noteiktajā kārtībā un termiņā, un to apliecinoša dokumenta saņemšanas. </w:t>
      </w:r>
    </w:p>
    <w:p w14:paraId="7CFEEE46"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Īpašuma nosolītājs ne vēlāk kā 30 (trīsdesmit) dienu laikā pēc izsoles rezultātu apstiprināšanas paraksta nosolītā nekustamā īpašuma pirkuma līgumu. Darījumu akta noteikumus un noslēgšanas kārtību nosaka Izsoles organizētājs saskaņā ar spēkā esošo Latvijas Republikas normatīvo aktu prasībām.</w:t>
      </w:r>
    </w:p>
    <w:p w14:paraId="5B07E53F" w14:textId="77777777" w:rsidR="00320C37" w:rsidRDefault="00320C37" w:rsidP="00051E52">
      <w:pPr>
        <w:numPr>
          <w:ilvl w:val="1"/>
          <w:numId w:val="3"/>
        </w:numPr>
        <w:spacing w:after="120"/>
        <w:ind w:left="709" w:hanging="567"/>
        <w:jc w:val="both"/>
        <w:rPr>
          <w:rFonts w:eastAsia="Calibri"/>
          <w:szCs w:val="24"/>
        </w:rPr>
      </w:pPr>
      <w:r w:rsidRPr="0095519F">
        <w:rPr>
          <w:rFonts w:eastAsia="Calibri"/>
          <w:szCs w:val="24"/>
        </w:rPr>
        <w:t>Visas izmaksas, kas saistītas ar izsolē pārdotā Īpašuma reģistrāciju uz nosolītāja vārda, sedz attiecīgā nekustamā īpašuma ieguvējs.</w:t>
      </w:r>
    </w:p>
    <w:p w14:paraId="50627C84" w14:textId="47031499" w:rsidR="006A5482" w:rsidRDefault="006A5482" w:rsidP="00B60CA8">
      <w:pPr>
        <w:pStyle w:val="Bezatstarpm"/>
        <w:numPr>
          <w:ilvl w:val="1"/>
          <w:numId w:val="3"/>
        </w:numPr>
        <w:tabs>
          <w:tab w:val="clear" w:pos="988"/>
          <w:tab w:val="num" w:pos="1276"/>
        </w:tabs>
        <w:ind w:left="709" w:hanging="567"/>
        <w:jc w:val="both"/>
        <w:rPr>
          <w:rFonts w:ascii="Times New Roman" w:hAnsi="Times New Roman" w:cs="Times New Roman"/>
          <w:sz w:val="24"/>
          <w:szCs w:val="24"/>
          <w:lang w:val="lv-LV" w:eastAsia="lv-LV"/>
        </w:rPr>
      </w:pPr>
      <w:r w:rsidRPr="007D00B0">
        <w:rPr>
          <w:rFonts w:ascii="Times New Roman" w:eastAsia="Calibri" w:hAnsi="Times New Roman" w:cs="Times New Roman"/>
          <w:sz w:val="24"/>
          <w:szCs w:val="24"/>
          <w:lang w:val="lv-LV"/>
        </w:rPr>
        <w:t>Izsoles organizētās ir tiesīgs ieturēt naudas summu nodrošinājuma maksas apmērā, ja izsoles dalībnieks, kurš nosolījis augstāko cenu, vai pēdējais pārsolītais dalībnieks, kurš stājas nosolītāja vietā, atsakās no nosolītā Īpašuma pirkuma līguma noslēgšanas.</w:t>
      </w:r>
      <w:r>
        <w:rPr>
          <w:rFonts w:ascii="Times New Roman" w:eastAsia="Calibri" w:hAnsi="Times New Roman" w:cs="Times New Roman"/>
          <w:sz w:val="24"/>
          <w:szCs w:val="24"/>
          <w:lang w:val="lv-LV"/>
        </w:rPr>
        <w:t xml:space="preserve"> </w:t>
      </w:r>
    </w:p>
    <w:p w14:paraId="394B061D" w14:textId="77777777" w:rsidR="00B60CA8" w:rsidRPr="00B60CA8" w:rsidRDefault="00B60CA8" w:rsidP="00B60CA8">
      <w:pPr>
        <w:pStyle w:val="Bezatstarpm"/>
        <w:ind w:left="709"/>
        <w:jc w:val="both"/>
        <w:rPr>
          <w:rFonts w:ascii="Times New Roman" w:hAnsi="Times New Roman" w:cs="Times New Roman"/>
          <w:sz w:val="24"/>
          <w:szCs w:val="24"/>
          <w:lang w:val="lv-LV" w:eastAsia="lv-LV"/>
        </w:rPr>
      </w:pPr>
    </w:p>
    <w:p w14:paraId="58F2786D" w14:textId="77777777" w:rsidR="00320C37" w:rsidRPr="0095519F" w:rsidRDefault="00320C37" w:rsidP="00051E52">
      <w:pPr>
        <w:numPr>
          <w:ilvl w:val="0"/>
          <w:numId w:val="3"/>
        </w:numPr>
        <w:tabs>
          <w:tab w:val="num" w:pos="567"/>
          <w:tab w:val="num" w:pos="720"/>
        </w:tabs>
        <w:spacing w:after="120"/>
        <w:jc w:val="center"/>
        <w:rPr>
          <w:rFonts w:eastAsia="Calibri"/>
          <w:b/>
          <w:szCs w:val="24"/>
        </w:rPr>
      </w:pPr>
      <w:r w:rsidRPr="0095519F">
        <w:rPr>
          <w:rFonts w:eastAsia="Calibri"/>
          <w:b/>
          <w:szCs w:val="24"/>
        </w:rPr>
        <w:t xml:space="preserve"> Nenotikusi izsole</w:t>
      </w:r>
    </w:p>
    <w:p w14:paraId="6902E5EE" w14:textId="77777777" w:rsidR="00320C37" w:rsidRPr="0095519F" w:rsidRDefault="00320C37" w:rsidP="00051E52">
      <w:pPr>
        <w:numPr>
          <w:ilvl w:val="1"/>
          <w:numId w:val="3"/>
        </w:numPr>
        <w:ind w:left="567" w:hanging="425"/>
        <w:jc w:val="both"/>
        <w:rPr>
          <w:rFonts w:eastAsia="Calibri"/>
          <w:szCs w:val="24"/>
        </w:rPr>
      </w:pPr>
      <w:r w:rsidRPr="0095519F">
        <w:rPr>
          <w:rFonts w:eastAsia="Calibri"/>
          <w:szCs w:val="24"/>
        </w:rPr>
        <w:t>Izsole atzīstama par nenotikušu, ja:</w:t>
      </w:r>
    </w:p>
    <w:p w14:paraId="2F3BD0BA"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par izsoles dalībnieku reģistrācijas laiku un vietu nav bijusi informācija oficiālā laikrakstā vai, ja izsole tikusi izziņota, pārkāpjot citas Noteikumu prasības;</w:t>
      </w:r>
    </w:p>
    <w:p w14:paraId="24C32D50"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lastRenderedPageBreak/>
        <w:t>izsoles pretendentu dokumentu pieņemšana vai izsole notiek citā vietā vai laikā, nekā norādīts sludinājumā par izsoles rīkošanu;</w:t>
      </w:r>
    </w:p>
    <w:p w14:paraId="6EAE2350"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 xml:space="preserve">tiek noskaidrots, ka nepamatoti noraidīta kāda dalībnieka piedalīšanās izsolē vai nepareizi noraidīts kāds </w:t>
      </w:r>
      <w:proofErr w:type="spellStart"/>
      <w:r w:rsidRPr="0095519F">
        <w:rPr>
          <w:rFonts w:eastAsia="Calibri"/>
          <w:szCs w:val="24"/>
        </w:rPr>
        <w:t>pārsolījums</w:t>
      </w:r>
      <w:proofErr w:type="spellEnd"/>
      <w:r w:rsidRPr="0095519F">
        <w:rPr>
          <w:rFonts w:eastAsia="Calibri"/>
          <w:szCs w:val="24"/>
        </w:rPr>
        <w:t>;</w:t>
      </w:r>
    </w:p>
    <w:p w14:paraId="298D9851"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Noteikumos paredzētajā termiņā nav reģistrējies vai uz izsoli neierodas neviens izsoles dalībnieks;</w:t>
      </w:r>
    </w:p>
    <w:p w14:paraId="381936C4"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neviens dalībnieks nav pārsolījis izsoles sākumcenu;</w:t>
      </w:r>
    </w:p>
    <w:p w14:paraId="3A56C0CA"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pirmpirkuma tiesīgā persona un dalībnieks, kurš nosolījis augstāko cenu, un pēdējais pārsolītais dalībnieks neveic pirkuma maksas maksājuma samaksu noteiktajā termiņā vai atsakās no nosolītā Objekta pirkuma līguma noslēgšanas;</w:t>
      </w:r>
    </w:p>
    <w:p w14:paraId="2D2ED914" w14:textId="77777777" w:rsidR="00320C37" w:rsidRPr="0095519F" w:rsidRDefault="00320C37" w:rsidP="00224058">
      <w:pPr>
        <w:numPr>
          <w:ilvl w:val="2"/>
          <w:numId w:val="3"/>
        </w:numPr>
        <w:tabs>
          <w:tab w:val="clear" w:pos="1430"/>
          <w:tab w:val="num" w:pos="1276"/>
        </w:tabs>
        <w:ind w:left="1560" w:hanging="993"/>
        <w:jc w:val="both"/>
        <w:rPr>
          <w:rFonts w:eastAsia="Calibri"/>
          <w:szCs w:val="24"/>
        </w:rPr>
      </w:pPr>
      <w:r w:rsidRPr="0095519F">
        <w:rPr>
          <w:rFonts w:eastAsia="Calibri"/>
          <w:szCs w:val="24"/>
        </w:rPr>
        <w:t>tiek</w:t>
      </w:r>
      <w:r w:rsidRPr="0095519F">
        <w:rPr>
          <w:szCs w:val="24"/>
        </w:rPr>
        <w:t xml:space="preserve"> </w:t>
      </w:r>
      <w:r w:rsidRPr="0095519F">
        <w:rPr>
          <w:rFonts w:eastAsia="Calibri"/>
          <w:szCs w:val="24"/>
        </w:rPr>
        <w:t>konstatēts, ka bijusi noruna atturēt kādu personu no piedalīšanās izsolē;</w:t>
      </w:r>
    </w:p>
    <w:p w14:paraId="794AA9FB"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starp dalībniekiem konstatēta vienošanās, kas iespaidojusi izsoles rezultātus vai gaitu;</w:t>
      </w:r>
    </w:p>
    <w:p w14:paraId="4067FA98"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tiek noskaidrots, ka nosolītājs ir tāda persona, kura nevar slēgt darījumus vai kurai nebija tiesību piedalīties izsolē;</w:t>
      </w:r>
    </w:p>
    <w:p w14:paraId="70056F29"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izsole nav uzsākta vai tikusi pārtraukta tehnisku iemeslu dēļ.</w:t>
      </w:r>
    </w:p>
    <w:p w14:paraId="1B865ED9" w14:textId="352D4841" w:rsidR="00320C37" w:rsidRDefault="00320C37" w:rsidP="00051E52">
      <w:pPr>
        <w:numPr>
          <w:ilvl w:val="1"/>
          <w:numId w:val="3"/>
        </w:numPr>
        <w:spacing w:after="120"/>
        <w:ind w:left="567" w:hanging="425"/>
        <w:jc w:val="both"/>
        <w:rPr>
          <w:rFonts w:eastAsia="Calibri"/>
          <w:szCs w:val="24"/>
        </w:rPr>
      </w:pPr>
      <w:r w:rsidRPr="0095519F">
        <w:rPr>
          <w:rFonts w:eastAsia="Calibri"/>
          <w:szCs w:val="24"/>
        </w:rPr>
        <w:t>Lēmumu par izsoles atzīšanu par nenotikušu pieņem Izsoles komisija, un par to paziņo reģistrētajiem izsoles dalībniekiem.</w:t>
      </w:r>
      <w:r w:rsidR="000B78B7">
        <w:rPr>
          <w:rFonts w:eastAsia="Calibri"/>
          <w:szCs w:val="24"/>
        </w:rPr>
        <w:t xml:space="preserve"> </w:t>
      </w:r>
    </w:p>
    <w:p w14:paraId="0CF1747D" w14:textId="77777777" w:rsidR="00320C37" w:rsidRPr="0095519F" w:rsidRDefault="00320C37" w:rsidP="00051E52">
      <w:pPr>
        <w:numPr>
          <w:ilvl w:val="0"/>
          <w:numId w:val="3"/>
        </w:numPr>
        <w:tabs>
          <w:tab w:val="num" w:pos="567"/>
          <w:tab w:val="num" w:pos="720"/>
        </w:tabs>
        <w:spacing w:after="120"/>
        <w:jc w:val="center"/>
        <w:rPr>
          <w:rFonts w:eastAsia="Calibri"/>
          <w:szCs w:val="24"/>
        </w:rPr>
      </w:pPr>
      <w:r w:rsidRPr="0095519F">
        <w:rPr>
          <w:rFonts w:eastAsia="Calibri"/>
          <w:b/>
          <w:szCs w:val="24"/>
        </w:rPr>
        <w:t xml:space="preserve"> Citi noteikumi</w:t>
      </w:r>
    </w:p>
    <w:p w14:paraId="260EA818" w14:textId="77777777" w:rsidR="00320C37" w:rsidRPr="0095519F" w:rsidRDefault="00320C37" w:rsidP="00051E52">
      <w:pPr>
        <w:numPr>
          <w:ilvl w:val="1"/>
          <w:numId w:val="3"/>
        </w:numPr>
        <w:ind w:left="567" w:hanging="425"/>
        <w:jc w:val="both"/>
        <w:rPr>
          <w:rFonts w:eastAsia="Calibri"/>
          <w:szCs w:val="24"/>
        </w:rPr>
      </w:pPr>
      <w:r w:rsidRPr="0095519F">
        <w:rPr>
          <w:rFonts w:eastAsia="Calibri"/>
          <w:szCs w:val="24"/>
        </w:rPr>
        <w:t xml:space="preserve">Izsoles pretendentiem un dalībniekiem ir tiesības: </w:t>
      </w:r>
    </w:p>
    <w:p w14:paraId="1B535B8A" w14:textId="77777777" w:rsidR="00320C37" w:rsidRPr="0095519F" w:rsidRDefault="003B0DA0" w:rsidP="00051E52">
      <w:pPr>
        <w:numPr>
          <w:ilvl w:val="2"/>
          <w:numId w:val="3"/>
        </w:numPr>
        <w:tabs>
          <w:tab w:val="left" w:pos="1843"/>
        </w:tabs>
        <w:ind w:left="1134" w:hanging="567"/>
        <w:jc w:val="both"/>
        <w:rPr>
          <w:rFonts w:eastAsia="Calibri"/>
          <w:szCs w:val="24"/>
        </w:rPr>
      </w:pPr>
      <w:r>
        <w:rPr>
          <w:rFonts w:eastAsia="Calibri"/>
          <w:szCs w:val="24"/>
        </w:rPr>
        <w:t xml:space="preserve">  </w:t>
      </w:r>
      <w:r w:rsidR="00320C37" w:rsidRPr="0095519F">
        <w:rPr>
          <w:rFonts w:eastAsia="Calibri"/>
          <w:szCs w:val="24"/>
        </w:rPr>
        <w:t xml:space="preserve">saņemt informāciju </w:t>
      </w:r>
      <w:r w:rsidR="00320C37" w:rsidRPr="0095519F">
        <w:rPr>
          <w:rFonts w:eastAsia="Calibri"/>
          <w:bCs/>
          <w:szCs w:val="24"/>
        </w:rPr>
        <w:t xml:space="preserve">saistībā ar izsoli un </w:t>
      </w:r>
      <w:r w:rsidR="00320C37" w:rsidRPr="0095519F">
        <w:rPr>
          <w:rFonts w:eastAsia="Calibri"/>
          <w:szCs w:val="24"/>
        </w:rPr>
        <w:t>tās rezultātiem;</w:t>
      </w:r>
    </w:p>
    <w:p w14:paraId="67EB8729" w14:textId="77777777" w:rsidR="00320C37" w:rsidRPr="00172914" w:rsidRDefault="00320C37" w:rsidP="00051E52">
      <w:pPr>
        <w:numPr>
          <w:ilvl w:val="2"/>
          <w:numId w:val="3"/>
        </w:numPr>
        <w:tabs>
          <w:tab w:val="left" w:pos="1843"/>
        </w:tabs>
        <w:ind w:left="1276" w:hanging="709"/>
        <w:jc w:val="both"/>
        <w:rPr>
          <w:rFonts w:eastAsia="Calibri"/>
          <w:color w:val="000000" w:themeColor="text1"/>
          <w:szCs w:val="24"/>
        </w:rPr>
      </w:pPr>
      <w:r w:rsidRPr="0095519F">
        <w:rPr>
          <w:rFonts w:eastAsia="Calibri"/>
          <w:szCs w:val="24"/>
        </w:rPr>
        <w:t xml:space="preserve">iesniegt izsoles organizētājam sūdzību un tajā norādīto apstākļu pierādījumus par Izsoles komisijas pieņemtajiem lēmumiem un veiktajām darbībām, vai atklātajiem Noteikumu pārkāpumiem saistībā ar Īpašuma izsoles norisi vai tās </w:t>
      </w:r>
      <w:r w:rsidRPr="00172914">
        <w:rPr>
          <w:rFonts w:eastAsia="Calibri"/>
          <w:color w:val="000000" w:themeColor="text1"/>
          <w:szCs w:val="24"/>
        </w:rPr>
        <w:t>rezultātiem, bet ne vēlāk kā 2 (divas) dienas pēc izsoles dienas.</w:t>
      </w:r>
    </w:p>
    <w:p w14:paraId="51AD1B6A" w14:textId="77777777" w:rsidR="00320C37" w:rsidRPr="00172914" w:rsidRDefault="00320C37" w:rsidP="00051E52">
      <w:pPr>
        <w:numPr>
          <w:ilvl w:val="1"/>
          <w:numId w:val="3"/>
        </w:numPr>
        <w:ind w:left="567" w:hanging="425"/>
        <w:jc w:val="both"/>
        <w:rPr>
          <w:rStyle w:val="fontstyle21"/>
          <w:rFonts w:eastAsia="Calibri"/>
          <w:bCs/>
          <w:color w:val="000000" w:themeColor="text1"/>
        </w:rPr>
      </w:pPr>
      <w:r w:rsidRPr="00172914">
        <w:rPr>
          <w:rStyle w:val="fontstyle21"/>
          <w:color w:val="000000" w:themeColor="text1"/>
        </w:rPr>
        <w:t xml:space="preserve">Ventspils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 </w:t>
      </w:r>
    </w:p>
    <w:p w14:paraId="7901A472" w14:textId="77777777" w:rsidR="00320C37" w:rsidRPr="00172914" w:rsidRDefault="00320C37" w:rsidP="00051E52">
      <w:pPr>
        <w:numPr>
          <w:ilvl w:val="1"/>
          <w:numId w:val="3"/>
        </w:numPr>
        <w:ind w:left="567" w:hanging="425"/>
        <w:jc w:val="both"/>
        <w:rPr>
          <w:rStyle w:val="fontstyle21"/>
          <w:rFonts w:eastAsia="Calibri"/>
          <w:bCs/>
          <w:color w:val="000000" w:themeColor="text1"/>
        </w:rPr>
      </w:pPr>
      <w:r w:rsidRPr="00172914">
        <w:rPr>
          <w:rStyle w:val="fontstyle21"/>
          <w:color w:val="000000" w:themeColor="text1"/>
        </w:rPr>
        <w:t xml:space="preserve">Izsoles dalībnieku personas datu apstrādes tiesiskais pamats ir Vispārīgās datu aizsardzības regulas 6.panta pirmās daļas c) punkts: apstrāde ir vajadzīga, lai izpildītu uz pārzini attiecināmu juridisku pienākumu. Ventspils novada pašvaldība organizē </w:t>
      </w:r>
      <w:r w:rsidRPr="00172914">
        <w:rPr>
          <w:color w:val="000000" w:themeColor="text1"/>
        </w:rPr>
        <w:t xml:space="preserve">mantas atsavināšanu, pārdodot mantu izsolē, atbilstoši </w:t>
      </w:r>
      <w:r w:rsidRPr="00172914">
        <w:rPr>
          <w:rStyle w:val="fontstyle21"/>
          <w:color w:val="000000" w:themeColor="text1"/>
        </w:rPr>
        <w:t>Publiskas personas mantas atsavināšanas likumā noteiktai kārtībai.</w:t>
      </w:r>
    </w:p>
    <w:p w14:paraId="4F0E9BAE" w14:textId="77777777" w:rsidR="00320C37" w:rsidRPr="0095519F" w:rsidRDefault="00320C37" w:rsidP="00051E52">
      <w:pPr>
        <w:numPr>
          <w:ilvl w:val="1"/>
          <w:numId w:val="3"/>
        </w:numPr>
        <w:ind w:left="567" w:hanging="425"/>
        <w:jc w:val="both"/>
        <w:rPr>
          <w:rFonts w:eastAsia="Calibri"/>
          <w:bCs/>
          <w:szCs w:val="24"/>
        </w:rPr>
      </w:pPr>
      <w:r w:rsidRPr="0095519F">
        <w:rPr>
          <w:rFonts w:eastAsia="Calibri"/>
          <w:szCs w:val="24"/>
        </w:rPr>
        <w:t xml:space="preserve">Par </w:t>
      </w:r>
      <w:r w:rsidRPr="0095519F">
        <w:rPr>
          <w:rFonts w:eastAsia="Calibri"/>
          <w:bCs/>
          <w:szCs w:val="24"/>
        </w:rPr>
        <w:t xml:space="preserve">šajos Noteikumos un LR spēkā esošajos normatīvajos aktos neregulētiem jautājumiem lēmumus pieņem Izsoles komisija. </w:t>
      </w:r>
    </w:p>
    <w:p w14:paraId="7E773C32" w14:textId="77777777" w:rsidR="00320C37" w:rsidRPr="0095519F" w:rsidRDefault="00320C37" w:rsidP="00320C37">
      <w:pPr>
        <w:jc w:val="both"/>
        <w:rPr>
          <w:rFonts w:eastAsia="Calibri"/>
          <w:b/>
          <w:szCs w:val="24"/>
        </w:rPr>
      </w:pPr>
    </w:p>
    <w:p w14:paraId="3F4D5023" w14:textId="77777777" w:rsidR="00320C37" w:rsidRPr="0095519F" w:rsidRDefault="00320C37" w:rsidP="00320C37">
      <w:pPr>
        <w:spacing w:line="276" w:lineRule="auto"/>
        <w:jc w:val="both"/>
        <w:rPr>
          <w:rFonts w:eastAsia="Calibri"/>
          <w:b/>
          <w:szCs w:val="24"/>
        </w:rPr>
      </w:pPr>
    </w:p>
    <w:p w14:paraId="14081FDD" w14:textId="10E1C274" w:rsidR="00320C37" w:rsidRPr="0095519F" w:rsidRDefault="00320C37" w:rsidP="00320C37">
      <w:pPr>
        <w:tabs>
          <w:tab w:val="left" w:pos="1440"/>
        </w:tabs>
        <w:spacing w:line="276" w:lineRule="auto"/>
        <w:jc w:val="both"/>
        <w:rPr>
          <w:rFonts w:eastAsia="Calibri"/>
          <w:szCs w:val="24"/>
        </w:rPr>
      </w:pPr>
      <w:r w:rsidRPr="0095519F">
        <w:rPr>
          <w:rFonts w:eastAsia="Calibri"/>
          <w:szCs w:val="24"/>
        </w:rPr>
        <w:t>Domes priekšsēdētājs                                                                            A.</w:t>
      </w:r>
      <w:r w:rsidR="00224058">
        <w:rPr>
          <w:rFonts w:eastAsia="Calibri"/>
          <w:szCs w:val="24"/>
        </w:rPr>
        <w:t>ZARIŅŠ</w:t>
      </w:r>
    </w:p>
    <w:p w14:paraId="015546A9" w14:textId="77777777" w:rsidR="00356C63" w:rsidRDefault="00356C63" w:rsidP="00320C37">
      <w:pPr>
        <w:spacing w:line="276" w:lineRule="auto"/>
        <w:jc w:val="right"/>
        <w:rPr>
          <w:rFonts w:eastAsia="Calibri"/>
          <w:b/>
          <w:szCs w:val="24"/>
        </w:rPr>
      </w:pPr>
    </w:p>
    <w:p w14:paraId="55AFD5C4" w14:textId="77777777" w:rsidR="00356C63" w:rsidRDefault="00356C63" w:rsidP="00320C37">
      <w:pPr>
        <w:spacing w:line="276" w:lineRule="auto"/>
        <w:jc w:val="right"/>
        <w:rPr>
          <w:rFonts w:eastAsia="Calibri"/>
          <w:b/>
          <w:szCs w:val="24"/>
        </w:rPr>
      </w:pPr>
    </w:p>
    <w:p w14:paraId="3EFF771E" w14:textId="77777777" w:rsidR="00356C63" w:rsidRDefault="00356C63" w:rsidP="00320C37">
      <w:pPr>
        <w:spacing w:line="276" w:lineRule="auto"/>
        <w:jc w:val="right"/>
        <w:rPr>
          <w:rFonts w:eastAsia="Calibri"/>
          <w:b/>
          <w:szCs w:val="24"/>
        </w:rPr>
      </w:pPr>
    </w:p>
    <w:p w14:paraId="5EE140BA" w14:textId="77777777" w:rsidR="00356C63" w:rsidRDefault="00356C63" w:rsidP="00320C37">
      <w:pPr>
        <w:spacing w:line="276" w:lineRule="auto"/>
        <w:jc w:val="right"/>
        <w:rPr>
          <w:rFonts w:eastAsia="Calibri"/>
          <w:b/>
          <w:szCs w:val="24"/>
        </w:rPr>
      </w:pPr>
    </w:p>
    <w:p w14:paraId="108176EC" w14:textId="77777777" w:rsidR="00356C63" w:rsidRDefault="00356C63" w:rsidP="00320C37">
      <w:pPr>
        <w:spacing w:line="276" w:lineRule="auto"/>
        <w:jc w:val="right"/>
        <w:rPr>
          <w:rFonts w:eastAsia="Calibri"/>
          <w:b/>
          <w:szCs w:val="24"/>
        </w:rPr>
      </w:pPr>
    </w:p>
    <w:p w14:paraId="591BCEF1" w14:textId="77777777" w:rsidR="009B5E9C" w:rsidRDefault="009B5E9C" w:rsidP="002B0C7F">
      <w:pPr>
        <w:spacing w:line="276" w:lineRule="auto"/>
        <w:rPr>
          <w:rFonts w:eastAsia="Calibri"/>
          <w:b/>
          <w:szCs w:val="24"/>
        </w:rPr>
      </w:pPr>
    </w:p>
    <w:p w14:paraId="2F752C48" w14:textId="77777777" w:rsidR="00F6168B" w:rsidRDefault="00F6168B" w:rsidP="00320C37">
      <w:pPr>
        <w:spacing w:line="276" w:lineRule="auto"/>
        <w:jc w:val="right"/>
        <w:rPr>
          <w:rFonts w:eastAsia="Calibri"/>
          <w:b/>
          <w:szCs w:val="24"/>
        </w:rPr>
      </w:pPr>
    </w:p>
    <w:p w14:paraId="0B35054E" w14:textId="77777777" w:rsidR="00F6168B" w:rsidRDefault="00F6168B" w:rsidP="00320C37">
      <w:pPr>
        <w:spacing w:line="276" w:lineRule="auto"/>
        <w:jc w:val="right"/>
        <w:rPr>
          <w:rFonts w:eastAsia="Calibri"/>
          <w:b/>
          <w:szCs w:val="24"/>
        </w:rPr>
      </w:pPr>
    </w:p>
    <w:p w14:paraId="41619AD3" w14:textId="77777777" w:rsidR="00F6168B" w:rsidRDefault="00F6168B" w:rsidP="00320C37">
      <w:pPr>
        <w:spacing w:line="276" w:lineRule="auto"/>
        <w:jc w:val="right"/>
        <w:rPr>
          <w:rFonts w:eastAsia="Calibri"/>
          <w:b/>
          <w:szCs w:val="24"/>
        </w:rPr>
      </w:pPr>
    </w:p>
    <w:p w14:paraId="5EE6CFE2" w14:textId="77777777" w:rsidR="00F6168B" w:rsidRDefault="00F6168B" w:rsidP="00320C37">
      <w:pPr>
        <w:spacing w:line="276" w:lineRule="auto"/>
        <w:jc w:val="right"/>
        <w:rPr>
          <w:rFonts w:eastAsia="Calibri"/>
          <w:b/>
          <w:szCs w:val="24"/>
        </w:rPr>
      </w:pPr>
    </w:p>
    <w:p w14:paraId="477E38C8" w14:textId="77777777" w:rsidR="00F6168B" w:rsidRDefault="00F6168B" w:rsidP="00320C37">
      <w:pPr>
        <w:spacing w:line="276" w:lineRule="auto"/>
        <w:jc w:val="right"/>
        <w:rPr>
          <w:rFonts w:eastAsia="Calibri"/>
          <w:b/>
          <w:szCs w:val="24"/>
        </w:rPr>
      </w:pPr>
    </w:p>
    <w:p w14:paraId="6C7D50A1" w14:textId="77777777" w:rsidR="00F6168B" w:rsidRDefault="00F6168B" w:rsidP="00320C37">
      <w:pPr>
        <w:spacing w:line="276" w:lineRule="auto"/>
        <w:jc w:val="right"/>
        <w:rPr>
          <w:rFonts w:eastAsia="Calibri"/>
          <w:b/>
          <w:szCs w:val="24"/>
        </w:rPr>
      </w:pPr>
    </w:p>
    <w:p w14:paraId="2660743C" w14:textId="77777777" w:rsidR="0046563B" w:rsidRDefault="0046563B" w:rsidP="00320C37">
      <w:pPr>
        <w:spacing w:line="276" w:lineRule="auto"/>
        <w:jc w:val="right"/>
        <w:rPr>
          <w:rFonts w:eastAsia="Calibri"/>
          <w:b/>
          <w:szCs w:val="24"/>
        </w:rPr>
      </w:pPr>
    </w:p>
    <w:p w14:paraId="0E5887B3" w14:textId="77777777" w:rsidR="0046563B" w:rsidRDefault="0046563B" w:rsidP="00320C37">
      <w:pPr>
        <w:spacing w:line="276" w:lineRule="auto"/>
        <w:jc w:val="right"/>
        <w:rPr>
          <w:rFonts w:eastAsia="Calibri"/>
          <w:b/>
          <w:szCs w:val="24"/>
        </w:rPr>
      </w:pPr>
    </w:p>
    <w:p w14:paraId="65D9AB99" w14:textId="77777777" w:rsidR="0046563B" w:rsidRDefault="0046563B" w:rsidP="00320C37">
      <w:pPr>
        <w:spacing w:line="276" w:lineRule="auto"/>
        <w:jc w:val="right"/>
        <w:rPr>
          <w:rFonts w:eastAsia="Calibri"/>
          <w:b/>
          <w:szCs w:val="24"/>
        </w:rPr>
      </w:pPr>
    </w:p>
    <w:p w14:paraId="217CB284" w14:textId="77777777" w:rsidR="00632D53" w:rsidRDefault="00632D53" w:rsidP="00320C37">
      <w:pPr>
        <w:spacing w:line="276" w:lineRule="auto"/>
        <w:jc w:val="right"/>
        <w:rPr>
          <w:rFonts w:eastAsia="Calibri"/>
          <w:b/>
          <w:szCs w:val="24"/>
        </w:rPr>
      </w:pPr>
    </w:p>
    <w:p w14:paraId="16BB3043" w14:textId="416F3D58" w:rsidR="00320C37" w:rsidRPr="0095519F" w:rsidRDefault="00320C37" w:rsidP="00320C37">
      <w:pPr>
        <w:spacing w:line="276" w:lineRule="auto"/>
        <w:jc w:val="right"/>
        <w:rPr>
          <w:rFonts w:eastAsia="Calibri"/>
          <w:b/>
          <w:szCs w:val="24"/>
        </w:rPr>
      </w:pPr>
      <w:r w:rsidRPr="0095519F">
        <w:rPr>
          <w:rFonts w:eastAsia="Calibri"/>
          <w:b/>
          <w:szCs w:val="24"/>
        </w:rPr>
        <w:t>Noteikumu pielikums Nr.1</w:t>
      </w:r>
    </w:p>
    <w:p w14:paraId="47EDEE29" w14:textId="4E8058C4" w:rsidR="00802BF7" w:rsidRPr="00554D4F" w:rsidRDefault="00320C37" w:rsidP="00B761DC">
      <w:pPr>
        <w:jc w:val="right"/>
        <w:rPr>
          <w:rFonts w:eastAsia="Calibri"/>
          <w:sz w:val="18"/>
          <w:szCs w:val="18"/>
        </w:rPr>
      </w:pPr>
      <w:bookmarkStart w:id="3" w:name="_Hlk138248810"/>
      <w:r w:rsidRPr="00554D4F">
        <w:rPr>
          <w:rFonts w:eastAsia="Calibri"/>
          <w:sz w:val="18"/>
          <w:szCs w:val="18"/>
        </w:rPr>
        <w:t>"Nekustam</w:t>
      </w:r>
      <w:r w:rsidR="00356C63" w:rsidRPr="00554D4F">
        <w:rPr>
          <w:rFonts w:eastAsia="Calibri"/>
          <w:sz w:val="18"/>
          <w:szCs w:val="18"/>
        </w:rPr>
        <w:t>ā</w:t>
      </w:r>
      <w:r w:rsidRPr="00554D4F">
        <w:rPr>
          <w:rFonts w:eastAsia="Calibri"/>
          <w:sz w:val="18"/>
          <w:szCs w:val="18"/>
        </w:rPr>
        <w:t xml:space="preserve"> īpašum</w:t>
      </w:r>
      <w:r w:rsidR="00356C63" w:rsidRPr="00554D4F">
        <w:rPr>
          <w:rFonts w:eastAsia="Calibri"/>
          <w:sz w:val="18"/>
          <w:szCs w:val="18"/>
        </w:rPr>
        <w:t>a</w:t>
      </w:r>
      <w:r w:rsidR="00D63D47" w:rsidRPr="00554D4F">
        <w:rPr>
          <w:rFonts w:eastAsia="Calibri"/>
          <w:sz w:val="18"/>
          <w:szCs w:val="18"/>
        </w:rPr>
        <w:t xml:space="preserve"> </w:t>
      </w:r>
      <w:r w:rsidR="00B05A9C">
        <w:rPr>
          <w:rFonts w:eastAsia="Calibri"/>
          <w:sz w:val="18"/>
          <w:szCs w:val="18"/>
        </w:rPr>
        <w:t>“</w:t>
      </w:r>
      <w:r w:rsidR="0046563B">
        <w:rPr>
          <w:rFonts w:eastAsia="Calibri"/>
          <w:sz w:val="18"/>
          <w:szCs w:val="18"/>
        </w:rPr>
        <w:t>Lapsiņas</w:t>
      </w:r>
      <w:r w:rsidR="00B05A9C">
        <w:rPr>
          <w:rFonts w:eastAsia="Calibri"/>
          <w:sz w:val="18"/>
          <w:szCs w:val="18"/>
        </w:rPr>
        <w:t xml:space="preserve">”, </w:t>
      </w:r>
      <w:r w:rsidR="002B0C7F">
        <w:rPr>
          <w:rFonts w:eastAsia="Calibri"/>
          <w:sz w:val="18"/>
          <w:szCs w:val="18"/>
        </w:rPr>
        <w:t>Usmas</w:t>
      </w:r>
      <w:r w:rsidR="00B05A9C">
        <w:rPr>
          <w:rFonts w:eastAsia="Calibri"/>
          <w:sz w:val="18"/>
          <w:szCs w:val="18"/>
        </w:rPr>
        <w:t xml:space="preserve"> pagastā</w:t>
      </w:r>
      <w:r w:rsidR="00D63D47" w:rsidRPr="00554D4F">
        <w:rPr>
          <w:rFonts w:eastAsia="Calibri"/>
          <w:sz w:val="18"/>
          <w:szCs w:val="18"/>
        </w:rPr>
        <w:t>, Ventspils novadā</w:t>
      </w:r>
      <w:r w:rsidRPr="00554D4F">
        <w:rPr>
          <w:rFonts w:eastAsia="Calibri"/>
          <w:sz w:val="18"/>
          <w:szCs w:val="18"/>
        </w:rPr>
        <w:t>,</w:t>
      </w:r>
      <w:r w:rsidR="00F23424" w:rsidRPr="00554D4F">
        <w:rPr>
          <w:rFonts w:eastAsia="Calibri"/>
          <w:sz w:val="18"/>
          <w:szCs w:val="18"/>
        </w:rPr>
        <w:t xml:space="preserve"> </w:t>
      </w:r>
    </w:p>
    <w:p w14:paraId="63593E36" w14:textId="4E135A93" w:rsidR="00356C63" w:rsidRPr="00554D4F" w:rsidRDefault="00320C37" w:rsidP="00B761DC">
      <w:pPr>
        <w:jc w:val="right"/>
        <w:rPr>
          <w:rFonts w:eastAsia="Calibri"/>
          <w:sz w:val="18"/>
          <w:szCs w:val="18"/>
        </w:rPr>
      </w:pPr>
      <w:r w:rsidRPr="00554D4F">
        <w:rPr>
          <w:rFonts w:eastAsia="Calibri"/>
          <w:sz w:val="18"/>
          <w:szCs w:val="18"/>
        </w:rPr>
        <w:t>izsoles noteikumi”</w:t>
      </w:r>
      <w:r w:rsidR="00802BF7" w:rsidRPr="00554D4F">
        <w:rPr>
          <w:rFonts w:eastAsia="Calibri"/>
          <w:sz w:val="18"/>
          <w:szCs w:val="18"/>
        </w:rPr>
        <w:t xml:space="preserve"> </w:t>
      </w:r>
      <w:r w:rsidRPr="00554D4F">
        <w:rPr>
          <w:rFonts w:eastAsia="Calibri"/>
          <w:sz w:val="18"/>
          <w:szCs w:val="18"/>
        </w:rPr>
        <w:t>(apstiprināti ar Ventspils novada domes</w:t>
      </w:r>
      <w:r w:rsidR="00B761DC" w:rsidRPr="00554D4F">
        <w:rPr>
          <w:rFonts w:eastAsia="Calibri"/>
          <w:sz w:val="18"/>
          <w:szCs w:val="18"/>
        </w:rPr>
        <w:t xml:space="preserve"> </w:t>
      </w:r>
      <w:r w:rsidR="008F27C1" w:rsidRPr="00554D4F">
        <w:rPr>
          <w:rFonts w:eastAsia="Calibri"/>
          <w:sz w:val="18"/>
          <w:szCs w:val="18"/>
        </w:rPr>
        <w:t>202</w:t>
      </w:r>
      <w:r w:rsidR="00632D53">
        <w:rPr>
          <w:rFonts w:eastAsia="Calibri"/>
          <w:sz w:val="18"/>
          <w:szCs w:val="18"/>
        </w:rPr>
        <w:t>6</w:t>
      </w:r>
      <w:r w:rsidR="008F27C1" w:rsidRPr="00554D4F">
        <w:rPr>
          <w:rFonts w:eastAsia="Calibri"/>
          <w:sz w:val="18"/>
          <w:szCs w:val="18"/>
        </w:rPr>
        <w:t xml:space="preserve">.gada </w:t>
      </w:r>
      <w:r w:rsidR="00D22F69">
        <w:rPr>
          <w:rFonts w:eastAsia="Calibri"/>
          <w:sz w:val="18"/>
          <w:szCs w:val="18"/>
        </w:rPr>
        <w:t>2</w:t>
      </w:r>
      <w:r w:rsidR="009D5957">
        <w:rPr>
          <w:rFonts w:eastAsia="Calibri"/>
          <w:sz w:val="18"/>
          <w:szCs w:val="18"/>
        </w:rPr>
        <w:t>4</w:t>
      </w:r>
      <w:r w:rsidR="00B761DC" w:rsidRPr="00554D4F">
        <w:rPr>
          <w:rFonts w:eastAsia="Calibri"/>
          <w:sz w:val="18"/>
          <w:szCs w:val="18"/>
        </w:rPr>
        <w:t xml:space="preserve">. </w:t>
      </w:r>
      <w:r w:rsidR="009D5957">
        <w:rPr>
          <w:rFonts w:eastAsia="Calibri"/>
          <w:sz w:val="18"/>
          <w:szCs w:val="18"/>
        </w:rPr>
        <w:t>septembra</w:t>
      </w:r>
    </w:p>
    <w:p w14:paraId="307A9EDB" w14:textId="78CDB941" w:rsidR="00320C37" w:rsidRPr="00554D4F" w:rsidRDefault="00B761DC" w:rsidP="00B761DC">
      <w:pPr>
        <w:jc w:val="right"/>
        <w:rPr>
          <w:rFonts w:eastAsia="Calibri"/>
          <w:sz w:val="18"/>
          <w:szCs w:val="18"/>
        </w:rPr>
      </w:pPr>
      <w:r w:rsidRPr="00554D4F">
        <w:rPr>
          <w:rFonts w:eastAsia="Calibri"/>
          <w:sz w:val="18"/>
          <w:szCs w:val="18"/>
        </w:rPr>
        <w:t xml:space="preserve">  sēdes lēmumu, protokols Nr</w:t>
      </w:r>
      <w:r w:rsidRPr="00AF6059">
        <w:rPr>
          <w:rFonts w:eastAsia="Calibri"/>
          <w:sz w:val="20"/>
        </w:rPr>
        <w:t>.</w:t>
      </w:r>
      <w:r w:rsidR="00465FBF">
        <w:rPr>
          <w:rFonts w:eastAsia="Calibri"/>
          <w:sz w:val="20"/>
        </w:rPr>
        <w:t>20, 21</w:t>
      </w:r>
      <w:r w:rsidRPr="00AF6059">
        <w:rPr>
          <w:rFonts w:eastAsia="Calibri"/>
          <w:sz w:val="20"/>
        </w:rPr>
        <w:t>.</w:t>
      </w:r>
      <w:r w:rsidRPr="00AF6059">
        <w:rPr>
          <w:sz w:val="20"/>
          <w:lang w:val="de-DE"/>
        </w:rPr>
        <w:t>§,</w:t>
      </w:r>
      <w:r w:rsidRPr="00554D4F">
        <w:rPr>
          <w:sz w:val="18"/>
          <w:szCs w:val="18"/>
          <w:lang w:val="de-DE"/>
        </w:rPr>
        <w:t xml:space="preserve"> </w:t>
      </w:r>
      <w:r w:rsidRPr="00554D4F">
        <w:rPr>
          <w:rFonts w:eastAsia="Calibri"/>
          <w:sz w:val="18"/>
          <w:szCs w:val="18"/>
        </w:rPr>
        <w:t>2.p.)</w:t>
      </w:r>
    </w:p>
    <w:bookmarkEnd w:id="3"/>
    <w:p w14:paraId="6B2CF5D2" w14:textId="77777777" w:rsidR="00320C37" w:rsidRPr="0095519F" w:rsidRDefault="00320C37" w:rsidP="00320C37">
      <w:pPr>
        <w:ind w:left="3600" w:firstLine="720"/>
        <w:jc w:val="right"/>
        <w:rPr>
          <w:rFonts w:eastAsia="Calibri"/>
          <w:szCs w:val="24"/>
        </w:rPr>
      </w:pPr>
    </w:p>
    <w:p w14:paraId="36DF7752" w14:textId="77777777" w:rsidR="00320C37" w:rsidRPr="00AA41FC" w:rsidRDefault="00320C37" w:rsidP="00320C37">
      <w:pPr>
        <w:ind w:left="3600" w:firstLine="720"/>
        <w:jc w:val="right"/>
        <w:rPr>
          <w:rFonts w:eastAsia="Calibri"/>
          <w:sz w:val="22"/>
          <w:szCs w:val="22"/>
        </w:rPr>
      </w:pPr>
      <w:r w:rsidRPr="00AA41FC">
        <w:rPr>
          <w:rFonts w:eastAsia="Calibri"/>
          <w:sz w:val="22"/>
          <w:szCs w:val="22"/>
        </w:rPr>
        <w:t>Ventspils novada domes</w:t>
      </w:r>
    </w:p>
    <w:p w14:paraId="35F14C59" w14:textId="5E1E1567" w:rsidR="00320C37" w:rsidRPr="00AA41FC" w:rsidRDefault="009D5957" w:rsidP="00320C37">
      <w:pPr>
        <w:jc w:val="right"/>
        <w:rPr>
          <w:rFonts w:eastAsia="Calibri"/>
          <w:sz w:val="22"/>
          <w:szCs w:val="22"/>
        </w:rPr>
      </w:pPr>
      <w:r>
        <w:rPr>
          <w:rFonts w:eastAsia="Calibri"/>
          <w:sz w:val="22"/>
          <w:szCs w:val="22"/>
          <w:lang w:eastAsia="lv-LV"/>
        </w:rPr>
        <w:t>Ventspils novada p</w:t>
      </w:r>
      <w:r w:rsidR="00320C37" w:rsidRPr="00AA41FC">
        <w:rPr>
          <w:rFonts w:eastAsia="Calibri"/>
          <w:sz w:val="22"/>
          <w:szCs w:val="22"/>
          <w:lang w:eastAsia="lv-LV"/>
        </w:rPr>
        <w:t>ašvaldības mantas atsavināšanas komisijai</w:t>
      </w:r>
    </w:p>
    <w:p w14:paraId="050AB7B8" w14:textId="77777777" w:rsidR="00320C37" w:rsidRPr="00AA41FC" w:rsidRDefault="00320C37" w:rsidP="00320C37">
      <w:pPr>
        <w:jc w:val="right"/>
        <w:rPr>
          <w:rFonts w:eastAsia="Calibri"/>
          <w:sz w:val="22"/>
          <w:szCs w:val="22"/>
        </w:rPr>
      </w:pPr>
      <w:r w:rsidRPr="00AA41FC">
        <w:rPr>
          <w:rFonts w:eastAsia="Calibri"/>
          <w:sz w:val="22"/>
          <w:szCs w:val="22"/>
        </w:rPr>
        <w:t>Skolas ielā 4, Ventspilī, LV-3601</w:t>
      </w:r>
    </w:p>
    <w:p w14:paraId="0736C8F7" w14:textId="77777777" w:rsidR="00320C37" w:rsidRPr="0095519F" w:rsidRDefault="00320C37" w:rsidP="00320C37">
      <w:pPr>
        <w:spacing w:line="276" w:lineRule="auto"/>
        <w:ind w:left="-284" w:firstLine="284"/>
        <w:jc w:val="right"/>
        <w:rPr>
          <w:rFonts w:eastAsia="Calibri"/>
          <w:b/>
          <w:szCs w:val="24"/>
        </w:rPr>
      </w:pPr>
    </w:p>
    <w:p w14:paraId="5BC86B45" w14:textId="77777777" w:rsidR="00320C37" w:rsidRPr="0095519F" w:rsidRDefault="00320C37" w:rsidP="00320C37">
      <w:pPr>
        <w:spacing w:line="276" w:lineRule="auto"/>
        <w:ind w:left="-284" w:firstLine="284"/>
        <w:jc w:val="center"/>
        <w:rPr>
          <w:rFonts w:eastAsia="Calibri"/>
          <w:b/>
          <w:szCs w:val="24"/>
        </w:rPr>
      </w:pPr>
      <w:r w:rsidRPr="0095519F">
        <w:rPr>
          <w:rFonts w:eastAsia="Calibri"/>
          <w:b/>
          <w:szCs w:val="24"/>
        </w:rPr>
        <w:t>Fiziskas personas</w:t>
      </w:r>
    </w:p>
    <w:p w14:paraId="32C8111B" w14:textId="77777777" w:rsidR="00320C37" w:rsidRPr="0095519F" w:rsidRDefault="00320C37" w:rsidP="00320C37">
      <w:pPr>
        <w:keepNext/>
        <w:jc w:val="center"/>
        <w:outlineLvl w:val="4"/>
        <w:rPr>
          <w:b/>
          <w:szCs w:val="24"/>
          <w:lang w:bidi="yi-Hebr"/>
        </w:rPr>
      </w:pPr>
      <w:r w:rsidRPr="0095519F">
        <w:rPr>
          <w:b/>
          <w:bCs/>
          <w:szCs w:val="24"/>
          <w:lang w:bidi="yi-Hebr"/>
        </w:rPr>
        <w:t xml:space="preserve">PIETEIKUMS PAR </w:t>
      </w:r>
      <w:r w:rsidRPr="0095519F">
        <w:rPr>
          <w:b/>
          <w:szCs w:val="24"/>
          <w:lang w:bidi="yi-Hebr"/>
        </w:rPr>
        <w:t>PIEDALĪŠANOS IZSOLĒ</w:t>
      </w:r>
    </w:p>
    <w:p w14:paraId="404506E2" w14:textId="77777777" w:rsidR="00320C37" w:rsidRPr="0095519F" w:rsidRDefault="00320C37" w:rsidP="00320C37">
      <w:pPr>
        <w:spacing w:line="276" w:lineRule="auto"/>
        <w:jc w:val="both"/>
        <w:rPr>
          <w:rFonts w:eastAsia="Calibri"/>
          <w:szCs w:val="24"/>
        </w:rPr>
      </w:pPr>
    </w:p>
    <w:p w14:paraId="3325F048" w14:textId="77777777" w:rsidR="00320C37" w:rsidRPr="0095519F" w:rsidRDefault="00320C37" w:rsidP="00320C37">
      <w:pPr>
        <w:spacing w:line="276" w:lineRule="auto"/>
        <w:jc w:val="center"/>
        <w:rPr>
          <w:rFonts w:eastAsia="Calibri"/>
          <w:szCs w:val="24"/>
        </w:rPr>
      </w:pPr>
      <w:r w:rsidRPr="0095519F">
        <w:rPr>
          <w:rFonts w:eastAsia="Calibri"/>
          <w:szCs w:val="24"/>
        </w:rPr>
        <w:t>___________________________________________________________________</w:t>
      </w:r>
    </w:p>
    <w:p w14:paraId="517FCE60" w14:textId="77777777" w:rsidR="00320C37" w:rsidRPr="0095519F" w:rsidRDefault="00320C37" w:rsidP="00320C37">
      <w:pPr>
        <w:spacing w:line="276" w:lineRule="auto"/>
        <w:jc w:val="center"/>
        <w:rPr>
          <w:rFonts w:eastAsia="Calibri"/>
          <w:szCs w:val="24"/>
        </w:rPr>
      </w:pPr>
      <w:r w:rsidRPr="0095519F">
        <w:rPr>
          <w:rFonts w:eastAsia="Calibri"/>
          <w:szCs w:val="24"/>
          <w:vertAlign w:val="superscript"/>
        </w:rPr>
        <w:t>(vārds, uzvārds)</w:t>
      </w:r>
      <w:r w:rsidRPr="0095519F">
        <w:rPr>
          <w:rFonts w:eastAsia="Calibri"/>
          <w:szCs w:val="24"/>
        </w:rPr>
        <w:t xml:space="preserve">                  </w:t>
      </w:r>
    </w:p>
    <w:p w14:paraId="2F1D1902" w14:textId="77777777" w:rsidR="00320C37" w:rsidRPr="0095519F" w:rsidRDefault="00320C37" w:rsidP="00320C37">
      <w:pPr>
        <w:spacing w:line="276" w:lineRule="auto"/>
        <w:jc w:val="both"/>
        <w:rPr>
          <w:rFonts w:eastAsia="Calibri"/>
          <w:szCs w:val="24"/>
        </w:rPr>
      </w:pPr>
      <w:r w:rsidRPr="0095519F">
        <w:rPr>
          <w:rFonts w:eastAsia="Calibri"/>
          <w:szCs w:val="24"/>
        </w:rPr>
        <w:t>personas kods</w:t>
      </w:r>
      <w:r>
        <w:rPr>
          <w:rFonts w:eastAsia="Calibri"/>
          <w:szCs w:val="24"/>
        </w:rPr>
        <w:t>_</w:t>
      </w:r>
      <w:r w:rsidRPr="0095519F">
        <w:rPr>
          <w:rFonts w:eastAsia="Calibri"/>
          <w:szCs w:val="24"/>
        </w:rPr>
        <w:t>_________________________________________________________</w:t>
      </w:r>
    </w:p>
    <w:p w14:paraId="0A553D4B" w14:textId="77777777" w:rsidR="00320C37" w:rsidRPr="0095519F" w:rsidRDefault="00320C37" w:rsidP="00320C37">
      <w:pPr>
        <w:spacing w:line="276" w:lineRule="auto"/>
        <w:jc w:val="both"/>
        <w:rPr>
          <w:rFonts w:eastAsia="Calibri"/>
          <w:szCs w:val="24"/>
        </w:rPr>
      </w:pPr>
      <w:r w:rsidRPr="0095519F">
        <w:rPr>
          <w:rFonts w:eastAsia="Calibri"/>
          <w:szCs w:val="24"/>
        </w:rPr>
        <w:t xml:space="preserve">                                  </w:t>
      </w:r>
    </w:p>
    <w:p w14:paraId="031D1861" w14:textId="77777777" w:rsidR="00320C37" w:rsidRPr="0095519F" w:rsidRDefault="00320C37" w:rsidP="00320C37">
      <w:pPr>
        <w:spacing w:line="276" w:lineRule="auto"/>
        <w:jc w:val="both"/>
        <w:rPr>
          <w:rFonts w:eastAsia="Calibri"/>
          <w:szCs w:val="24"/>
        </w:rPr>
      </w:pPr>
      <w:r>
        <w:rPr>
          <w:rFonts w:eastAsia="Calibri"/>
          <w:szCs w:val="24"/>
        </w:rPr>
        <w:t xml:space="preserve">deklarētā </w:t>
      </w:r>
      <w:r w:rsidRPr="0095519F">
        <w:rPr>
          <w:rFonts w:eastAsia="Calibri"/>
          <w:szCs w:val="24"/>
        </w:rPr>
        <w:t>dzīvesvietas adrese ______________________________________________</w:t>
      </w:r>
    </w:p>
    <w:p w14:paraId="0E3CE236" w14:textId="77777777" w:rsidR="00320C37" w:rsidRPr="0095519F" w:rsidRDefault="00320C37" w:rsidP="00320C37">
      <w:pPr>
        <w:spacing w:line="276" w:lineRule="auto"/>
        <w:jc w:val="both"/>
        <w:rPr>
          <w:rFonts w:eastAsia="Calibri"/>
          <w:szCs w:val="24"/>
        </w:rPr>
      </w:pPr>
      <w:r w:rsidRPr="0095519F">
        <w:rPr>
          <w:rFonts w:eastAsia="Calibri"/>
          <w:szCs w:val="24"/>
        </w:rPr>
        <w:t xml:space="preserve">                                       </w:t>
      </w:r>
    </w:p>
    <w:p w14:paraId="50BEE219" w14:textId="77777777" w:rsidR="00320C37" w:rsidRPr="0095519F" w:rsidRDefault="00320C37" w:rsidP="00320C37">
      <w:pPr>
        <w:spacing w:line="276" w:lineRule="auto"/>
        <w:jc w:val="both"/>
        <w:rPr>
          <w:rFonts w:eastAsia="Calibri"/>
          <w:szCs w:val="24"/>
        </w:rPr>
      </w:pPr>
      <w:r w:rsidRPr="0095519F">
        <w:rPr>
          <w:rFonts w:eastAsia="Calibri"/>
          <w:szCs w:val="24"/>
        </w:rPr>
        <w:t>kontakttālrunis _________________, e-pasts: ________________________________</w:t>
      </w:r>
    </w:p>
    <w:p w14:paraId="45F4B791" w14:textId="77777777" w:rsidR="00320C37" w:rsidRPr="0095519F" w:rsidRDefault="00320C37" w:rsidP="00320C37">
      <w:pPr>
        <w:spacing w:line="276" w:lineRule="auto"/>
        <w:jc w:val="both"/>
        <w:rPr>
          <w:rFonts w:eastAsia="Calibri"/>
          <w:b/>
          <w:szCs w:val="24"/>
        </w:rPr>
      </w:pPr>
      <w:r w:rsidRPr="0095519F">
        <w:rPr>
          <w:rFonts w:eastAsia="Calibri"/>
          <w:szCs w:val="24"/>
        </w:rPr>
        <w:t xml:space="preserve">                                       </w:t>
      </w:r>
    </w:p>
    <w:p w14:paraId="58331163" w14:textId="77777777" w:rsidR="00320C37" w:rsidRPr="0095519F" w:rsidRDefault="00320C37" w:rsidP="00320C37">
      <w:pPr>
        <w:spacing w:line="276" w:lineRule="auto"/>
        <w:jc w:val="both"/>
        <w:rPr>
          <w:rFonts w:eastAsia="Calibri"/>
          <w:szCs w:val="24"/>
        </w:rPr>
      </w:pPr>
      <w:r w:rsidRPr="0095519F">
        <w:rPr>
          <w:rFonts w:eastAsia="Calibri"/>
          <w:szCs w:val="24"/>
        </w:rPr>
        <w:t>bankas konta rekvizīti __________________________________________________</w:t>
      </w:r>
    </w:p>
    <w:p w14:paraId="3A2EE964" w14:textId="77777777" w:rsidR="00320C37" w:rsidRPr="0095519F" w:rsidRDefault="00320C37" w:rsidP="00320C37">
      <w:pPr>
        <w:spacing w:line="276" w:lineRule="auto"/>
        <w:jc w:val="center"/>
        <w:rPr>
          <w:rFonts w:eastAsia="Calibri"/>
          <w:szCs w:val="24"/>
          <w:vertAlign w:val="superscript"/>
        </w:rPr>
      </w:pPr>
      <w:r w:rsidRPr="0095519F">
        <w:rPr>
          <w:rFonts w:eastAsia="Calibri"/>
          <w:szCs w:val="24"/>
          <w:vertAlign w:val="superscript"/>
        </w:rPr>
        <w:t xml:space="preserve">                                                     (bankas nosaukums, kods, konta Nr.)</w:t>
      </w:r>
    </w:p>
    <w:p w14:paraId="34BC86C8" w14:textId="77777777" w:rsidR="00320C37" w:rsidRPr="0095519F" w:rsidRDefault="00320C37" w:rsidP="00320C37">
      <w:pPr>
        <w:rPr>
          <w:sz w:val="20"/>
          <w:lang w:bidi="yi-Hebr"/>
        </w:rPr>
      </w:pPr>
      <w:r w:rsidRPr="0095519F">
        <w:rPr>
          <w:sz w:val="20"/>
          <w:lang w:bidi="yi-Hebr"/>
        </w:rPr>
        <w:t>__________________________________________________________________________________</w:t>
      </w:r>
    </w:p>
    <w:p w14:paraId="3F8B7E3F" w14:textId="77777777" w:rsidR="00320C37" w:rsidRPr="0095519F" w:rsidRDefault="00320C37" w:rsidP="00320C37">
      <w:pPr>
        <w:rPr>
          <w:i/>
          <w:sz w:val="20"/>
          <w:u w:val="single"/>
          <w:lang w:bidi="yi-Hebr"/>
        </w:rPr>
      </w:pPr>
    </w:p>
    <w:p w14:paraId="039B36EE" w14:textId="77777777" w:rsidR="00356C63" w:rsidRPr="00F720DB" w:rsidRDefault="00356C63" w:rsidP="00356C63">
      <w:pPr>
        <w:spacing w:after="100" w:afterAutospacing="1"/>
        <w:ind w:left="360" w:hanging="360"/>
        <w:jc w:val="both"/>
        <w:rPr>
          <w:rFonts w:eastAsia="Arial Unicode MS"/>
          <w:szCs w:val="24"/>
          <w:lang w:bidi="yi-Hebr"/>
        </w:rPr>
      </w:pPr>
      <w:r w:rsidRPr="00F720DB">
        <w:rPr>
          <w:rFonts w:eastAsia="Arial Unicode MS"/>
          <w:szCs w:val="24"/>
          <w:lang w:bidi="yi-Hebr"/>
        </w:rPr>
        <w:t xml:space="preserve">piesaka dalību Ventspils novada pašvaldības atsavināmā nekustamā īpašuma </w:t>
      </w:r>
    </w:p>
    <w:p w14:paraId="74970586" w14:textId="09A275D7" w:rsidR="00356C63" w:rsidRDefault="00B05A9C" w:rsidP="00356C63">
      <w:pPr>
        <w:spacing w:line="276" w:lineRule="auto"/>
        <w:jc w:val="center"/>
        <w:rPr>
          <w:rFonts w:eastAsia="Calibri"/>
          <w:b/>
          <w:szCs w:val="24"/>
        </w:rPr>
      </w:pPr>
      <w:r>
        <w:rPr>
          <w:rFonts w:eastAsia="Calibri"/>
          <w:b/>
          <w:szCs w:val="24"/>
        </w:rPr>
        <w:t>“</w:t>
      </w:r>
      <w:r w:rsidR="0046563B">
        <w:rPr>
          <w:rFonts w:eastAsia="Calibri"/>
          <w:b/>
          <w:szCs w:val="24"/>
        </w:rPr>
        <w:t>Lapsiņas</w:t>
      </w:r>
      <w:r>
        <w:rPr>
          <w:rFonts w:eastAsia="Calibri"/>
          <w:b/>
          <w:szCs w:val="24"/>
        </w:rPr>
        <w:t xml:space="preserve">”, </w:t>
      </w:r>
      <w:r w:rsidR="002B0C7F">
        <w:rPr>
          <w:rFonts w:eastAsia="Calibri"/>
          <w:b/>
          <w:szCs w:val="24"/>
        </w:rPr>
        <w:t>Usmas</w:t>
      </w:r>
      <w:r>
        <w:rPr>
          <w:rFonts w:eastAsia="Calibri"/>
          <w:b/>
          <w:szCs w:val="24"/>
        </w:rPr>
        <w:t xml:space="preserve"> pagasts</w:t>
      </w:r>
      <w:r w:rsidR="00D63D47">
        <w:rPr>
          <w:rFonts w:eastAsia="Calibri"/>
          <w:b/>
          <w:szCs w:val="24"/>
        </w:rPr>
        <w:t>, Ventspils novads,</w:t>
      </w:r>
    </w:p>
    <w:p w14:paraId="2C8AD7DC" w14:textId="5BCF9A97" w:rsidR="008933EB" w:rsidRDefault="00D63D47" w:rsidP="008933EB">
      <w:pPr>
        <w:spacing w:line="276" w:lineRule="auto"/>
        <w:jc w:val="center"/>
        <w:rPr>
          <w:rFonts w:eastAsia="Calibri"/>
          <w:b/>
          <w:szCs w:val="24"/>
        </w:rPr>
      </w:pPr>
      <w:r w:rsidRPr="00F720DB">
        <w:rPr>
          <w:rFonts w:eastAsia="Calibri"/>
          <w:b/>
          <w:szCs w:val="24"/>
        </w:rPr>
        <w:t>kadastra numur</w:t>
      </w:r>
      <w:r>
        <w:rPr>
          <w:rFonts w:eastAsia="Calibri"/>
          <w:b/>
          <w:szCs w:val="24"/>
        </w:rPr>
        <w:t>s</w:t>
      </w:r>
      <w:r w:rsidRPr="00F720DB">
        <w:rPr>
          <w:rFonts w:eastAsia="Calibri"/>
          <w:b/>
          <w:szCs w:val="24"/>
        </w:rPr>
        <w:t xml:space="preserve"> </w:t>
      </w:r>
      <w:r w:rsidR="002B0C7F">
        <w:rPr>
          <w:rFonts w:eastAsia="Calibri"/>
          <w:b/>
          <w:szCs w:val="24"/>
        </w:rPr>
        <w:t xml:space="preserve">9874 006 </w:t>
      </w:r>
      <w:r w:rsidR="0046563B">
        <w:rPr>
          <w:rFonts w:eastAsia="Calibri"/>
          <w:b/>
          <w:szCs w:val="24"/>
        </w:rPr>
        <w:t>0359</w:t>
      </w:r>
    </w:p>
    <w:p w14:paraId="60BBE74E" w14:textId="77777777" w:rsidR="00356C63" w:rsidRPr="00F720DB" w:rsidRDefault="00356C63" w:rsidP="00356C63">
      <w:pPr>
        <w:spacing w:line="276" w:lineRule="auto"/>
        <w:jc w:val="both"/>
        <w:rPr>
          <w:rFonts w:eastAsia="Calibri"/>
          <w:szCs w:val="24"/>
        </w:rPr>
      </w:pPr>
      <w:r w:rsidRPr="00F720DB">
        <w:rPr>
          <w:rFonts w:eastAsia="Calibri"/>
          <w:szCs w:val="24"/>
        </w:rPr>
        <w:t>_____________________________________________________________________</w:t>
      </w:r>
    </w:p>
    <w:p w14:paraId="23A57E78" w14:textId="10A8F27E" w:rsidR="00356C63" w:rsidRPr="00F720DB" w:rsidRDefault="00356C63" w:rsidP="00356C63">
      <w:pPr>
        <w:spacing w:line="276" w:lineRule="auto"/>
        <w:jc w:val="center"/>
        <w:rPr>
          <w:rFonts w:eastAsia="Calibri"/>
          <w:szCs w:val="24"/>
          <w:vertAlign w:val="superscript"/>
        </w:rPr>
      </w:pPr>
      <w:r w:rsidRPr="00F720DB">
        <w:rPr>
          <w:rFonts w:eastAsia="Calibri"/>
          <w:szCs w:val="24"/>
          <w:vertAlign w:val="superscript"/>
        </w:rPr>
        <w:t>(nosaukums</w:t>
      </w:r>
      <w:r w:rsidR="00D63D47">
        <w:rPr>
          <w:rFonts w:eastAsia="Calibri"/>
          <w:szCs w:val="24"/>
          <w:vertAlign w:val="superscript"/>
        </w:rPr>
        <w:t xml:space="preserve"> / adrese</w:t>
      </w:r>
      <w:r w:rsidRPr="00F720DB">
        <w:rPr>
          <w:rFonts w:eastAsia="Calibri"/>
          <w:szCs w:val="24"/>
          <w:vertAlign w:val="superscript"/>
        </w:rPr>
        <w:t xml:space="preserve">, kadastra </w:t>
      </w:r>
      <w:r w:rsidR="00D63D47">
        <w:rPr>
          <w:rFonts w:eastAsia="Calibri"/>
          <w:szCs w:val="24"/>
          <w:vertAlign w:val="superscript"/>
        </w:rPr>
        <w:t>numur</w:t>
      </w:r>
      <w:r w:rsidRPr="00F720DB">
        <w:rPr>
          <w:rFonts w:eastAsia="Calibri"/>
          <w:szCs w:val="24"/>
          <w:vertAlign w:val="superscript"/>
        </w:rPr>
        <w:t>s)</w:t>
      </w:r>
    </w:p>
    <w:p w14:paraId="150186A0" w14:textId="0406997C" w:rsidR="00356C63" w:rsidRPr="00F720DB" w:rsidRDefault="00356C63" w:rsidP="00356C63">
      <w:pPr>
        <w:spacing w:line="276" w:lineRule="auto"/>
        <w:ind w:right="-241"/>
        <w:rPr>
          <w:szCs w:val="24"/>
          <w:lang w:bidi="yi-Hebr"/>
        </w:rPr>
      </w:pPr>
      <w:r w:rsidRPr="00F720DB">
        <w:rPr>
          <w:rFonts w:eastAsia="Calibri"/>
          <w:szCs w:val="24"/>
        </w:rPr>
        <w:t xml:space="preserve">izsolē, kas notiks Ventspilī, Skolas ielā 4, 2.stāvā zālē - </w:t>
      </w:r>
      <w:r w:rsidRPr="00DE000A">
        <w:rPr>
          <w:rFonts w:eastAsia="Calibri"/>
          <w:b/>
          <w:szCs w:val="24"/>
        </w:rPr>
        <w:t>20</w:t>
      </w:r>
      <w:r>
        <w:rPr>
          <w:rFonts w:eastAsia="Calibri"/>
          <w:b/>
          <w:szCs w:val="24"/>
        </w:rPr>
        <w:t>2</w:t>
      </w:r>
      <w:r w:rsidR="002B74A5">
        <w:rPr>
          <w:rFonts w:eastAsia="Calibri"/>
          <w:b/>
          <w:szCs w:val="24"/>
        </w:rPr>
        <w:t>6</w:t>
      </w:r>
      <w:r w:rsidRPr="00DE000A">
        <w:rPr>
          <w:rFonts w:eastAsia="Calibri"/>
          <w:b/>
          <w:szCs w:val="24"/>
        </w:rPr>
        <w:t xml:space="preserve">. gada </w:t>
      </w:r>
      <w:r w:rsidR="00A427D9">
        <w:rPr>
          <w:rFonts w:eastAsia="Calibri"/>
          <w:b/>
          <w:szCs w:val="24"/>
        </w:rPr>
        <w:t>1</w:t>
      </w:r>
      <w:r w:rsidR="009D5957">
        <w:rPr>
          <w:rFonts w:eastAsia="Calibri"/>
          <w:b/>
          <w:szCs w:val="24"/>
        </w:rPr>
        <w:t>1</w:t>
      </w:r>
      <w:r w:rsidRPr="00DE000A">
        <w:rPr>
          <w:rFonts w:eastAsia="Calibri"/>
          <w:b/>
          <w:szCs w:val="24"/>
        </w:rPr>
        <w:t xml:space="preserve">. </w:t>
      </w:r>
      <w:r w:rsidR="009D5957">
        <w:rPr>
          <w:rFonts w:eastAsia="Calibri"/>
          <w:b/>
          <w:szCs w:val="24"/>
        </w:rPr>
        <w:t>novembrī</w:t>
      </w:r>
      <w:r w:rsidRPr="00DE000A">
        <w:rPr>
          <w:rFonts w:eastAsia="Calibri"/>
          <w:b/>
          <w:szCs w:val="24"/>
        </w:rPr>
        <w:t xml:space="preserve"> plkst. 1</w:t>
      </w:r>
      <w:r w:rsidR="0046563B">
        <w:rPr>
          <w:rFonts w:eastAsia="Calibri"/>
          <w:b/>
          <w:szCs w:val="24"/>
        </w:rPr>
        <w:t>4</w:t>
      </w:r>
      <w:r w:rsidRPr="00DE000A">
        <w:rPr>
          <w:rFonts w:eastAsia="Calibri"/>
          <w:b/>
          <w:szCs w:val="24"/>
        </w:rPr>
        <w:t>:</w:t>
      </w:r>
      <w:r w:rsidR="0046563B">
        <w:rPr>
          <w:rFonts w:eastAsia="Calibri"/>
          <w:b/>
          <w:szCs w:val="24"/>
        </w:rPr>
        <w:t>00</w:t>
      </w:r>
    </w:p>
    <w:p w14:paraId="55F02B4F" w14:textId="77777777" w:rsidR="00356C63" w:rsidRDefault="00356C63" w:rsidP="00320C37">
      <w:pPr>
        <w:ind w:firstLine="720"/>
        <w:jc w:val="both"/>
        <w:rPr>
          <w:szCs w:val="24"/>
          <w:lang w:bidi="yi-Hebr"/>
        </w:rPr>
      </w:pPr>
    </w:p>
    <w:p w14:paraId="4B02C777" w14:textId="1B137EB2" w:rsidR="00320C37" w:rsidRDefault="00320C37" w:rsidP="00320C37">
      <w:pPr>
        <w:ind w:firstLine="720"/>
        <w:jc w:val="both"/>
        <w:rPr>
          <w:szCs w:val="24"/>
          <w:lang w:bidi="yi-Hebr"/>
        </w:rPr>
      </w:pPr>
      <w:r w:rsidRPr="0095519F">
        <w:rPr>
          <w:szCs w:val="24"/>
          <w:lang w:bidi="yi-Hebr"/>
        </w:rPr>
        <w:t>Ar šā pieteikuma iesniegšanu apliecinu, ka</w:t>
      </w:r>
      <w:r>
        <w:rPr>
          <w:szCs w:val="24"/>
          <w:lang w:bidi="yi-Hebr"/>
        </w:rPr>
        <w:t>:</w:t>
      </w:r>
    </w:p>
    <w:p w14:paraId="44AB0E60" w14:textId="77777777" w:rsidR="00320C37" w:rsidRPr="00853344" w:rsidRDefault="00320C37" w:rsidP="00320C37">
      <w:pPr>
        <w:pStyle w:val="Sarakstarindkopa"/>
        <w:numPr>
          <w:ilvl w:val="0"/>
          <w:numId w:val="14"/>
        </w:numPr>
        <w:rPr>
          <w:sz w:val="20"/>
          <w:u w:val="single"/>
          <w:lang w:bidi="yi-Hebr"/>
        </w:rPr>
      </w:pPr>
      <w:r w:rsidRPr="00853344">
        <w:rPr>
          <w:szCs w:val="24"/>
          <w:lang w:bidi="yi-Hebr"/>
        </w:rPr>
        <w:t>esmu iepazinies ar izsoles noteikumiem</w:t>
      </w:r>
      <w:r>
        <w:rPr>
          <w:szCs w:val="24"/>
          <w:lang w:bidi="yi-Hebr"/>
        </w:rPr>
        <w:t xml:space="preserve"> un to nosacījumi man ir saprotami;</w:t>
      </w:r>
    </w:p>
    <w:p w14:paraId="71535329" w14:textId="77777777" w:rsidR="00320C37" w:rsidRPr="00853344" w:rsidRDefault="00320C37" w:rsidP="00320C37">
      <w:pPr>
        <w:pStyle w:val="Sarakstarindkopa"/>
        <w:numPr>
          <w:ilvl w:val="0"/>
          <w:numId w:val="14"/>
        </w:numPr>
        <w:rPr>
          <w:color w:val="000000" w:themeColor="text1"/>
          <w:sz w:val="20"/>
          <w:u w:val="single"/>
          <w:lang w:bidi="yi-Hebr"/>
        </w:rPr>
      </w:pPr>
      <w:r w:rsidRPr="00853344">
        <w:rPr>
          <w:color w:val="000000" w:themeColor="text1"/>
          <w:szCs w:val="24"/>
          <w:lang w:bidi="yi-Hebr"/>
        </w:rPr>
        <w:t>s</w:t>
      </w:r>
      <w:r w:rsidRPr="00853344">
        <w:rPr>
          <w:color w:val="000000" w:themeColor="text1"/>
          <w:szCs w:val="24"/>
        </w:rPr>
        <w:t>niegtās ziņas par izsoles dalībnieku ir patiesas, precīzas un pareizas</w:t>
      </w:r>
      <w:r>
        <w:rPr>
          <w:color w:val="000000" w:themeColor="text1"/>
          <w:szCs w:val="24"/>
        </w:rPr>
        <w:t>;</w:t>
      </w:r>
    </w:p>
    <w:p w14:paraId="24AA4761" w14:textId="77777777" w:rsidR="00320C37" w:rsidRPr="00853344" w:rsidRDefault="00320C37" w:rsidP="00320C37">
      <w:pPr>
        <w:pStyle w:val="Sarakstarindkopa"/>
        <w:numPr>
          <w:ilvl w:val="0"/>
          <w:numId w:val="14"/>
        </w:numPr>
        <w:rPr>
          <w:color w:val="000000" w:themeColor="text1"/>
          <w:sz w:val="20"/>
          <w:u w:val="single"/>
          <w:lang w:bidi="yi-Hebr"/>
        </w:rPr>
      </w:pPr>
      <w:r w:rsidRPr="00853344">
        <w:rPr>
          <w:color w:val="000000" w:themeColor="text1"/>
          <w:szCs w:val="24"/>
        </w:rPr>
        <w:t xml:space="preserve">esmu informēts, ka iesniegtie fiziskās personas dati tiks apstrādāti ar mērķi administrēt izsoles procesu. Personas dati tiks izmantoti tikai un vienīgi šajā punktā noteiktajam mērķim, ievērojot spēkā esošajos normatīvajos aktos noteiktās prasības šādu datu apstrādei un aizsardzībai, un tie netiks uzglabāti ilgāk, kā tas nepieciešams sākotnējam mērķim, vai spēkā esošajos normatīvajos aktos noteikto šādu datu glabāšanas termiņu. Personas datu pārzinis ir Ventspils novada pašvaldība. Personas datu aizsardzības speciālista kontaktinformācija: </w:t>
      </w:r>
      <w:r w:rsidRPr="00853344">
        <w:rPr>
          <w:i/>
          <w:color w:val="000000" w:themeColor="text1"/>
          <w:szCs w:val="24"/>
        </w:rPr>
        <w:t>datuaizsardziba@ventspilsnd.lv</w:t>
      </w:r>
      <w:r w:rsidRPr="00853344">
        <w:rPr>
          <w:color w:val="000000" w:themeColor="text1"/>
          <w:szCs w:val="24"/>
        </w:rPr>
        <w:t>.</w:t>
      </w:r>
    </w:p>
    <w:p w14:paraId="338114E7" w14:textId="77777777" w:rsidR="00320C37" w:rsidRPr="00853344" w:rsidRDefault="00320C37" w:rsidP="00320C37">
      <w:pPr>
        <w:rPr>
          <w:sz w:val="20"/>
          <w:u w:val="single"/>
          <w:lang w:bidi="yi-Hebr"/>
        </w:rPr>
      </w:pPr>
    </w:p>
    <w:p w14:paraId="7A0BB263" w14:textId="77777777" w:rsidR="00320C37" w:rsidRPr="0095519F" w:rsidRDefault="00320C37" w:rsidP="00320C37">
      <w:pPr>
        <w:rPr>
          <w:sz w:val="20"/>
          <w:u w:val="single"/>
          <w:lang w:bidi="yi-Hebr"/>
        </w:rPr>
      </w:pPr>
      <w:r w:rsidRPr="0095519F">
        <w:rPr>
          <w:sz w:val="20"/>
          <w:u w:val="single"/>
          <w:lang w:bidi="yi-Hebr"/>
        </w:rPr>
        <w:t>Pieteikumam pievienoti (</w:t>
      </w:r>
      <w:r w:rsidRPr="0095519F">
        <w:rPr>
          <w:i/>
          <w:sz w:val="20"/>
          <w:u w:val="single"/>
          <w:lang w:bidi="yi-Hebr"/>
        </w:rPr>
        <w:t>atzīmēt ar</w:t>
      </w:r>
      <w:r w:rsidRPr="0095519F">
        <w:rPr>
          <w:sz w:val="20"/>
          <w:u w:val="single"/>
          <w:lang w:bidi="yi-Hebr"/>
        </w:rPr>
        <w:t xml:space="preserve"> x</w:t>
      </w:r>
      <w:r w:rsidRPr="0095519F">
        <w:rPr>
          <w:i/>
          <w:sz w:val="20"/>
          <w:u w:val="single"/>
          <w:lang w:bidi="yi-Hebr"/>
        </w:rPr>
        <w:t>):</w:t>
      </w:r>
    </w:p>
    <w:p w14:paraId="2DC78351" w14:textId="77777777" w:rsidR="00320C37" w:rsidRPr="0095519F" w:rsidRDefault="00320C37" w:rsidP="00320C37">
      <w:pPr>
        <w:rPr>
          <w:sz w:val="20"/>
          <w:u w:val="single"/>
          <w:lang w:bidi="yi-Hebr"/>
        </w:rPr>
      </w:pPr>
    </w:p>
    <w:p w14:paraId="5A057DEF" w14:textId="77777777" w:rsidR="00320C37" w:rsidRPr="0095519F" w:rsidRDefault="00320C37" w:rsidP="00320C37">
      <w:pPr>
        <w:numPr>
          <w:ilvl w:val="0"/>
          <w:numId w:val="1"/>
        </w:numPr>
        <w:tabs>
          <w:tab w:val="num" w:pos="284"/>
        </w:tabs>
        <w:ind w:left="284" w:hanging="284"/>
        <w:jc w:val="both"/>
        <w:rPr>
          <w:rFonts w:eastAsia="Calibri"/>
          <w:szCs w:val="24"/>
        </w:rPr>
      </w:pPr>
      <w:r w:rsidRPr="0095519F">
        <w:rPr>
          <w:rFonts w:eastAsia="Calibri"/>
          <w:szCs w:val="24"/>
        </w:rPr>
        <w:t>notariāli apliecināts dokuments ar pilnvarojumu pārstāvēt izsoles dalībnieku;</w:t>
      </w:r>
    </w:p>
    <w:p w14:paraId="1FBD2CEB" w14:textId="77777777" w:rsidR="00320C37" w:rsidRPr="0095519F" w:rsidRDefault="00320C37" w:rsidP="00320C37">
      <w:pPr>
        <w:numPr>
          <w:ilvl w:val="0"/>
          <w:numId w:val="1"/>
        </w:numPr>
        <w:tabs>
          <w:tab w:val="num" w:pos="0"/>
        </w:tabs>
        <w:ind w:left="284" w:hanging="284"/>
        <w:jc w:val="both"/>
        <w:rPr>
          <w:rFonts w:eastAsia="Calibri"/>
          <w:szCs w:val="24"/>
        </w:rPr>
      </w:pPr>
      <w:r w:rsidRPr="0095519F">
        <w:rPr>
          <w:rFonts w:eastAsia="Calibri"/>
          <w:szCs w:val="24"/>
        </w:rPr>
        <w:t>drošības naudas iemaksu apliecinošs dokuments;</w:t>
      </w:r>
    </w:p>
    <w:p w14:paraId="3770E6D9" w14:textId="77777777" w:rsidR="00320C37" w:rsidRPr="0095519F" w:rsidRDefault="00320C37" w:rsidP="00320C37">
      <w:pPr>
        <w:tabs>
          <w:tab w:val="num" w:pos="284"/>
        </w:tabs>
        <w:spacing w:line="276" w:lineRule="auto"/>
        <w:ind w:left="360" w:hanging="360"/>
        <w:jc w:val="both"/>
        <w:rPr>
          <w:rFonts w:eastAsia="Calibri"/>
          <w:szCs w:val="24"/>
        </w:rPr>
      </w:pPr>
      <w:r w:rsidRPr="0095519F">
        <w:rPr>
          <w:rFonts w:eastAsia="Calibri"/>
          <w:szCs w:val="24"/>
        </w:rPr>
        <w:sym w:font="Webdings" w:char="F063"/>
      </w:r>
      <w:r w:rsidRPr="0095519F">
        <w:rPr>
          <w:rFonts w:eastAsia="Calibri"/>
          <w:szCs w:val="24"/>
        </w:rPr>
        <w:tab/>
        <w:t>__________________________________________________________________.</w:t>
      </w:r>
    </w:p>
    <w:p w14:paraId="0154E482" w14:textId="77777777" w:rsidR="00320C37" w:rsidRPr="0095519F" w:rsidRDefault="00320C37" w:rsidP="00320C37">
      <w:pPr>
        <w:tabs>
          <w:tab w:val="left" w:pos="3070"/>
          <w:tab w:val="center" w:pos="4323"/>
        </w:tabs>
        <w:spacing w:line="276" w:lineRule="auto"/>
        <w:rPr>
          <w:rFonts w:eastAsia="Calibri"/>
          <w:szCs w:val="24"/>
          <w:vertAlign w:val="superscript"/>
        </w:rPr>
      </w:pPr>
      <w:r>
        <w:rPr>
          <w:rFonts w:eastAsia="Calibri"/>
          <w:szCs w:val="24"/>
          <w:vertAlign w:val="superscript"/>
        </w:rPr>
        <w:tab/>
        <w:t>(</w:t>
      </w:r>
      <w:r w:rsidRPr="0095519F">
        <w:rPr>
          <w:rFonts w:eastAsia="Calibri"/>
          <w:szCs w:val="24"/>
          <w:vertAlign w:val="superscript"/>
        </w:rPr>
        <w:t>citi dokumenti)</w:t>
      </w:r>
    </w:p>
    <w:p w14:paraId="30CF0241" w14:textId="512D14B7" w:rsidR="00320C37" w:rsidRPr="0095519F" w:rsidRDefault="00320C37" w:rsidP="00320C37">
      <w:pPr>
        <w:spacing w:line="276" w:lineRule="auto"/>
        <w:rPr>
          <w:rFonts w:eastAsia="Calibri"/>
          <w:b/>
          <w:szCs w:val="24"/>
        </w:rPr>
      </w:pPr>
      <w:r w:rsidRPr="005A5B99">
        <w:rPr>
          <w:rFonts w:eastAsia="Calibri"/>
          <w:szCs w:val="24"/>
        </w:rPr>
        <w:t>20</w:t>
      </w:r>
      <w:r w:rsidR="005A5B99">
        <w:rPr>
          <w:rFonts w:eastAsia="Calibri"/>
          <w:szCs w:val="24"/>
        </w:rPr>
        <w:t>2</w:t>
      </w:r>
      <w:r w:rsidR="00632D53">
        <w:rPr>
          <w:rFonts w:eastAsia="Calibri"/>
          <w:szCs w:val="24"/>
        </w:rPr>
        <w:t>6</w:t>
      </w:r>
      <w:r w:rsidR="002B74A5">
        <w:rPr>
          <w:rFonts w:eastAsia="Calibri"/>
          <w:szCs w:val="24"/>
        </w:rPr>
        <w:t>.</w:t>
      </w:r>
      <w:r w:rsidRPr="005A5B99">
        <w:rPr>
          <w:rFonts w:eastAsia="Calibri"/>
          <w:szCs w:val="24"/>
        </w:rPr>
        <w:t xml:space="preserve"> gada „___”.____________</w:t>
      </w:r>
      <w:r>
        <w:rPr>
          <w:rFonts w:eastAsia="Calibri"/>
          <w:szCs w:val="24"/>
        </w:rPr>
        <w:t xml:space="preserve">                      </w:t>
      </w:r>
      <w:r w:rsidRPr="0095519F">
        <w:rPr>
          <w:rFonts w:eastAsia="Calibri"/>
          <w:szCs w:val="24"/>
        </w:rPr>
        <w:t>________________</w:t>
      </w:r>
      <w:r>
        <w:rPr>
          <w:rFonts w:eastAsia="Calibri"/>
          <w:szCs w:val="24"/>
        </w:rPr>
        <w:t xml:space="preserve"> </w:t>
      </w:r>
      <w:r w:rsidRPr="00A8330F">
        <w:rPr>
          <w:rFonts w:eastAsia="Calibri"/>
          <w:sz w:val="20"/>
        </w:rPr>
        <w:t>(paraksts)</w:t>
      </w:r>
    </w:p>
    <w:p w14:paraId="109645D8" w14:textId="77777777" w:rsidR="00320C37" w:rsidRPr="0095519F" w:rsidRDefault="00320C37" w:rsidP="00320C37">
      <w:pPr>
        <w:spacing w:line="276" w:lineRule="auto"/>
        <w:jc w:val="right"/>
        <w:rPr>
          <w:rFonts w:eastAsia="Calibri"/>
          <w:b/>
          <w:szCs w:val="24"/>
        </w:rPr>
      </w:pPr>
      <w:r w:rsidRPr="0095519F">
        <w:rPr>
          <w:rFonts w:eastAsia="Calibri"/>
          <w:b/>
          <w:szCs w:val="24"/>
        </w:rPr>
        <w:br w:type="page"/>
      </w:r>
      <w:r w:rsidRPr="0095519F">
        <w:rPr>
          <w:rFonts w:eastAsia="Calibri"/>
          <w:b/>
          <w:szCs w:val="24"/>
        </w:rPr>
        <w:lastRenderedPageBreak/>
        <w:t>Noteikumu pielikums Nr.2</w:t>
      </w:r>
    </w:p>
    <w:p w14:paraId="01860A25" w14:textId="2B910132" w:rsidR="00923CCE" w:rsidRPr="00554D4F" w:rsidRDefault="00923CCE" w:rsidP="00923CCE">
      <w:pPr>
        <w:jc w:val="right"/>
        <w:rPr>
          <w:rFonts w:eastAsia="Calibri"/>
          <w:sz w:val="18"/>
          <w:szCs w:val="18"/>
        </w:rPr>
      </w:pPr>
      <w:r w:rsidRPr="00554D4F">
        <w:rPr>
          <w:rFonts w:eastAsia="Calibri"/>
          <w:sz w:val="18"/>
          <w:szCs w:val="18"/>
        </w:rPr>
        <w:t xml:space="preserve">"Nekustamā īpašuma </w:t>
      </w:r>
      <w:r w:rsidR="003E1DF1">
        <w:rPr>
          <w:rFonts w:eastAsia="Calibri"/>
          <w:sz w:val="18"/>
          <w:szCs w:val="18"/>
        </w:rPr>
        <w:t>“</w:t>
      </w:r>
      <w:r w:rsidR="0046563B">
        <w:rPr>
          <w:rFonts w:eastAsia="Calibri"/>
          <w:sz w:val="18"/>
          <w:szCs w:val="18"/>
        </w:rPr>
        <w:t>Lapsiņas</w:t>
      </w:r>
      <w:r w:rsidR="003E1DF1">
        <w:rPr>
          <w:rFonts w:eastAsia="Calibri"/>
          <w:sz w:val="18"/>
          <w:szCs w:val="18"/>
        </w:rPr>
        <w:t xml:space="preserve">”, </w:t>
      </w:r>
      <w:r w:rsidR="002B0C7F">
        <w:rPr>
          <w:rFonts w:eastAsia="Calibri"/>
          <w:sz w:val="18"/>
          <w:szCs w:val="18"/>
        </w:rPr>
        <w:t>Usmas</w:t>
      </w:r>
      <w:r w:rsidR="003E1DF1">
        <w:rPr>
          <w:rFonts w:eastAsia="Calibri"/>
          <w:sz w:val="18"/>
          <w:szCs w:val="18"/>
        </w:rPr>
        <w:t xml:space="preserve"> pagastā</w:t>
      </w:r>
      <w:r w:rsidRPr="00554D4F">
        <w:rPr>
          <w:rFonts w:eastAsia="Calibri"/>
          <w:sz w:val="18"/>
          <w:szCs w:val="18"/>
        </w:rPr>
        <w:t xml:space="preserve">, Ventspils novadā, </w:t>
      </w:r>
    </w:p>
    <w:p w14:paraId="0E3FECC2" w14:textId="7F76D959" w:rsidR="00923CCE" w:rsidRPr="00554D4F" w:rsidRDefault="00923CCE" w:rsidP="00923CCE">
      <w:pPr>
        <w:jc w:val="right"/>
        <w:rPr>
          <w:rFonts w:eastAsia="Calibri"/>
          <w:sz w:val="18"/>
          <w:szCs w:val="18"/>
        </w:rPr>
      </w:pPr>
      <w:r w:rsidRPr="00554D4F">
        <w:rPr>
          <w:rFonts w:eastAsia="Calibri"/>
          <w:sz w:val="18"/>
          <w:szCs w:val="18"/>
        </w:rPr>
        <w:t>izsoles noteikumi” (apstiprināti ar Ventspils novada domes 202</w:t>
      </w:r>
      <w:r>
        <w:rPr>
          <w:rFonts w:eastAsia="Calibri"/>
          <w:sz w:val="18"/>
          <w:szCs w:val="18"/>
        </w:rPr>
        <w:t>6</w:t>
      </w:r>
      <w:r w:rsidRPr="00554D4F">
        <w:rPr>
          <w:rFonts w:eastAsia="Calibri"/>
          <w:sz w:val="18"/>
          <w:szCs w:val="18"/>
        </w:rPr>
        <w:t xml:space="preserve">.gada </w:t>
      </w:r>
      <w:r>
        <w:rPr>
          <w:rFonts w:eastAsia="Calibri"/>
          <w:sz w:val="18"/>
          <w:szCs w:val="18"/>
        </w:rPr>
        <w:t>2</w:t>
      </w:r>
      <w:r w:rsidR="009D5957">
        <w:rPr>
          <w:rFonts w:eastAsia="Calibri"/>
          <w:sz w:val="18"/>
          <w:szCs w:val="18"/>
        </w:rPr>
        <w:t>4</w:t>
      </w:r>
      <w:r w:rsidRPr="00554D4F">
        <w:rPr>
          <w:rFonts w:eastAsia="Calibri"/>
          <w:sz w:val="18"/>
          <w:szCs w:val="18"/>
        </w:rPr>
        <w:t xml:space="preserve">. </w:t>
      </w:r>
      <w:r w:rsidR="009D5957">
        <w:rPr>
          <w:rFonts w:eastAsia="Calibri"/>
          <w:sz w:val="18"/>
          <w:szCs w:val="18"/>
        </w:rPr>
        <w:t>septembra</w:t>
      </w:r>
    </w:p>
    <w:p w14:paraId="456A949C" w14:textId="43449F61" w:rsidR="00923CCE" w:rsidRPr="00554D4F" w:rsidRDefault="00923CCE" w:rsidP="00923CCE">
      <w:pPr>
        <w:jc w:val="right"/>
        <w:rPr>
          <w:rFonts w:eastAsia="Calibri"/>
          <w:sz w:val="18"/>
          <w:szCs w:val="18"/>
        </w:rPr>
      </w:pPr>
      <w:r w:rsidRPr="00554D4F">
        <w:rPr>
          <w:rFonts w:eastAsia="Calibri"/>
          <w:sz w:val="18"/>
          <w:szCs w:val="18"/>
        </w:rPr>
        <w:t xml:space="preserve">  sēdes lēmumu, protokols Nr</w:t>
      </w:r>
      <w:r w:rsidRPr="00AF6059">
        <w:rPr>
          <w:rFonts w:eastAsia="Calibri"/>
          <w:sz w:val="20"/>
        </w:rPr>
        <w:t>.</w:t>
      </w:r>
      <w:r w:rsidR="00465FBF">
        <w:rPr>
          <w:rFonts w:eastAsia="Calibri"/>
          <w:sz w:val="20"/>
        </w:rPr>
        <w:t>20, 21</w:t>
      </w:r>
      <w:r w:rsidRPr="00AF6059">
        <w:rPr>
          <w:rFonts w:eastAsia="Calibri"/>
          <w:sz w:val="20"/>
        </w:rPr>
        <w:t>.</w:t>
      </w:r>
      <w:r w:rsidRPr="00AF6059">
        <w:rPr>
          <w:sz w:val="20"/>
          <w:lang w:val="de-DE"/>
        </w:rPr>
        <w:t>§,</w:t>
      </w:r>
      <w:r w:rsidRPr="00554D4F">
        <w:rPr>
          <w:sz w:val="18"/>
          <w:szCs w:val="18"/>
          <w:lang w:val="de-DE"/>
        </w:rPr>
        <w:t xml:space="preserve"> </w:t>
      </w:r>
      <w:r w:rsidRPr="00554D4F">
        <w:rPr>
          <w:rFonts w:eastAsia="Calibri"/>
          <w:sz w:val="18"/>
          <w:szCs w:val="18"/>
        </w:rPr>
        <w:t>2.p.)</w:t>
      </w:r>
    </w:p>
    <w:p w14:paraId="6C5764D7" w14:textId="77777777" w:rsidR="00EC4B7B" w:rsidRPr="0095519F" w:rsidRDefault="00EC4B7B" w:rsidP="00EC4B7B">
      <w:pPr>
        <w:ind w:left="3600" w:firstLine="720"/>
        <w:jc w:val="right"/>
        <w:rPr>
          <w:rFonts w:eastAsia="Calibri"/>
          <w:szCs w:val="24"/>
        </w:rPr>
      </w:pPr>
    </w:p>
    <w:p w14:paraId="4B5F61B1" w14:textId="77777777" w:rsidR="00A77EDE" w:rsidRDefault="00A77EDE" w:rsidP="00320C37">
      <w:pPr>
        <w:ind w:left="3600" w:firstLine="720"/>
        <w:jc w:val="right"/>
        <w:rPr>
          <w:rFonts w:eastAsia="Calibri"/>
          <w:szCs w:val="24"/>
        </w:rPr>
      </w:pPr>
    </w:p>
    <w:p w14:paraId="25339B45" w14:textId="77777777" w:rsidR="00320C37" w:rsidRPr="0095519F" w:rsidRDefault="00320C37" w:rsidP="00320C37">
      <w:pPr>
        <w:ind w:left="3600" w:firstLine="720"/>
        <w:jc w:val="right"/>
        <w:rPr>
          <w:rFonts w:eastAsia="Calibri"/>
          <w:szCs w:val="24"/>
        </w:rPr>
      </w:pPr>
      <w:r w:rsidRPr="0095519F">
        <w:rPr>
          <w:rFonts w:eastAsia="Calibri"/>
          <w:szCs w:val="24"/>
        </w:rPr>
        <w:t>Ventspils novada domes</w:t>
      </w:r>
    </w:p>
    <w:p w14:paraId="74A21D78" w14:textId="77777777" w:rsidR="009D5957" w:rsidRPr="00AA41FC" w:rsidRDefault="009D5957" w:rsidP="009D5957">
      <w:pPr>
        <w:jc w:val="right"/>
        <w:rPr>
          <w:rFonts w:eastAsia="Calibri"/>
          <w:sz w:val="22"/>
          <w:szCs w:val="22"/>
        </w:rPr>
      </w:pPr>
      <w:r>
        <w:rPr>
          <w:rFonts w:eastAsia="Calibri"/>
          <w:sz w:val="22"/>
          <w:szCs w:val="22"/>
          <w:lang w:eastAsia="lv-LV"/>
        </w:rPr>
        <w:t>Ventspils novada p</w:t>
      </w:r>
      <w:r w:rsidRPr="00AA41FC">
        <w:rPr>
          <w:rFonts w:eastAsia="Calibri"/>
          <w:sz w:val="22"/>
          <w:szCs w:val="22"/>
          <w:lang w:eastAsia="lv-LV"/>
        </w:rPr>
        <w:t>ašvaldības mantas atsavināšanas komisijai</w:t>
      </w:r>
    </w:p>
    <w:p w14:paraId="535A2ADF" w14:textId="77777777" w:rsidR="00320C37" w:rsidRPr="0095519F" w:rsidRDefault="00320C37" w:rsidP="00320C37">
      <w:pPr>
        <w:jc w:val="right"/>
        <w:rPr>
          <w:rFonts w:eastAsia="Calibri"/>
          <w:szCs w:val="24"/>
        </w:rPr>
      </w:pPr>
      <w:r w:rsidRPr="0095519F">
        <w:rPr>
          <w:rFonts w:eastAsia="Calibri"/>
          <w:szCs w:val="24"/>
        </w:rPr>
        <w:t>Skolas ielā 4, Ventspilī, LV-3601</w:t>
      </w:r>
    </w:p>
    <w:p w14:paraId="452B983C" w14:textId="77777777" w:rsidR="00320C37" w:rsidRPr="0095519F" w:rsidRDefault="00320C37" w:rsidP="00320C37">
      <w:pPr>
        <w:spacing w:line="276" w:lineRule="auto"/>
        <w:ind w:left="-284" w:firstLine="284"/>
        <w:jc w:val="both"/>
        <w:rPr>
          <w:rFonts w:eastAsia="Calibri"/>
          <w:b/>
          <w:szCs w:val="24"/>
        </w:rPr>
      </w:pPr>
    </w:p>
    <w:p w14:paraId="347C0CDD" w14:textId="77777777" w:rsidR="00320C37" w:rsidRPr="0095519F" w:rsidRDefault="00320C37" w:rsidP="00320C37">
      <w:pPr>
        <w:keepNext/>
        <w:jc w:val="center"/>
        <w:outlineLvl w:val="4"/>
        <w:rPr>
          <w:b/>
          <w:bCs/>
          <w:szCs w:val="24"/>
          <w:lang w:bidi="yi-Hebr"/>
        </w:rPr>
      </w:pPr>
      <w:r w:rsidRPr="0095519F">
        <w:rPr>
          <w:b/>
          <w:bCs/>
          <w:szCs w:val="24"/>
          <w:lang w:bidi="yi-Hebr"/>
        </w:rPr>
        <w:t>Juridiskas personas</w:t>
      </w:r>
    </w:p>
    <w:p w14:paraId="160656AD" w14:textId="77777777" w:rsidR="00320C37" w:rsidRPr="0095519F" w:rsidRDefault="00320C37" w:rsidP="00320C37">
      <w:pPr>
        <w:keepNext/>
        <w:jc w:val="center"/>
        <w:outlineLvl w:val="4"/>
        <w:rPr>
          <w:b/>
          <w:bCs/>
          <w:szCs w:val="24"/>
          <w:lang w:bidi="yi-Hebr"/>
        </w:rPr>
      </w:pPr>
      <w:r w:rsidRPr="0095519F">
        <w:rPr>
          <w:b/>
          <w:bCs/>
          <w:szCs w:val="24"/>
          <w:lang w:bidi="yi-Hebr"/>
        </w:rPr>
        <w:t xml:space="preserve">PIETEIKUMS PAR </w:t>
      </w:r>
      <w:r w:rsidRPr="0095519F">
        <w:rPr>
          <w:b/>
          <w:szCs w:val="24"/>
          <w:lang w:bidi="yi-Hebr"/>
        </w:rPr>
        <w:t>PIEDALĪŠANOS IZSOLĒ</w:t>
      </w:r>
    </w:p>
    <w:p w14:paraId="0C37DCE7" w14:textId="77777777" w:rsidR="00320C37" w:rsidRPr="0095519F" w:rsidRDefault="00320C37" w:rsidP="00320C37">
      <w:pPr>
        <w:spacing w:line="276" w:lineRule="auto"/>
        <w:ind w:firstLine="2700"/>
        <w:jc w:val="both"/>
        <w:rPr>
          <w:rFonts w:eastAsia="Calibri"/>
          <w:szCs w:val="24"/>
        </w:rPr>
      </w:pPr>
    </w:p>
    <w:p w14:paraId="56224A48" w14:textId="47585602" w:rsidR="00320C37" w:rsidRPr="0095519F" w:rsidRDefault="00320C37" w:rsidP="00320C37">
      <w:pPr>
        <w:spacing w:line="276" w:lineRule="auto"/>
        <w:rPr>
          <w:rFonts w:eastAsia="Calibri"/>
          <w:szCs w:val="24"/>
        </w:rPr>
      </w:pPr>
      <w:r w:rsidRPr="005A5B99">
        <w:rPr>
          <w:rFonts w:eastAsia="Calibri"/>
          <w:szCs w:val="24"/>
        </w:rPr>
        <w:t>Ventspilī,</w:t>
      </w:r>
      <w:r w:rsidRPr="005A5B99">
        <w:rPr>
          <w:rFonts w:eastAsia="Calibri"/>
          <w:szCs w:val="24"/>
        </w:rPr>
        <w:tab/>
      </w:r>
      <w:r w:rsidRPr="005A5B99">
        <w:rPr>
          <w:rFonts w:eastAsia="Calibri"/>
          <w:szCs w:val="24"/>
        </w:rPr>
        <w:tab/>
      </w:r>
      <w:r w:rsidRPr="005A5B99">
        <w:rPr>
          <w:rFonts w:eastAsia="Calibri"/>
          <w:szCs w:val="24"/>
        </w:rPr>
        <w:tab/>
      </w:r>
      <w:r w:rsidRPr="005A5B99">
        <w:rPr>
          <w:rFonts w:eastAsia="Calibri"/>
          <w:szCs w:val="24"/>
        </w:rPr>
        <w:tab/>
      </w:r>
      <w:r w:rsidRPr="005A5B99">
        <w:rPr>
          <w:rFonts w:eastAsia="Calibri"/>
          <w:szCs w:val="24"/>
        </w:rPr>
        <w:tab/>
        <w:t xml:space="preserve">            20</w:t>
      </w:r>
      <w:r w:rsidR="005A5B99">
        <w:rPr>
          <w:rFonts w:eastAsia="Calibri"/>
          <w:szCs w:val="24"/>
        </w:rPr>
        <w:t>2</w:t>
      </w:r>
      <w:r w:rsidR="00923CCE">
        <w:rPr>
          <w:rFonts w:eastAsia="Calibri"/>
          <w:szCs w:val="24"/>
        </w:rPr>
        <w:t>6</w:t>
      </w:r>
      <w:r w:rsidRPr="005A5B99">
        <w:rPr>
          <w:rFonts w:eastAsia="Calibri"/>
          <w:szCs w:val="24"/>
        </w:rPr>
        <w:t>. gada „___”.____________</w:t>
      </w:r>
    </w:p>
    <w:p w14:paraId="7C88871E" w14:textId="77777777" w:rsidR="00320C37" w:rsidRPr="0095519F" w:rsidRDefault="00320C37" w:rsidP="00320C37">
      <w:pPr>
        <w:spacing w:line="276" w:lineRule="auto"/>
        <w:jc w:val="both"/>
        <w:rPr>
          <w:rFonts w:eastAsia="Calibri"/>
          <w:szCs w:val="24"/>
        </w:rPr>
      </w:pPr>
    </w:p>
    <w:p w14:paraId="1CB4775F" w14:textId="77777777" w:rsidR="00320C37" w:rsidRPr="0095519F" w:rsidRDefault="00320C37" w:rsidP="00320C37">
      <w:pPr>
        <w:spacing w:line="276" w:lineRule="auto"/>
        <w:jc w:val="both"/>
        <w:rPr>
          <w:rFonts w:eastAsia="Calibri"/>
          <w:szCs w:val="24"/>
        </w:rPr>
      </w:pPr>
      <w:r w:rsidRPr="0095519F">
        <w:rPr>
          <w:rFonts w:eastAsia="Calibri"/>
          <w:szCs w:val="24"/>
        </w:rPr>
        <w:t>_____________________________________________________________________</w:t>
      </w:r>
    </w:p>
    <w:p w14:paraId="52543986" w14:textId="77777777" w:rsidR="00320C37" w:rsidRPr="0095519F" w:rsidRDefault="00320C37" w:rsidP="00320C37">
      <w:pPr>
        <w:spacing w:line="276" w:lineRule="auto"/>
        <w:jc w:val="center"/>
        <w:rPr>
          <w:rFonts w:eastAsia="Calibri"/>
          <w:szCs w:val="24"/>
        </w:rPr>
      </w:pPr>
      <w:r w:rsidRPr="0095519F">
        <w:rPr>
          <w:rFonts w:eastAsia="Calibri"/>
          <w:szCs w:val="24"/>
          <w:vertAlign w:val="superscript"/>
        </w:rPr>
        <w:t>(juridiskas personas nosaukums)</w:t>
      </w:r>
    </w:p>
    <w:p w14:paraId="042FA47F" w14:textId="77777777" w:rsidR="00320C37" w:rsidRPr="0095519F" w:rsidRDefault="00320C37" w:rsidP="00320C37">
      <w:pPr>
        <w:spacing w:line="276" w:lineRule="auto"/>
        <w:jc w:val="both"/>
        <w:rPr>
          <w:rFonts w:eastAsia="Calibri"/>
          <w:szCs w:val="24"/>
        </w:rPr>
      </w:pPr>
      <w:r w:rsidRPr="0095519F">
        <w:rPr>
          <w:rFonts w:eastAsia="Calibri"/>
          <w:szCs w:val="24"/>
        </w:rPr>
        <w:t>reģistrācijas Nr.________________________________________________________</w:t>
      </w:r>
    </w:p>
    <w:p w14:paraId="32C6554F" w14:textId="77777777" w:rsidR="00320C37" w:rsidRPr="0095519F" w:rsidRDefault="00320C37" w:rsidP="00320C37">
      <w:pPr>
        <w:spacing w:line="276" w:lineRule="auto"/>
        <w:jc w:val="both"/>
        <w:rPr>
          <w:rFonts w:eastAsia="Calibri"/>
          <w:szCs w:val="24"/>
        </w:rPr>
      </w:pPr>
      <w:r w:rsidRPr="0095519F">
        <w:rPr>
          <w:rFonts w:eastAsia="Calibri"/>
          <w:szCs w:val="24"/>
        </w:rPr>
        <w:t xml:space="preserve">                            </w:t>
      </w:r>
    </w:p>
    <w:p w14:paraId="7DC381E0" w14:textId="77777777" w:rsidR="00320C37" w:rsidRPr="0095519F" w:rsidRDefault="00320C37" w:rsidP="00320C37">
      <w:pPr>
        <w:spacing w:line="276" w:lineRule="auto"/>
        <w:jc w:val="both"/>
        <w:rPr>
          <w:rFonts w:eastAsia="Calibri"/>
          <w:szCs w:val="24"/>
        </w:rPr>
      </w:pPr>
      <w:r w:rsidRPr="0095519F">
        <w:rPr>
          <w:rFonts w:eastAsia="Calibri"/>
          <w:szCs w:val="24"/>
        </w:rPr>
        <w:t>juridiskā adrese ________________________________________________________</w:t>
      </w:r>
    </w:p>
    <w:p w14:paraId="505A67D5" w14:textId="77777777" w:rsidR="00320C37" w:rsidRPr="0095519F" w:rsidRDefault="00320C37" w:rsidP="00320C37">
      <w:pPr>
        <w:spacing w:line="276" w:lineRule="auto"/>
        <w:jc w:val="both"/>
        <w:rPr>
          <w:rFonts w:eastAsia="Calibri"/>
          <w:szCs w:val="24"/>
        </w:rPr>
      </w:pPr>
      <w:r w:rsidRPr="0095519F">
        <w:rPr>
          <w:rFonts w:eastAsia="Calibri"/>
          <w:szCs w:val="24"/>
        </w:rPr>
        <w:t xml:space="preserve">                          </w:t>
      </w:r>
    </w:p>
    <w:p w14:paraId="374E4127" w14:textId="77777777" w:rsidR="00320C37" w:rsidRPr="0095519F" w:rsidRDefault="00320C37" w:rsidP="00320C37">
      <w:pPr>
        <w:spacing w:line="276" w:lineRule="auto"/>
        <w:jc w:val="both"/>
        <w:rPr>
          <w:rFonts w:eastAsia="Calibri"/>
          <w:szCs w:val="24"/>
        </w:rPr>
      </w:pPr>
      <w:r w:rsidRPr="0095519F">
        <w:rPr>
          <w:rFonts w:eastAsia="Calibri"/>
          <w:szCs w:val="24"/>
        </w:rPr>
        <w:t xml:space="preserve">kontaktpersona ________________________________, </w:t>
      </w:r>
    </w:p>
    <w:p w14:paraId="502648CA" w14:textId="77777777" w:rsidR="00320C37" w:rsidRPr="0095519F" w:rsidRDefault="00320C37" w:rsidP="00320C37">
      <w:pPr>
        <w:spacing w:line="276" w:lineRule="auto"/>
        <w:jc w:val="both"/>
        <w:rPr>
          <w:rFonts w:eastAsia="Calibri"/>
          <w:szCs w:val="24"/>
        </w:rPr>
      </w:pPr>
    </w:p>
    <w:p w14:paraId="67C33C21" w14:textId="77777777" w:rsidR="00320C37" w:rsidRPr="0095519F" w:rsidRDefault="00320C37" w:rsidP="00320C37">
      <w:pPr>
        <w:spacing w:line="276" w:lineRule="auto"/>
        <w:jc w:val="both"/>
        <w:rPr>
          <w:rFonts w:eastAsia="Calibri"/>
          <w:szCs w:val="24"/>
        </w:rPr>
      </w:pPr>
      <w:r w:rsidRPr="0095519F">
        <w:rPr>
          <w:rFonts w:eastAsia="Calibri"/>
          <w:szCs w:val="24"/>
        </w:rPr>
        <w:t>kontakttālrunis _________________, e-pasts: _________________________________</w:t>
      </w:r>
    </w:p>
    <w:p w14:paraId="47E6BA85" w14:textId="77777777" w:rsidR="00320C37" w:rsidRPr="0095519F" w:rsidRDefault="00320C37" w:rsidP="00320C37">
      <w:pPr>
        <w:spacing w:line="276" w:lineRule="auto"/>
        <w:jc w:val="both"/>
        <w:rPr>
          <w:rFonts w:eastAsia="Calibri"/>
          <w:b/>
          <w:szCs w:val="24"/>
        </w:rPr>
      </w:pPr>
      <w:r w:rsidRPr="0095519F">
        <w:rPr>
          <w:rFonts w:eastAsia="Calibri"/>
          <w:szCs w:val="24"/>
        </w:rPr>
        <w:t xml:space="preserve">                                       </w:t>
      </w:r>
    </w:p>
    <w:p w14:paraId="798E55CE" w14:textId="77777777" w:rsidR="00320C37" w:rsidRPr="0095519F" w:rsidRDefault="00320C37" w:rsidP="00320C37">
      <w:pPr>
        <w:spacing w:line="276" w:lineRule="auto"/>
        <w:jc w:val="both"/>
        <w:rPr>
          <w:rFonts w:eastAsia="Calibri"/>
          <w:szCs w:val="24"/>
        </w:rPr>
      </w:pPr>
      <w:r w:rsidRPr="0095519F">
        <w:rPr>
          <w:rFonts w:eastAsia="Calibri"/>
          <w:szCs w:val="24"/>
        </w:rPr>
        <w:t>bankas konta rekvizīti ___________________________________________________</w:t>
      </w:r>
    </w:p>
    <w:p w14:paraId="647EC9B4" w14:textId="77777777" w:rsidR="00320C37" w:rsidRPr="0095519F" w:rsidRDefault="00320C37" w:rsidP="00320C37">
      <w:pPr>
        <w:spacing w:line="276" w:lineRule="auto"/>
        <w:jc w:val="center"/>
        <w:rPr>
          <w:rFonts w:eastAsia="Calibri"/>
          <w:szCs w:val="24"/>
          <w:vertAlign w:val="superscript"/>
        </w:rPr>
      </w:pPr>
      <w:r w:rsidRPr="0095519F">
        <w:rPr>
          <w:rFonts w:eastAsia="Calibri"/>
          <w:szCs w:val="24"/>
          <w:vertAlign w:val="superscript"/>
        </w:rPr>
        <w:t xml:space="preserve">                                           (bankas nosaukums, kods, konta Nr.,)</w:t>
      </w:r>
    </w:p>
    <w:p w14:paraId="6F0CE09E" w14:textId="77777777" w:rsidR="00320C37" w:rsidRPr="0095519F" w:rsidRDefault="00320C37" w:rsidP="00320C37">
      <w:pPr>
        <w:rPr>
          <w:sz w:val="20"/>
          <w:lang w:bidi="yi-Hebr"/>
        </w:rPr>
      </w:pPr>
      <w:r w:rsidRPr="0095519F">
        <w:rPr>
          <w:sz w:val="20"/>
          <w:lang w:bidi="yi-Hebr"/>
        </w:rPr>
        <w:t>___________________________________________________________________________________</w:t>
      </w:r>
    </w:p>
    <w:p w14:paraId="18A0FB91" w14:textId="77777777" w:rsidR="00E7689A" w:rsidRDefault="00E7689A" w:rsidP="00E7689A">
      <w:pPr>
        <w:spacing w:after="100" w:afterAutospacing="1"/>
        <w:ind w:left="360" w:hanging="360"/>
        <w:jc w:val="both"/>
        <w:rPr>
          <w:rFonts w:eastAsia="Arial Unicode MS"/>
          <w:szCs w:val="24"/>
          <w:lang w:bidi="yi-Hebr"/>
        </w:rPr>
      </w:pPr>
    </w:p>
    <w:p w14:paraId="488B13AB" w14:textId="028A8F1D" w:rsidR="00E7689A" w:rsidRPr="00F720DB" w:rsidRDefault="00E7689A" w:rsidP="00E7689A">
      <w:pPr>
        <w:spacing w:after="100" w:afterAutospacing="1"/>
        <w:ind w:left="360" w:hanging="360"/>
        <w:jc w:val="both"/>
        <w:rPr>
          <w:rFonts w:eastAsia="Arial Unicode MS"/>
          <w:szCs w:val="24"/>
          <w:lang w:bidi="yi-Hebr"/>
        </w:rPr>
      </w:pPr>
      <w:r w:rsidRPr="00F720DB">
        <w:rPr>
          <w:rFonts w:eastAsia="Arial Unicode MS"/>
          <w:szCs w:val="24"/>
          <w:lang w:bidi="yi-Hebr"/>
        </w:rPr>
        <w:t xml:space="preserve">piesaka dalību Ventspils novada pašvaldības atsavināmā nekustamā īpašuma </w:t>
      </w:r>
    </w:p>
    <w:p w14:paraId="1A7E50C7" w14:textId="57A941C9" w:rsidR="00E7689A" w:rsidRDefault="003E1DF1" w:rsidP="00E7689A">
      <w:pPr>
        <w:spacing w:line="276" w:lineRule="auto"/>
        <w:jc w:val="center"/>
        <w:rPr>
          <w:rFonts w:eastAsia="Calibri"/>
          <w:b/>
          <w:szCs w:val="24"/>
        </w:rPr>
      </w:pPr>
      <w:r>
        <w:rPr>
          <w:rFonts w:eastAsia="Calibri"/>
          <w:b/>
          <w:szCs w:val="24"/>
        </w:rPr>
        <w:t>“</w:t>
      </w:r>
      <w:r w:rsidR="0046563B">
        <w:rPr>
          <w:rFonts w:eastAsia="Calibri"/>
          <w:b/>
          <w:szCs w:val="24"/>
        </w:rPr>
        <w:t>Lapsiņas</w:t>
      </w:r>
      <w:r>
        <w:rPr>
          <w:rFonts w:eastAsia="Calibri"/>
          <w:b/>
          <w:szCs w:val="24"/>
        </w:rPr>
        <w:t xml:space="preserve">”, </w:t>
      </w:r>
      <w:r w:rsidR="002B0C7F">
        <w:rPr>
          <w:rFonts w:eastAsia="Calibri"/>
          <w:b/>
          <w:szCs w:val="24"/>
        </w:rPr>
        <w:t>Usmas</w:t>
      </w:r>
      <w:r>
        <w:rPr>
          <w:rFonts w:eastAsia="Calibri"/>
          <w:b/>
          <w:szCs w:val="24"/>
        </w:rPr>
        <w:t xml:space="preserve"> pagasts</w:t>
      </w:r>
      <w:r w:rsidR="00E954B3">
        <w:rPr>
          <w:rFonts w:eastAsia="Calibri"/>
          <w:b/>
          <w:szCs w:val="24"/>
        </w:rPr>
        <w:t>, Ventspils novads,</w:t>
      </w:r>
      <w:r w:rsidR="00E7689A" w:rsidRPr="00F720DB">
        <w:rPr>
          <w:rFonts w:eastAsia="Calibri"/>
          <w:b/>
          <w:szCs w:val="24"/>
        </w:rPr>
        <w:t xml:space="preserve"> </w:t>
      </w:r>
    </w:p>
    <w:p w14:paraId="62A0D121" w14:textId="2541B7F1" w:rsidR="00661A94" w:rsidRDefault="00E954B3" w:rsidP="00E7689A">
      <w:pPr>
        <w:spacing w:line="276" w:lineRule="auto"/>
        <w:jc w:val="center"/>
        <w:rPr>
          <w:rFonts w:eastAsia="Calibri"/>
          <w:b/>
          <w:szCs w:val="24"/>
        </w:rPr>
      </w:pPr>
      <w:r w:rsidRPr="00F720DB">
        <w:rPr>
          <w:rFonts w:eastAsia="Calibri"/>
          <w:b/>
          <w:szCs w:val="24"/>
        </w:rPr>
        <w:t>kadastra numur</w:t>
      </w:r>
      <w:r>
        <w:rPr>
          <w:rFonts w:eastAsia="Calibri"/>
          <w:b/>
          <w:szCs w:val="24"/>
        </w:rPr>
        <w:t>s</w:t>
      </w:r>
      <w:r w:rsidRPr="00F720DB">
        <w:rPr>
          <w:rFonts w:eastAsia="Calibri"/>
          <w:b/>
          <w:szCs w:val="24"/>
        </w:rPr>
        <w:t xml:space="preserve"> </w:t>
      </w:r>
      <w:r w:rsidR="002B0C7F">
        <w:rPr>
          <w:rFonts w:eastAsia="Calibri"/>
          <w:b/>
          <w:szCs w:val="24"/>
        </w:rPr>
        <w:t>9874 006 0</w:t>
      </w:r>
      <w:r w:rsidR="0046563B">
        <w:rPr>
          <w:rFonts w:eastAsia="Calibri"/>
          <w:b/>
          <w:szCs w:val="24"/>
        </w:rPr>
        <w:t>359</w:t>
      </w:r>
    </w:p>
    <w:p w14:paraId="7AEDAAF8" w14:textId="77777777" w:rsidR="00E7689A" w:rsidRPr="00F720DB" w:rsidRDefault="00E7689A" w:rsidP="00E7689A">
      <w:pPr>
        <w:spacing w:line="276" w:lineRule="auto"/>
        <w:jc w:val="both"/>
        <w:rPr>
          <w:rFonts w:eastAsia="Calibri"/>
          <w:szCs w:val="24"/>
        </w:rPr>
      </w:pPr>
      <w:r w:rsidRPr="00F720DB">
        <w:rPr>
          <w:rFonts w:eastAsia="Calibri"/>
          <w:szCs w:val="24"/>
        </w:rPr>
        <w:t>_____________________________________________________________________</w:t>
      </w:r>
    </w:p>
    <w:p w14:paraId="0AC4F3A5" w14:textId="125FB104" w:rsidR="00E7689A" w:rsidRPr="00F720DB" w:rsidRDefault="00E7689A" w:rsidP="00E7689A">
      <w:pPr>
        <w:spacing w:line="276" w:lineRule="auto"/>
        <w:jc w:val="center"/>
        <w:rPr>
          <w:rFonts w:eastAsia="Calibri"/>
          <w:szCs w:val="24"/>
          <w:vertAlign w:val="superscript"/>
        </w:rPr>
      </w:pPr>
      <w:r w:rsidRPr="00F720DB">
        <w:rPr>
          <w:rFonts w:eastAsia="Calibri"/>
          <w:szCs w:val="24"/>
          <w:vertAlign w:val="superscript"/>
        </w:rPr>
        <w:t>(nosaukums</w:t>
      </w:r>
      <w:r w:rsidR="00E954B3">
        <w:rPr>
          <w:rFonts w:eastAsia="Calibri"/>
          <w:szCs w:val="24"/>
          <w:vertAlign w:val="superscript"/>
        </w:rPr>
        <w:t xml:space="preserve"> / adrese</w:t>
      </w:r>
      <w:r w:rsidRPr="00F720DB">
        <w:rPr>
          <w:rFonts w:eastAsia="Calibri"/>
          <w:szCs w:val="24"/>
          <w:vertAlign w:val="superscript"/>
        </w:rPr>
        <w:t xml:space="preserve">, kadastra </w:t>
      </w:r>
      <w:r w:rsidR="00E954B3">
        <w:rPr>
          <w:rFonts w:eastAsia="Calibri"/>
          <w:szCs w:val="24"/>
          <w:vertAlign w:val="superscript"/>
        </w:rPr>
        <w:t>numurs</w:t>
      </w:r>
      <w:r w:rsidRPr="00F720DB">
        <w:rPr>
          <w:rFonts w:eastAsia="Calibri"/>
          <w:szCs w:val="24"/>
          <w:vertAlign w:val="superscript"/>
        </w:rPr>
        <w:t>)</w:t>
      </w:r>
    </w:p>
    <w:p w14:paraId="2C9199B4" w14:textId="5F091FF0" w:rsidR="00E7689A" w:rsidRPr="00F720DB" w:rsidRDefault="00E7689A" w:rsidP="00E7689A">
      <w:pPr>
        <w:spacing w:line="276" w:lineRule="auto"/>
        <w:jc w:val="both"/>
        <w:rPr>
          <w:rFonts w:eastAsia="Calibri"/>
          <w:szCs w:val="24"/>
        </w:rPr>
      </w:pPr>
    </w:p>
    <w:p w14:paraId="68C256D8" w14:textId="7CA06F64" w:rsidR="00E7689A" w:rsidRPr="00F720DB" w:rsidRDefault="00E7689A" w:rsidP="00E7689A">
      <w:pPr>
        <w:spacing w:line="276" w:lineRule="auto"/>
        <w:ind w:right="-241"/>
        <w:rPr>
          <w:szCs w:val="24"/>
          <w:lang w:bidi="yi-Hebr"/>
        </w:rPr>
      </w:pPr>
      <w:r w:rsidRPr="00F720DB">
        <w:rPr>
          <w:rFonts w:eastAsia="Calibri"/>
          <w:szCs w:val="24"/>
        </w:rPr>
        <w:t xml:space="preserve">izsolē, kas notiks Ventspilī, Skolas ielā 4, 2.stāvā zālē - </w:t>
      </w:r>
      <w:r w:rsidRPr="00DE000A">
        <w:rPr>
          <w:rFonts w:eastAsia="Calibri"/>
          <w:b/>
          <w:szCs w:val="24"/>
        </w:rPr>
        <w:t>20</w:t>
      </w:r>
      <w:r>
        <w:rPr>
          <w:rFonts w:eastAsia="Calibri"/>
          <w:b/>
          <w:szCs w:val="24"/>
        </w:rPr>
        <w:t>2</w:t>
      </w:r>
      <w:r w:rsidR="00D64578">
        <w:rPr>
          <w:rFonts w:eastAsia="Calibri"/>
          <w:b/>
          <w:szCs w:val="24"/>
        </w:rPr>
        <w:t>6</w:t>
      </w:r>
      <w:r w:rsidRPr="00DE000A">
        <w:rPr>
          <w:rFonts w:eastAsia="Calibri"/>
          <w:b/>
          <w:szCs w:val="24"/>
        </w:rPr>
        <w:t xml:space="preserve">. gada </w:t>
      </w:r>
      <w:r w:rsidR="00397483">
        <w:rPr>
          <w:rFonts w:eastAsia="Calibri"/>
          <w:b/>
          <w:szCs w:val="24"/>
        </w:rPr>
        <w:t>1</w:t>
      </w:r>
      <w:r w:rsidR="00A83223">
        <w:rPr>
          <w:rFonts w:eastAsia="Calibri"/>
          <w:b/>
          <w:szCs w:val="24"/>
        </w:rPr>
        <w:t>1</w:t>
      </w:r>
      <w:r w:rsidRPr="00DE000A">
        <w:rPr>
          <w:rFonts w:eastAsia="Calibri"/>
          <w:b/>
          <w:szCs w:val="24"/>
        </w:rPr>
        <w:t xml:space="preserve">. </w:t>
      </w:r>
      <w:r w:rsidR="00A83223">
        <w:rPr>
          <w:rFonts w:eastAsia="Calibri"/>
          <w:b/>
          <w:szCs w:val="24"/>
        </w:rPr>
        <w:t>novembrī</w:t>
      </w:r>
      <w:r w:rsidRPr="00DE000A">
        <w:rPr>
          <w:rFonts w:eastAsia="Calibri"/>
          <w:b/>
          <w:szCs w:val="24"/>
        </w:rPr>
        <w:t xml:space="preserve"> plkst. </w:t>
      </w:r>
      <w:r w:rsidR="00B60CA8">
        <w:rPr>
          <w:rFonts w:eastAsia="Calibri"/>
          <w:b/>
          <w:szCs w:val="24"/>
        </w:rPr>
        <w:t>1</w:t>
      </w:r>
      <w:r w:rsidR="0046563B">
        <w:rPr>
          <w:rFonts w:eastAsia="Calibri"/>
          <w:b/>
          <w:szCs w:val="24"/>
        </w:rPr>
        <w:t>4</w:t>
      </w:r>
      <w:r w:rsidRPr="00DE000A">
        <w:rPr>
          <w:rFonts w:eastAsia="Calibri"/>
          <w:b/>
          <w:szCs w:val="24"/>
        </w:rPr>
        <w:t>:</w:t>
      </w:r>
      <w:r w:rsidR="0046563B">
        <w:rPr>
          <w:rFonts w:eastAsia="Calibri"/>
          <w:b/>
          <w:szCs w:val="24"/>
        </w:rPr>
        <w:t>00</w:t>
      </w:r>
    </w:p>
    <w:p w14:paraId="44EF3305" w14:textId="77777777" w:rsidR="00A77EDE" w:rsidRPr="00472005" w:rsidRDefault="00A77EDE" w:rsidP="00A77EDE">
      <w:pPr>
        <w:ind w:right="-766"/>
        <w:rPr>
          <w:rFonts w:eastAsia="Calibri"/>
          <w:bCs/>
          <w:szCs w:val="24"/>
        </w:rPr>
      </w:pPr>
    </w:p>
    <w:p w14:paraId="27851EC9" w14:textId="77777777" w:rsidR="00320C37" w:rsidRPr="0095519F" w:rsidRDefault="00320C37" w:rsidP="00320C37">
      <w:pPr>
        <w:autoSpaceDE w:val="0"/>
        <w:autoSpaceDN w:val="0"/>
        <w:ind w:left="284" w:hanging="284"/>
        <w:rPr>
          <w:szCs w:val="24"/>
        </w:rPr>
      </w:pPr>
      <w:r w:rsidRPr="0095519F">
        <w:rPr>
          <w:szCs w:val="24"/>
        </w:rPr>
        <w:sym w:font="Webdings" w:char="F063"/>
      </w:r>
      <w:r w:rsidRPr="0095519F">
        <w:rPr>
          <w:szCs w:val="24"/>
        </w:rPr>
        <w:tab/>
        <w:t>juridiskās personas pārstāvja (pilnvarotās personas) tiesības rīkoties uzņēmuma vārdā un pārstāvēt izsolē apliecinošs dokuments;</w:t>
      </w:r>
    </w:p>
    <w:p w14:paraId="38FAC1F0" w14:textId="77777777" w:rsidR="00320C37" w:rsidRPr="0095519F" w:rsidRDefault="00320C37" w:rsidP="00320C37">
      <w:pPr>
        <w:autoSpaceDE w:val="0"/>
        <w:autoSpaceDN w:val="0"/>
        <w:ind w:left="284" w:hanging="284"/>
        <w:rPr>
          <w:szCs w:val="24"/>
        </w:rPr>
      </w:pPr>
      <w:r w:rsidRPr="0095519F">
        <w:rPr>
          <w:szCs w:val="24"/>
        </w:rPr>
        <w:sym w:font="Webdings" w:char="F063"/>
      </w:r>
      <w:r w:rsidRPr="0095519F">
        <w:rPr>
          <w:szCs w:val="24"/>
        </w:rPr>
        <w:tab/>
        <w:t>uzņēmuma (uzņēmējsabiedrības) vai komersanta reģistrācijas apliecības kopija attiecīga vai attiecīga izdruka no publiskajiem reģistriem;</w:t>
      </w:r>
    </w:p>
    <w:p w14:paraId="06EEE184" w14:textId="77777777" w:rsidR="00320C37" w:rsidRPr="0095519F" w:rsidRDefault="00320C37" w:rsidP="00320C37">
      <w:pPr>
        <w:autoSpaceDE w:val="0"/>
        <w:autoSpaceDN w:val="0"/>
        <w:ind w:left="284" w:hanging="284"/>
        <w:rPr>
          <w:i/>
          <w:szCs w:val="24"/>
        </w:rPr>
      </w:pPr>
      <w:r w:rsidRPr="0095519F">
        <w:rPr>
          <w:rFonts w:cs="RimTimes"/>
          <w:szCs w:val="24"/>
        </w:rPr>
        <w:sym w:font="Webdings" w:char="F063"/>
      </w:r>
      <w:r w:rsidRPr="0095519F">
        <w:rPr>
          <w:rFonts w:cs="RimTimes"/>
          <w:szCs w:val="24"/>
        </w:rPr>
        <w:tab/>
      </w:r>
      <w:r w:rsidRPr="0095519F">
        <w:rPr>
          <w:szCs w:val="24"/>
        </w:rPr>
        <w:t>drošības naudas iemaksu apliecinošs dokuments</w:t>
      </w:r>
      <w:r w:rsidRPr="0095519F">
        <w:rPr>
          <w:i/>
          <w:szCs w:val="24"/>
        </w:rPr>
        <w:t>.</w:t>
      </w:r>
    </w:p>
    <w:p w14:paraId="154E49D1" w14:textId="77777777" w:rsidR="00320C37" w:rsidRPr="0095519F" w:rsidRDefault="00320C37" w:rsidP="00320C37">
      <w:pPr>
        <w:autoSpaceDE w:val="0"/>
        <w:autoSpaceDN w:val="0"/>
        <w:ind w:left="284" w:hanging="284"/>
        <w:rPr>
          <w:szCs w:val="24"/>
        </w:rPr>
      </w:pPr>
    </w:p>
    <w:p w14:paraId="777287A0" w14:textId="77777777" w:rsidR="00320C37" w:rsidRPr="0095519F" w:rsidRDefault="00320C37" w:rsidP="00320C37">
      <w:pPr>
        <w:spacing w:line="276" w:lineRule="auto"/>
        <w:ind w:left="360" w:hanging="360"/>
        <w:jc w:val="both"/>
        <w:rPr>
          <w:rFonts w:eastAsia="Calibri"/>
          <w:szCs w:val="24"/>
        </w:rPr>
      </w:pPr>
      <w:r w:rsidRPr="0095519F">
        <w:rPr>
          <w:rFonts w:eastAsia="Calibri"/>
          <w:szCs w:val="24"/>
        </w:rPr>
        <w:sym w:font="Webdings" w:char="F063"/>
      </w:r>
      <w:r w:rsidRPr="0095519F">
        <w:rPr>
          <w:rFonts w:eastAsia="Calibri"/>
          <w:szCs w:val="24"/>
        </w:rPr>
        <w:tab/>
        <w:t>_________________________________________________________________.</w:t>
      </w:r>
    </w:p>
    <w:p w14:paraId="7FCA07DF" w14:textId="77777777" w:rsidR="00320C37" w:rsidRPr="0095519F" w:rsidRDefault="00320C37" w:rsidP="00320C37">
      <w:pPr>
        <w:spacing w:line="276" w:lineRule="auto"/>
        <w:jc w:val="center"/>
        <w:rPr>
          <w:rFonts w:eastAsia="Calibri"/>
          <w:szCs w:val="24"/>
          <w:vertAlign w:val="superscript"/>
        </w:rPr>
      </w:pPr>
      <w:r w:rsidRPr="0095519F">
        <w:rPr>
          <w:rFonts w:eastAsia="Calibri"/>
          <w:szCs w:val="24"/>
          <w:vertAlign w:val="superscript"/>
        </w:rPr>
        <w:t>(citi dokumenti)</w:t>
      </w:r>
    </w:p>
    <w:p w14:paraId="049CF4DF" w14:textId="77777777" w:rsidR="00320C37" w:rsidRPr="0095519F" w:rsidRDefault="00320C37" w:rsidP="00320C37">
      <w:pPr>
        <w:pBdr>
          <w:bottom w:val="single" w:sz="12" w:space="1" w:color="auto"/>
        </w:pBdr>
        <w:spacing w:line="276" w:lineRule="auto"/>
        <w:jc w:val="both"/>
        <w:rPr>
          <w:rFonts w:eastAsia="Calibri"/>
          <w:szCs w:val="24"/>
        </w:rPr>
      </w:pPr>
    </w:p>
    <w:p w14:paraId="146AB00F" w14:textId="77777777" w:rsidR="00320C37" w:rsidRPr="0095519F" w:rsidRDefault="00320C37" w:rsidP="00320C37">
      <w:pPr>
        <w:spacing w:line="276" w:lineRule="auto"/>
        <w:jc w:val="center"/>
        <w:rPr>
          <w:rFonts w:eastAsia="Calibri"/>
          <w:szCs w:val="24"/>
          <w:vertAlign w:val="superscript"/>
        </w:rPr>
      </w:pPr>
      <w:r w:rsidRPr="0095519F">
        <w:rPr>
          <w:rFonts w:eastAsia="Calibri"/>
          <w:szCs w:val="24"/>
          <w:vertAlign w:val="superscript"/>
        </w:rPr>
        <w:t>(amats, vārds, uzvārds, paraksts)</w:t>
      </w:r>
    </w:p>
    <w:p w14:paraId="5BF0E6E5" w14:textId="77777777" w:rsidR="00320C37" w:rsidRPr="0095519F" w:rsidRDefault="00320C37" w:rsidP="00320C37">
      <w:pPr>
        <w:spacing w:line="276" w:lineRule="auto"/>
        <w:ind w:left="-284" w:firstLine="284"/>
        <w:jc w:val="right"/>
        <w:rPr>
          <w:rFonts w:eastAsia="Calibri"/>
          <w:b/>
          <w:szCs w:val="24"/>
        </w:rPr>
      </w:pPr>
    </w:p>
    <w:p w14:paraId="43D6C8EA" w14:textId="77777777" w:rsidR="008302A1" w:rsidRDefault="008302A1" w:rsidP="00F720DB">
      <w:pPr>
        <w:spacing w:line="276" w:lineRule="auto"/>
        <w:jc w:val="right"/>
        <w:rPr>
          <w:rFonts w:eastAsia="Calibri"/>
          <w:b/>
          <w:szCs w:val="24"/>
        </w:rPr>
      </w:pPr>
    </w:p>
    <w:p w14:paraId="21E69E2A" w14:textId="77777777" w:rsidR="008302A1" w:rsidRDefault="008302A1" w:rsidP="00F720DB">
      <w:pPr>
        <w:spacing w:line="276" w:lineRule="auto"/>
        <w:jc w:val="right"/>
        <w:rPr>
          <w:rFonts w:eastAsia="Calibri"/>
          <w:b/>
          <w:szCs w:val="24"/>
        </w:rPr>
      </w:pPr>
    </w:p>
    <w:p w14:paraId="7BA7BA3B" w14:textId="77777777" w:rsidR="00D50079" w:rsidRDefault="00D50079" w:rsidP="00B87336">
      <w:pPr>
        <w:spacing w:line="276" w:lineRule="auto"/>
        <w:rPr>
          <w:rFonts w:eastAsia="Calibri"/>
          <w:b/>
          <w:szCs w:val="24"/>
        </w:rPr>
      </w:pPr>
      <w:bookmarkStart w:id="4" w:name="_GoBack"/>
      <w:bookmarkEnd w:id="4"/>
    </w:p>
    <w:sectPr w:rsidR="00D50079" w:rsidSect="004C6060">
      <w:pgSz w:w="11906" w:h="16838"/>
      <w:pgMar w:top="568" w:right="1133"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RimTimes">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F6B64"/>
    <w:multiLevelType w:val="hybridMultilevel"/>
    <w:tmpl w:val="1C22BED6"/>
    <w:lvl w:ilvl="0" w:tplc="0C6E59A2">
      <w:start w:val="2019"/>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E837E8"/>
    <w:multiLevelType w:val="multilevel"/>
    <w:tmpl w:val="A24CAE08"/>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rPr>
        <w:b w:val="0"/>
        <w:bCs w:val="0"/>
        <w:color w:val="000000" w:themeColor="text1"/>
        <w:sz w:val="24"/>
        <w:szCs w:val="24"/>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15:restartNumberingAfterBreak="0">
    <w:nsid w:val="066877AF"/>
    <w:multiLevelType w:val="hybridMultilevel"/>
    <w:tmpl w:val="B25AB100"/>
    <w:lvl w:ilvl="0" w:tplc="E1B2ECDE">
      <w:start w:val="1"/>
      <w:numFmt w:val="decimal"/>
      <w:lvlText w:val="%1."/>
      <w:lvlJc w:val="left"/>
      <w:pPr>
        <w:ind w:left="720" w:hanging="360"/>
      </w:pPr>
      <w:rPr>
        <w:rFonts w:hint="default"/>
        <w:i w:val="0"/>
        <w:iCs w:val="0"/>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9BB7847"/>
    <w:multiLevelType w:val="hybridMultilevel"/>
    <w:tmpl w:val="1A00C232"/>
    <w:lvl w:ilvl="0" w:tplc="04260001">
      <w:start w:val="1"/>
      <w:numFmt w:val="bullet"/>
      <w:lvlText w:val=""/>
      <w:lvlJc w:val="left"/>
      <w:pPr>
        <w:ind w:left="1288" w:hanging="360"/>
      </w:pPr>
      <w:rPr>
        <w:rFonts w:ascii="Symbol" w:hAnsi="Symbol"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4" w15:restartNumberingAfterBreak="0">
    <w:nsid w:val="18954A38"/>
    <w:multiLevelType w:val="hybridMultilevel"/>
    <w:tmpl w:val="C186D2A2"/>
    <w:lvl w:ilvl="0" w:tplc="496625DC">
      <w:start w:val="5"/>
      <w:numFmt w:val="bullet"/>
      <w:lvlText w:val=""/>
      <w:lvlJc w:val="left"/>
      <w:pPr>
        <w:tabs>
          <w:tab w:val="num" w:pos="720"/>
        </w:tabs>
        <w:ind w:left="720" w:hanging="360"/>
      </w:pPr>
      <w:rPr>
        <w:rFonts w:ascii="Webdings" w:eastAsia="Times New Roman" w:hAnsi="Webdings" w:cs="RimTimes"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257E74"/>
    <w:multiLevelType w:val="multilevel"/>
    <w:tmpl w:val="D6C49B52"/>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6" w15:restartNumberingAfterBreak="0">
    <w:nsid w:val="327A3C45"/>
    <w:multiLevelType w:val="multilevel"/>
    <w:tmpl w:val="D6C49B52"/>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340567EB"/>
    <w:multiLevelType w:val="multilevel"/>
    <w:tmpl w:val="D6C49B52"/>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8" w15:restartNumberingAfterBreak="0">
    <w:nsid w:val="47373C68"/>
    <w:multiLevelType w:val="hybridMultilevel"/>
    <w:tmpl w:val="59F8DAC4"/>
    <w:lvl w:ilvl="0" w:tplc="165AE824">
      <w:start w:val="1"/>
      <w:numFmt w:val="bullet"/>
      <w:lvlText w:val=""/>
      <w:lvlJc w:val="left"/>
      <w:pPr>
        <w:tabs>
          <w:tab w:val="num" w:pos="720"/>
        </w:tabs>
        <w:ind w:left="720" w:hanging="360"/>
      </w:pPr>
      <w:rPr>
        <w:rFonts w:ascii="Webdings" w:eastAsia="Times New Roman" w:hAnsi="Webdings" w:cs="Times New Roman"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F5A05CB"/>
    <w:multiLevelType w:val="multilevel"/>
    <w:tmpl w:val="075E0B06"/>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rPr>
        <w:b w:val="0"/>
        <w:bCs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0" w15:restartNumberingAfterBreak="0">
    <w:nsid w:val="509B1593"/>
    <w:multiLevelType w:val="multilevel"/>
    <w:tmpl w:val="429CE6C6"/>
    <w:lvl w:ilvl="0">
      <w:start w:val="1"/>
      <w:numFmt w:val="decimal"/>
      <w:lvlText w:val="%1."/>
      <w:lvlJc w:val="left"/>
      <w:pPr>
        <w:ind w:left="720" w:hanging="360"/>
      </w:pPr>
    </w:lvl>
    <w:lvl w:ilvl="1">
      <w:start w:val="1"/>
      <w:numFmt w:val="decimal"/>
      <w:isLgl/>
      <w:lvlText w:val="%1.%2."/>
      <w:lvlJc w:val="left"/>
      <w:pPr>
        <w:ind w:left="1185" w:hanging="46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5A5D7D79"/>
    <w:multiLevelType w:val="hybridMultilevel"/>
    <w:tmpl w:val="2416BC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B45264A"/>
    <w:multiLevelType w:val="multilevel"/>
    <w:tmpl w:val="075E0B06"/>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rPr>
        <w:b w:val="0"/>
        <w:bCs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3" w15:restartNumberingAfterBreak="0">
    <w:nsid w:val="5EB46A5D"/>
    <w:multiLevelType w:val="hybridMultilevel"/>
    <w:tmpl w:val="C4DEF99E"/>
    <w:lvl w:ilvl="0" w:tplc="6F8CE474">
      <w:start w:val="1"/>
      <w:numFmt w:val="decimal"/>
      <w:lvlText w:val="%1)"/>
      <w:lvlJc w:val="left"/>
      <w:pPr>
        <w:ind w:left="720" w:hanging="360"/>
      </w:pPr>
      <w:rPr>
        <w:rFonts w:hint="default"/>
        <w:sz w:val="24"/>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8CB122D"/>
    <w:multiLevelType w:val="hybridMultilevel"/>
    <w:tmpl w:val="EC2AA646"/>
    <w:lvl w:ilvl="0" w:tplc="54FEE4CC">
      <w:start w:val="1"/>
      <w:numFmt w:val="decimal"/>
      <w:lvlText w:val="%1."/>
      <w:lvlJc w:val="left"/>
      <w:pPr>
        <w:tabs>
          <w:tab w:val="num" w:pos="720"/>
        </w:tabs>
        <w:ind w:left="720" w:hanging="360"/>
      </w:pPr>
      <w:rPr>
        <w:rFonts w:ascii="Times New Roman" w:hAnsi="Times New Roman" w:cs="Times New Roman" w:hint="default"/>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5" w15:restartNumberingAfterBreak="0">
    <w:nsid w:val="6A9B0E5B"/>
    <w:multiLevelType w:val="hybridMultilevel"/>
    <w:tmpl w:val="826A9D70"/>
    <w:lvl w:ilvl="0" w:tplc="4800B9D4">
      <w:start w:val="1"/>
      <w:numFmt w:val="bullet"/>
      <w:lvlText w:val="-"/>
      <w:lvlJc w:val="left"/>
      <w:pPr>
        <w:ind w:left="928" w:hanging="360"/>
      </w:pPr>
      <w:rPr>
        <w:rFonts w:ascii="Times New Roman" w:eastAsia="Calibri" w:hAnsi="Times New Roman" w:cs="Times New Roman" w:hint="default"/>
      </w:rPr>
    </w:lvl>
    <w:lvl w:ilvl="1" w:tplc="04260003" w:tentative="1">
      <w:start w:val="1"/>
      <w:numFmt w:val="bullet"/>
      <w:lvlText w:val="o"/>
      <w:lvlJc w:val="left"/>
      <w:pPr>
        <w:ind w:left="1648" w:hanging="360"/>
      </w:pPr>
      <w:rPr>
        <w:rFonts w:ascii="Courier New" w:hAnsi="Courier New" w:cs="Courier New" w:hint="default"/>
      </w:rPr>
    </w:lvl>
    <w:lvl w:ilvl="2" w:tplc="04260005" w:tentative="1">
      <w:start w:val="1"/>
      <w:numFmt w:val="bullet"/>
      <w:lvlText w:val=""/>
      <w:lvlJc w:val="left"/>
      <w:pPr>
        <w:ind w:left="2368" w:hanging="360"/>
      </w:pPr>
      <w:rPr>
        <w:rFonts w:ascii="Wingdings" w:hAnsi="Wingdings" w:hint="default"/>
      </w:rPr>
    </w:lvl>
    <w:lvl w:ilvl="3" w:tplc="04260001" w:tentative="1">
      <w:start w:val="1"/>
      <w:numFmt w:val="bullet"/>
      <w:lvlText w:val=""/>
      <w:lvlJc w:val="left"/>
      <w:pPr>
        <w:ind w:left="3088" w:hanging="360"/>
      </w:pPr>
      <w:rPr>
        <w:rFonts w:ascii="Symbol" w:hAnsi="Symbol" w:hint="default"/>
      </w:rPr>
    </w:lvl>
    <w:lvl w:ilvl="4" w:tplc="04260003" w:tentative="1">
      <w:start w:val="1"/>
      <w:numFmt w:val="bullet"/>
      <w:lvlText w:val="o"/>
      <w:lvlJc w:val="left"/>
      <w:pPr>
        <w:ind w:left="3808" w:hanging="360"/>
      </w:pPr>
      <w:rPr>
        <w:rFonts w:ascii="Courier New" w:hAnsi="Courier New" w:cs="Courier New" w:hint="default"/>
      </w:rPr>
    </w:lvl>
    <w:lvl w:ilvl="5" w:tplc="04260005" w:tentative="1">
      <w:start w:val="1"/>
      <w:numFmt w:val="bullet"/>
      <w:lvlText w:val=""/>
      <w:lvlJc w:val="left"/>
      <w:pPr>
        <w:ind w:left="4528" w:hanging="360"/>
      </w:pPr>
      <w:rPr>
        <w:rFonts w:ascii="Wingdings" w:hAnsi="Wingdings" w:hint="default"/>
      </w:rPr>
    </w:lvl>
    <w:lvl w:ilvl="6" w:tplc="04260001" w:tentative="1">
      <w:start w:val="1"/>
      <w:numFmt w:val="bullet"/>
      <w:lvlText w:val=""/>
      <w:lvlJc w:val="left"/>
      <w:pPr>
        <w:ind w:left="5248" w:hanging="360"/>
      </w:pPr>
      <w:rPr>
        <w:rFonts w:ascii="Symbol" w:hAnsi="Symbol" w:hint="default"/>
      </w:rPr>
    </w:lvl>
    <w:lvl w:ilvl="7" w:tplc="04260003" w:tentative="1">
      <w:start w:val="1"/>
      <w:numFmt w:val="bullet"/>
      <w:lvlText w:val="o"/>
      <w:lvlJc w:val="left"/>
      <w:pPr>
        <w:ind w:left="5968" w:hanging="360"/>
      </w:pPr>
      <w:rPr>
        <w:rFonts w:ascii="Courier New" w:hAnsi="Courier New" w:cs="Courier New" w:hint="default"/>
      </w:rPr>
    </w:lvl>
    <w:lvl w:ilvl="8" w:tplc="04260005" w:tentative="1">
      <w:start w:val="1"/>
      <w:numFmt w:val="bullet"/>
      <w:lvlText w:val=""/>
      <w:lvlJc w:val="left"/>
      <w:pPr>
        <w:ind w:left="6688" w:hanging="360"/>
      </w:pPr>
      <w:rPr>
        <w:rFonts w:ascii="Wingdings" w:hAnsi="Wingdings" w:hint="default"/>
      </w:rPr>
    </w:lvl>
  </w:abstractNum>
  <w:abstractNum w:abstractNumId="16" w15:restartNumberingAfterBreak="0">
    <w:nsid w:val="6BE92124"/>
    <w:multiLevelType w:val="hybridMultilevel"/>
    <w:tmpl w:val="60A8A4B6"/>
    <w:lvl w:ilvl="0" w:tplc="43D222E0">
      <w:start w:val="1"/>
      <w:numFmt w:val="decimal"/>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D831AAC"/>
    <w:multiLevelType w:val="multilevel"/>
    <w:tmpl w:val="01767E9C"/>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8" w15:restartNumberingAfterBreak="0">
    <w:nsid w:val="702A4FC8"/>
    <w:multiLevelType w:val="multilevel"/>
    <w:tmpl w:val="075E0B06"/>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rPr>
        <w:b w:val="0"/>
        <w:bCs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9" w15:restartNumberingAfterBreak="0">
    <w:nsid w:val="722E0CF1"/>
    <w:multiLevelType w:val="hybridMultilevel"/>
    <w:tmpl w:val="4636ED54"/>
    <w:lvl w:ilvl="0" w:tplc="04260001">
      <w:start w:val="1"/>
      <w:numFmt w:val="bullet"/>
      <w:lvlText w:val=""/>
      <w:lvlJc w:val="left"/>
      <w:pPr>
        <w:ind w:left="862" w:hanging="360"/>
      </w:pPr>
      <w:rPr>
        <w:rFonts w:ascii="Symbol" w:hAnsi="Symbol" w:hint="default"/>
      </w:rPr>
    </w:lvl>
    <w:lvl w:ilvl="1" w:tplc="04260003" w:tentative="1">
      <w:start w:val="1"/>
      <w:numFmt w:val="bullet"/>
      <w:lvlText w:val="o"/>
      <w:lvlJc w:val="left"/>
      <w:pPr>
        <w:ind w:left="1582" w:hanging="360"/>
      </w:pPr>
      <w:rPr>
        <w:rFonts w:ascii="Courier New" w:hAnsi="Courier New" w:cs="Courier New" w:hint="default"/>
      </w:rPr>
    </w:lvl>
    <w:lvl w:ilvl="2" w:tplc="04260005" w:tentative="1">
      <w:start w:val="1"/>
      <w:numFmt w:val="bullet"/>
      <w:lvlText w:val=""/>
      <w:lvlJc w:val="left"/>
      <w:pPr>
        <w:ind w:left="2302" w:hanging="360"/>
      </w:pPr>
      <w:rPr>
        <w:rFonts w:ascii="Wingdings" w:hAnsi="Wingdings" w:hint="default"/>
      </w:rPr>
    </w:lvl>
    <w:lvl w:ilvl="3" w:tplc="04260001" w:tentative="1">
      <w:start w:val="1"/>
      <w:numFmt w:val="bullet"/>
      <w:lvlText w:val=""/>
      <w:lvlJc w:val="left"/>
      <w:pPr>
        <w:ind w:left="3022" w:hanging="360"/>
      </w:pPr>
      <w:rPr>
        <w:rFonts w:ascii="Symbol" w:hAnsi="Symbol" w:hint="default"/>
      </w:rPr>
    </w:lvl>
    <w:lvl w:ilvl="4" w:tplc="04260003" w:tentative="1">
      <w:start w:val="1"/>
      <w:numFmt w:val="bullet"/>
      <w:lvlText w:val="o"/>
      <w:lvlJc w:val="left"/>
      <w:pPr>
        <w:ind w:left="3742" w:hanging="360"/>
      </w:pPr>
      <w:rPr>
        <w:rFonts w:ascii="Courier New" w:hAnsi="Courier New" w:cs="Courier New" w:hint="default"/>
      </w:rPr>
    </w:lvl>
    <w:lvl w:ilvl="5" w:tplc="04260005" w:tentative="1">
      <w:start w:val="1"/>
      <w:numFmt w:val="bullet"/>
      <w:lvlText w:val=""/>
      <w:lvlJc w:val="left"/>
      <w:pPr>
        <w:ind w:left="4462" w:hanging="360"/>
      </w:pPr>
      <w:rPr>
        <w:rFonts w:ascii="Wingdings" w:hAnsi="Wingdings" w:hint="default"/>
      </w:rPr>
    </w:lvl>
    <w:lvl w:ilvl="6" w:tplc="04260001" w:tentative="1">
      <w:start w:val="1"/>
      <w:numFmt w:val="bullet"/>
      <w:lvlText w:val=""/>
      <w:lvlJc w:val="left"/>
      <w:pPr>
        <w:ind w:left="5182" w:hanging="360"/>
      </w:pPr>
      <w:rPr>
        <w:rFonts w:ascii="Symbol" w:hAnsi="Symbol" w:hint="default"/>
      </w:rPr>
    </w:lvl>
    <w:lvl w:ilvl="7" w:tplc="04260003" w:tentative="1">
      <w:start w:val="1"/>
      <w:numFmt w:val="bullet"/>
      <w:lvlText w:val="o"/>
      <w:lvlJc w:val="left"/>
      <w:pPr>
        <w:ind w:left="5902" w:hanging="360"/>
      </w:pPr>
      <w:rPr>
        <w:rFonts w:ascii="Courier New" w:hAnsi="Courier New" w:cs="Courier New" w:hint="default"/>
      </w:rPr>
    </w:lvl>
    <w:lvl w:ilvl="8" w:tplc="04260005" w:tentative="1">
      <w:start w:val="1"/>
      <w:numFmt w:val="bullet"/>
      <w:lvlText w:val=""/>
      <w:lvlJc w:val="left"/>
      <w:pPr>
        <w:ind w:left="6622" w:hanging="360"/>
      </w:pPr>
      <w:rPr>
        <w:rFonts w:ascii="Wingdings" w:hAnsi="Wingdings" w:hint="default"/>
      </w:rPr>
    </w:lvl>
  </w:abstractNum>
  <w:abstractNum w:abstractNumId="20" w15:restartNumberingAfterBreak="0">
    <w:nsid w:val="75C37CEE"/>
    <w:multiLevelType w:val="hybridMultilevel"/>
    <w:tmpl w:val="FD008982"/>
    <w:lvl w:ilvl="0" w:tplc="04260001">
      <w:start w:val="1"/>
      <w:numFmt w:val="bullet"/>
      <w:lvlText w:val=""/>
      <w:lvlJc w:val="left"/>
      <w:pPr>
        <w:ind w:left="1288" w:hanging="360"/>
      </w:pPr>
      <w:rPr>
        <w:rFonts w:ascii="Symbol" w:hAnsi="Symbol"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num w:numId="1">
    <w:abstractNumId w:val="8"/>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8"/>
  </w:num>
  <w:num w:numId="5">
    <w:abstractNumId w:val="14"/>
  </w:num>
  <w:num w:numId="6">
    <w:abstractNumId w:val="10"/>
  </w:num>
  <w:num w:numId="7">
    <w:abstractNumId w:val="5"/>
  </w:num>
  <w:num w:numId="8">
    <w:abstractNumId w:val="1"/>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0"/>
  </w:num>
  <w:num w:numId="13">
    <w:abstractNumId w:val="11"/>
  </w:num>
  <w:num w:numId="14">
    <w:abstractNumId w:val="13"/>
  </w:num>
  <w:num w:numId="15">
    <w:abstractNumId w:val="7"/>
  </w:num>
  <w:num w:numId="16">
    <w:abstractNumId w:val="6"/>
  </w:num>
  <w:num w:numId="17">
    <w:abstractNumId w:val="20"/>
  </w:num>
  <w:num w:numId="18">
    <w:abstractNumId w:val="9"/>
  </w:num>
  <w:num w:numId="19">
    <w:abstractNumId w:val="2"/>
  </w:num>
  <w:num w:numId="20">
    <w:abstractNumId w:val="3"/>
  </w:num>
  <w:num w:numId="21">
    <w:abstractNumId w:val="12"/>
  </w:num>
  <w:num w:numId="22">
    <w:abstractNumId w:val="19"/>
  </w:num>
  <w:num w:numId="23">
    <w:abstractNumId w:val="18"/>
  </w:num>
  <w:num w:numId="24">
    <w:abstractNumId w:val="15"/>
  </w:num>
  <w:num w:numId="25">
    <w:abstractNumId w:val="17"/>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3B4"/>
    <w:rsid w:val="000006EF"/>
    <w:rsid w:val="00003D02"/>
    <w:rsid w:val="000041A5"/>
    <w:rsid w:val="000050C8"/>
    <w:rsid w:val="0001085E"/>
    <w:rsid w:val="0001321C"/>
    <w:rsid w:val="0003463F"/>
    <w:rsid w:val="000353F1"/>
    <w:rsid w:val="00040361"/>
    <w:rsid w:val="00041987"/>
    <w:rsid w:val="00046EC3"/>
    <w:rsid w:val="00051E52"/>
    <w:rsid w:val="00055BF5"/>
    <w:rsid w:val="000575F2"/>
    <w:rsid w:val="00057B33"/>
    <w:rsid w:val="00066B36"/>
    <w:rsid w:val="000673EB"/>
    <w:rsid w:val="00070515"/>
    <w:rsid w:val="00070E16"/>
    <w:rsid w:val="00071F19"/>
    <w:rsid w:val="000722BB"/>
    <w:rsid w:val="00073592"/>
    <w:rsid w:val="00075AF7"/>
    <w:rsid w:val="000779EF"/>
    <w:rsid w:val="00085A77"/>
    <w:rsid w:val="00095000"/>
    <w:rsid w:val="000A0D19"/>
    <w:rsid w:val="000A261A"/>
    <w:rsid w:val="000A48E8"/>
    <w:rsid w:val="000B0C0C"/>
    <w:rsid w:val="000B1410"/>
    <w:rsid w:val="000B28D6"/>
    <w:rsid w:val="000B4957"/>
    <w:rsid w:val="000B5252"/>
    <w:rsid w:val="000B5B6C"/>
    <w:rsid w:val="000B78B7"/>
    <w:rsid w:val="000C383C"/>
    <w:rsid w:val="000C3EE2"/>
    <w:rsid w:val="000D3948"/>
    <w:rsid w:val="000E2D8D"/>
    <w:rsid w:val="000F03D2"/>
    <w:rsid w:val="000F4ADA"/>
    <w:rsid w:val="000F691C"/>
    <w:rsid w:val="0010007C"/>
    <w:rsid w:val="001051D0"/>
    <w:rsid w:val="00106316"/>
    <w:rsid w:val="00107BB1"/>
    <w:rsid w:val="00113AF3"/>
    <w:rsid w:val="00121B74"/>
    <w:rsid w:val="0012438D"/>
    <w:rsid w:val="0012716B"/>
    <w:rsid w:val="001272F3"/>
    <w:rsid w:val="0013678D"/>
    <w:rsid w:val="00141E3A"/>
    <w:rsid w:val="0014581A"/>
    <w:rsid w:val="00147AE7"/>
    <w:rsid w:val="001514DF"/>
    <w:rsid w:val="00152CF0"/>
    <w:rsid w:val="001539FA"/>
    <w:rsid w:val="0015587A"/>
    <w:rsid w:val="00157D1B"/>
    <w:rsid w:val="001611D3"/>
    <w:rsid w:val="00167390"/>
    <w:rsid w:val="001704CD"/>
    <w:rsid w:val="00172E18"/>
    <w:rsid w:val="0018023C"/>
    <w:rsid w:val="00183314"/>
    <w:rsid w:val="001835AA"/>
    <w:rsid w:val="001861A0"/>
    <w:rsid w:val="001871E4"/>
    <w:rsid w:val="00187F57"/>
    <w:rsid w:val="00193AB8"/>
    <w:rsid w:val="001962A7"/>
    <w:rsid w:val="001A2F4F"/>
    <w:rsid w:val="001A3493"/>
    <w:rsid w:val="001A5C15"/>
    <w:rsid w:val="001B0039"/>
    <w:rsid w:val="001B28E8"/>
    <w:rsid w:val="001B42E3"/>
    <w:rsid w:val="001C633B"/>
    <w:rsid w:val="001D077D"/>
    <w:rsid w:val="001D0D95"/>
    <w:rsid w:val="001D1E6B"/>
    <w:rsid w:val="001D605C"/>
    <w:rsid w:val="001D687C"/>
    <w:rsid w:val="001D717E"/>
    <w:rsid w:val="001E7B1A"/>
    <w:rsid w:val="001F11DA"/>
    <w:rsid w:val="001F3CB2"/>
    <w:rsid w:val="001F5F80"/>
    <w:rsid w:val="00201EF0"/>
    <w:rsid w:val="0020359E"/>
    <w:rsid w:val="00210E19"/>
    <w:rsid w:val="0021462A"/>
    <w:rsid w:val="00214735"/>
    <w:rsid w:val="0021670F"/>
    <w:rsid w:val="00220758"/>
    <w:rsid w:val="002210F9"/>
    <w:rsid w:val="0022283C"/>
    <w:rsid w:val="00222CA9"/>
    <w:rsid w:val="00224058"/>
    <w:rsid w:val="002263A4"/>
    <w:rsid w:val="00227050"/>
    <w:rsid w:val="00227713"/>
    <w:rsid w:val="00233E2C"/>
    <w:rsid w:val="002353C7"/>
    <w:rsid w:val="002465BB"/>
    <w:rsid w:val="00250BE8"/>
    <w:rsid w:val="00251425"/>
    <w:rsid w:val="00253620"/>
    <w:rsid w:val="00253A82"/>
    <w:rsid w:val="002540E8"/>
    <w:rsid w:val="00260907"/>
    <w:rsid w:val="0026178F"/>
    <w:rsid w:val="002619B8"/>
    <w:rsid w:val="002652F9"/>
    <w:rsid w:val="00270DA3"/>
    <w:rsid w:val="00271F22"/>
    <w:rsid w:val="00274F55"/>
    <w:rsid w:val="00274F8E"/>
    <w:rsid w:val="00275A6C"/>
    <w:rsid w:val="002860A4"/>
    <w:rsid w:val="002908CC"/>
    <w:rsid w:val="00291783"/>
    <w:rsid w:val="00293CD0"/>
    <w:rsid w:val="00295450"/>
    <w:rsid w:val="002A1164"/>
    <w:rsid w:val="002A3FE7"/>
    <w:rsid w:val="002A5B8A"/>
    <w:rsid w:val="002A7B94"/>
    <w:rsid w:val="002B0C7F"/>
    <w:rsid w:val="002B3916"/>
    <w:rsid w:val="002B5E9A"/>
    <w:rsid w:val="002B67CA"/>
    <w:rsid w:val="002B682D"/>
    <w:rsid w:val="002B74A5"/>
    <w:rsid w:val="002C206E"/>
    <w:rsid w:val="002C21CB"/>
    <w:rsid w:val="002C3DAC"/>
    <w:rsid w:val="002C585F"/>
    <w:rsid w:val="002C68EE"/>
    <w:rsid w:val="002C6DC7"/>
    <w:rsid w:val="002D16CC"/>
    <w:rsid w:val="002D6645"/>
    <w:rsid w:val="002E2AD7"/>
    <w:rsid w:val="002E4AE4"/>
    <w:rsid w:val="002E56F2"/>
    <w:rsid w:val="002E725A"/>
    <w:rsid w:val="002E769D"/>
    <w:rsid w:val="002E7F9E"/>
    <w:rsid w:val="002F2257"/>
    <w:rsid w:val="002F2509"/>
    <w:rsid w:val="002F6EA9"/>
    <w:rsid w:val="002F7057"/>
    <w:rsid w:val="002F74AA"/>
    <w:rsid w:val="00300380"/>
    <w:rsid w:val="003010B4"/>
    <w:rsid w:val="00302633"/>
    <w:rsid w:val="0030573A"/>
    <w:rsid w:val="00305AD2"/>
    <w:rsid w:val="003062F8"/>
    <w:rsid w:val="00313417"/>
    <w:rsid w:val="003176BE"/>
    <w:rsid w:val="00320C37"/>
    <w:rsid w:val="00335B4B"/>
    <w:rsid w:val="0034380E"/>
    <w:rsid w:val="003473B5"/>
    <w:rsid w:val="00353D59"/>
    <w:rsid w:val="00356C63"/>
    <w:rsid w:val="00360CF7"/>
    <w:rsid w:val="003616EB"/>
    <w:rsid w:val="00367A73"/>
    <w:rsid w:val="003717B8"/>
    <w:rsid w:val="00375A57"/>
    <w:rsid w:val="0037654B"/>
    <w:rsid w:val="0038187B"/>
    <w:rsid w:val="00382678"/>
    <w:rsid w:val="0039081A"/>
    <w:rsid w:val="00392E94"/>
    <w:rsid w:val="00396D9B"/>
    <w:rsid w:val="00397483"/>
    <w:rsid w:val="003A0C4C"/>
    <w:rsid w:val="003A2550"/>
    <w:rsid w:val="003A29C4"/>
    <w:rsid w:val="003A3433"/>
    <w:rsid w:val="003B0DA0"/>
    <w:rsid w:val="003B38D3"/>
    <w:rsid w:val="003B41DB"/>
    <w:rsid w:val="003B73A3"/>
    <w:rsid w:val="003B758E"/>
    <w:rsid w:val="003D1EA9"/>
    <w:rsid w:val="003D3B35"/>
    <w:rsid w:val="003D5F03"/>
    <w:rsid w:val="003D79BC"/>
    <w:rsid w:val="003E1DF1"/>
    <w:rsid w:val="003E3432"/>
    <w:rsid w:val="003E4081"/>
    <w:rsid w:val="003E4922"/>
    <w:rsid w:val="003E4A8C"/>
    <w:rsid w:val="003F0327"/>
    <w:rsid w:val="003F06F7"/>
    <w:rsid w:val="003F1408"/>
    <w:rsid w:val="003F5663"/>
    <w:rsid w:val="003F7A05"/>
    <w:rsid w:val="004000CA"/>
    <w:rsid w:val="00402863"/>
    <w:rsid w:val="00404930"/>
    <w:rsid w:val="0041209D"/>
    <w:rsid w:val="004127BF"/>
    <w:rsid w:val="004232E8"/>
    <w:rsid w:val="004250A0"/>
    <w:rsid w:val="004271D4"/>
    <w:rsid w:val="0043056C"/>
    <w:rsid w:val="00430C5C"/>
    <w:rsid w:val="00433454"/>
    <w:rsid w:val="00434332"/>
    <w:rsid w:val="00436880"/>
    <w:rsid w:val="004435D7"/>
    <w:rsid w:val="004478EC"/>
    <w:rsid w:val="004504B3"/>
    <w:rsid w:val="00455144"/>
    <w:rsid w:val="00460014"/>
    <w:rsid w:val="00462F51"/>
    <w:rsid w:val="0046563B"/>
    <w:rsid w:val="00465FBF"/>
    <w:rsid w:val="004678FA"/>
    <w:rsid w:val="00472005"/>
    <w:rsid w:val="00473B8A"/>
    <w:rsid w:val="00481D95"/>
    <w:rsid w:val="00483912"/>
    <w:rsid w:val="00487B12"/>
    <w:rsid w:val="00494AC7"/>
    <w:rsid w:val="004968B6"/>
    <w:rsid w:val="004A526A"/>
    <w:rsid w:val="004A582B"/>
    <w:rsid w:val="004A78DE"/>
    <w:rsid w:val="004A7E1F"/>
    <w:rsid w:val="004B0803"/>
    <w:rsid w:val="004C3C13"/>
    <w:rsid w:val="004C4188"/>
    <w:rsid w:val="004C4306"/>
    <w:rsid w:val="004C6060"/>
    <w:rsid w:val="004D0A10"/>
    <w:rsid w:val="004D4CBD"/>
    <w:rsid w:val="004D7306"/>
    <w:rsid w:val="004E1DA6"/>
    <w:rsid w:val="004E7B95"/>
    <w:rsid w:val="005021E3"/>
    <w:rsid w:val="005031D9"/>
    <w:rsid w:val="00503655"/>
    <w:rsid w:val="005050C4"/>
    <w:rsid w:val="00511169"/>
    <w:rsid w:val="00512855"/>
    <w:rsid w:val="00513937"/>
    <w:rsid w:val="005164BE"/>
    <w:rsid w:val="00522569"/>
    <w:rsid w:val="00524340"/>
    <w:rsid w:val="00533027"/>
    <w:rsid w:val="00536CF2"/>
    <w:rsid w:val="00537D2E"/>
    <w:rsid w:val="00541AF3"/>
    <w:rsid w:val="00543F91"/>
    <w:rsid w:val="0054462B"/>
    <w:rsid w:val="00544EA8"/>
    <w:rsid w:val="00545C9A"/>
    <w:rsid w:val="005508A3"/>
    <w:rsid w:val="00551A16"/>
    <w:rsid w:val="00554D4F"/>
    <w:rsid w:val="005566CF"/>
    <w:rsid w:val="00563B73"/>
    <w:rsid w:val="0056633F"/>
    <w:rsid w:val="005673D7"/>
    <w:rsid w:val="0057050B"/>
    <w:rsid w:val="005720E7"/>
    <w:rsid w:val="00577DFE"/>
    <w:rsid w:val="00580462"/>
    <w:rsid w:val="005804BC"/>
    <w:rsid w:val="00586BD1"/>
    <w:rsid w:val="005925D7"/>
    <w:rsid w:val="00593414"/>
    <w:rsid w:val="005963B8"/>
    <w:rsid w:val="005A24D2"/>
    <w:rsid w:val="005A3EB5"/>
    <w:rsid w:val="005A4C84"/>
    <w:rsid w:val="005A5B99"/>
    <w:rsid w:val="005B021C"/>
    <w:rsid w:val="005B0635"/>
    <w:rsid w:val="005B1F9F"/>
    <w:rsid w:val="005B4450"/>
    <w:rsid w:val="005B5612"/>
    <w:rsid w:val="005C24FE"/>
    <w:rsid w:val="005C5A8A"/>
    <w:rsid w:val="005D12A1"/>
    <w:rsid w:val="005D3B8C"/>
    <w:rsid w:val="005D60F0"/>
    <w:rsid w:val="005D7F37"/>
    <w:rsid w:val="005E4DDF"/>
    <w:rsid w:val="005E6308"/>
    <w:rsid w:val="005F2C88"/>
    <w:rsid w:val="005F57E9"/>
    <w:rsid w:val="005F651A"/>
    <w:rsid w:val="006012EB"/>
    <w:rsid w:val="00604D6C"/>
    <w:rsid w:val="00604E93"/>
    <w:rsid w:val="00606B4F"/>
    <w:rsid w:val="00610BBC"/>
    <w:rsid w:val="00621576"/>
    <w:rsid w:val="00626403"/>
    <w:rsid w:val="00630F7B"/>
    <w:rsid w:val="00632D53"/>
    <w:rsid w:val="00637344"/>
    <w:rsid w:val="0064186B"/>
    <w:rsid w:val="0064678C"/>
    <w:rsid w:val="00661A94"/>
    <w:rsid w:val="00661FDC"/>
    <w:rsid w:val="00672A4E"/>
    <w:rsid w:val="00675D02"/>
    <w:rsid w:val="00684115"/>
    <w:rsid w:val="00691D92"/>
    <w:rsid w:val="00692A9C"/>
    <w:rsid w:val="006A43E5"/>
    <w:rsid w:val="006A5482"/>
    <w:rsid w:val="006B65A1"/>
    <w:rsid w:val="006B7D91"/>
    <w:rsid w:val="006C0154"/>
    <w:rsid w:val="006C2808"/>
    <w:rsid w:val="006C4808"/>
    <w:rsid w:val="006D0016"/>
    <w:rsid w:val="006D24F3"/>
    <w:rsid w:val="006D3847"/>
    <w:rsid w:val="006E4A60"/>
    <w:rsid w:val="006E73AD"/>
    <w:rsid w:val="006F2A18"/>
    <w:rsid w:val="007063B0"/>
    <w:rsid w:val="00707BAA"/>
    <w:rsid w:val="00710A50"/>
    <w:rsid w:val="007151F8"/>
    <w:rsid w:val="00721F3C"/>
    <w:rsid w:val="007225A5"/>
    <w:rsid w:val="00727A81"/>
    <w:rsid w:val="0074178F"/>
    <w:rsid w:val="00742ED5"/>
    <w:rsid w:val="007439B7"/>
    <w:rsid w:val="00760BDA"/>
    <w:rsid w:val="00760D5D"/>
    <w:rsid w:val="0076457B"/>
    <w:rsid w:val="00772949"/>
    <w:rsid w:val="007824B8"/>
    <w:rsid w:val="007861FC"/>
    <w:rsid w:val="00791670"/>
    <w:rsid w:val="00791AEA"/>
    <w:rsid w:val="00794301"/>
    <w:rsid w:val="00794468"/>
    <w:rsid w:val="007A19EF"/>
    <w:rsid w:val="007A1BDE"/>
    <w:rsid w:val="007A4E51"/>
    <w:rsid w:val="007B019C"/>
    <w:rsid w:val="007B339A"/>
    <w:rsid w:val="007C0D2C"/>
    <w:rsid w:val="007C24E5"/>
    <w:rsid w:val="007C444E"/>
    <w:rsid w:val="007C51BA"/>
    <w:rsid w:val="007C5CE6"/>
    <w:rsid w:val="007C7DFD"/>
    <w:rsid w:val="007D032D"/>
    <w:rsid w:val="007D0E30"/>
    <w:rsid w:val="007D0F41"/>
    <w:rsid w:val="007D3127"/>
    <w:rsid w:val="007D6B31"/>
    <w:rsid w:val="007E08B2"/>
    <w:rsid w:val="007E15A6"/>
    <w:rsid w:val="007E4081"/>
    <w:rsid w:val="007E5126"/>
    <w:rsid w:val="007E6163"/>
    <w:rsid w:val="007E7BC0"/>
    <w:rsid w:val="007F07E4"/>
    <w:rsid w:val="007F262D"/>
    <w:rsid w:val="007F5965"/>
    <w:rsid w:val="00801826"/>
    <w:rsid w:val="008023A3"/>
    <w:rsid w:val="0080247E"/>
    <w:rsid w:val="008028DB"/>
    <w:rsid w:val="00802BA4"/>
    <w:rsid w:val="00802BF7"/>
    <w:rsid w:val="00814152"/>
    <w:rsid w:val="008166B5"/>
    <w:rsid w:val="00821CA6"/>
    <w:rsid w:val="0082255A"/>
    <w:rsid w:val="008302A1"/>
    <w:rsid w:val="00831B90"/>
    <w:rsid w:val="00836591"/>
    <w:rsid w:val="00836EA2"/>
    <w:rsid w:val="00842A12"/>
    <w:rsid w:val="00843DB1"/>
    <w:rsid w:val="00844077"/>
    <w:rsid w:val="00853B3C"/>
    <w:rsid w:val="00856905"/>
    <w:rsid w:val="00860906"/>
    <w:rsid w:val="00860C1B"/>
    <w:rsid w:val="00866C1A"/>
    <w:rsid w:val="00867BD9"/>
    <w:rsid w:val="00875B8C"/>
    <w:rsid w:val="00876C1B"/>
    <w:rsid w:val="0087751C"/>
    <w:rsid w:val="0088004A"/>
    <w:rsid w:val="0088193F"/>
    <w:rsid w:val="00883148"/>
    <w:rsid w:val="008843CF"/>
    <w:rsid w:val="008876A2"/>
    <w:rsid w:val="00892C84"/>
    <w:rsid w:val="008933EB"/>
    <w:rsid w:val="00897DAA"/>
    <w:rsid w:val="008A3E31"/>
    <w:rsid w:val="008A6CA5"/>
    <w:rsid w:val="008A7FCA"/>
    <w:rsid w:val="008B0013"/>
    <w:rsid w:val="008C2E8A"/>
    <w:rsid w:val="008C50DD"/>
    <w:rsid w:val="008C55F2"/>
    <w:rsid w:val="008D09F0"/>
    <w:rsid w:val="008D0BF0"/>
    <w:rsid w:val="008D19F9"/>
    <w:rsid w:val="008D44E4"/>
    <w:rsid w:val="008D5CAD"/>
    <w:rsid w:val="008D716D"/>
    <w:rsid w:val="008F27C1"/>
    <w:rsid w:val="008F2B81"/>
    <w:rsid w:val="008F3C58"/>
    <w:rsid w:val="009032D2"/>
    <w:rsid w:val="009035A9"/>
    <w:rsid w:val="00910919"/>
    <w:rsid w:val="00913C13"/>
    <w:rsid w:val="00913E53"/>
    <w:rsid w:val="00920154"/>
    <w:rsid w:val="00921DB2"/>
    <w:rsid w:val="00921E9B"/>
    <w:rsid w:val="00923CCE"/>
    <w:rsid w:val="00924D75"/>
    <w:rsid w:val="00927CDE"/>
    <w:rsid w:val="0093480D"/>
    <w:rsid w:val="00934A95"/>
    <w:rsid w:val="009418E1"/>
    <w:rsid w:val="0094302F"/>
    <w:rsid w:val="0094511A"/>
    <w:rsid w:val="00952308"/>
    <w:rsid w:val="00953E57"/>
    <w:rsid w:val="00954CBD"/>
    <w:rsid w:val="009560CC"/>
    <w:rsid w:val="009627EE"/>
    <w:rsid w:val="009659DD"/>
    <w:rsid w:val="0097470A"/>
    <w:rsid w:val="0097702D"/>
    <w:rsid w:val="009859CC"/>
    <w:rsid w:val="00993DD9"/>
    <w:rsid w:val="009A1424"/>
    <w:rsid w:val="009A1E73"/>
    <w:rsid w:val="009A2DC5"/>
    <w:rsid w:val="009A3F2C"/>
    <w:rsid w:val="009B5E9C"/>
    <w:rsid w:val="009B6627"/>
    <w:rsid w:val="009C3A9A"/>
    <w:rsid w:val="009C6CEC"/>
    <w:rsid w:val="009D0F9B"/>
    <w:rsid w:val="009D5957"/>
    <w:rsid w:val="009E15F7"/>
    <w:rsid w:val="009E428F"/>
    <w:rsid w:val="009E7FD3"/>
    <w:rsid w:val="009F0527"/>
    <w:rsid w:val="009F10F6"/>
    <w:rsid w:val="009F1F69"/>
    <w:rsid w:val="009F33D3"/>
    <w:rsid w:val="00A00AFB"/>
    <w:rsid w:val="00A03842"/>
    <w:rsid w:val="00A04587"/>
    <w:rsid w:val="00A128F7"/>
    <w:rsid w:val="00A17401"/>
    <w:rsid w:val="00A17CF9"/>
    <w:rsid w:val="00A20F7D"/>
    <w:rsid w:val="00A21ECA"/>
    <w:rsid w:val="00A22FB9"/>
    <w:rsid w:val="00A24C13"/>
    <w:rsid w:val="00A27321"/>
    <w:rsid w:val="00A31B4D"/>
    <w:rsid w:val="00A34968"/>
    <w:rsid w:val="00A34D43"/>
    <w:rsid w:val="00A3715E"/>
    <w:rsid w:val="00A401BA"/>
    <w:rsid w:val="00A427D9"/>
    <w:rsid w:val="00A46B10"/>
    <w:rsid w:val="00A47EDB"/>
    <w:rsid w:val="00A608FC"/>
    <w:rsid w:val="00A643BE"/>
    <w:rsid w:val="00A703B0"/>
    <w:rsid w:val="00A7133B"/>
    <w:rsid w:val="00A72FBC"/>
    <w:rsid w:val="00A73559"/>
    <w:rsid w:val="00A77EDE"/>
    <w:rsid w:val="00A83223"/>
    <w:rsid w:val="00A8421E"/>
    <w:rsid w:val="00A84FA4"/>
    <w:rsid w:val="00A8659F"/>
    <w:rsid w:val="00A918ED"/>
    <w:rsid w:val="00A92FCC"/>
    <w:rsid w:val="00A9437B"/>
    <w:rsid w:val="00AA02B3"/>
    <w:rsid w:val="00AA302F"/>
    <w:rsid w:val="00AA41FC"/>
    <w:rsid w:val="00AA445A"/>
    <w:rsid w:val="00AA6D73"/>
    <w:rsid w:val="00AA757A"/>
    <w:rsid w:val="00AA7AF3"/>
    <w:rsid w:val="00AB09C9"/>
    <w:rsid w:val="00AB2200"/>
    <w:rsid w:val="00AB6FBF"/>
    <w:rsid w:val="00AC0777"/>
    <w:rsid w:val="00AC15BB"/>
    <w:rsid w:val="00AC2178"/>
    <w:rsid w:val="00AC252C"/>
    <w:rsid w:val="00AC325C"/>
    <w:rsid w:val="00AD6C68"/>
    <w:rsid w:val="00AD7182"/>
    <w:rsid w:val="00AE2EFE"/>
    <w:rsid w:val="00AE42F2"/>
    <w:rsid w:val="00AE57C2"/>
    <w:rsid w:val="00AE613B"/>
    <w:rsid w:val="00AF248D"/>
    <w:rsid w:val="00AF2A4D"/>
    <w:rsid w:val="00AF514A"/>
    <w:rsid w:val="00AF5957"/>
    <w:rsid w:val="00AF6059"/>
    <w:rsid w:val="00B02CF1"/>
    <w:rsid w:val="00B05A9C"/>
    <w:rsid w:val="00B137C4"/>
    <w:rsid w:val="00B21145"/>
    <w:rsid w:val="00B2179D"/>
    <w:rsid w:val="00B218DC"/>
    <w:rsid w:val="00B224E2"/>
    <w:rsid w:val="00B22919"/>
    <w:rsid w:val="00B25236"/>
    <w:rsid w:val="00B25F3F"/>
    <w:rsid w:val="00B27FBD"/>
    <w:rsid w:val="00B30339"/>
    <w:rsid w:val="00B33703"/>
    <w:rsid w:val="00B33CC0"/>
    <w:rsid w:val="00B35D43"/>
    <w:rsid w:val="00B37BEC"/>
    <w:rsid w:val="00B47C3D"/>
    <w:rsid w:val="00B60914"/>
    <w:rsid w:val="00B60CA8"/>
    <w:rsid w:val="00B612E4"/>
    <w:rsid w:val="00B6218C"/>
    <w:rsid w:val="00B64E59"/>
    <w:rsid w:val="00B65CD3"/>
    <w:rsid w:val="00B66989"/>
    <w:rsid w:val="00B71830"/>
    <w:rsid w:val="00B74272"/>
    <w:rsid w:val="00B75DF7"/>
    <w:rsid w:val="00B761DC"/>
    <w:rsid w:val="00B76E87"/>
    <w:rsid w:val="00B80E11"/>
    <w:rsid w:val="00B83482"/>
    <w:rsid w:val="00B86FD2"/>
    <w:rsid w:val="00B87336"/>
    <w:rsid w:val="00B907DD"/>
    <w:rsid w:val="00B92791"/>
    <w:rsid w:val="00B93CA0"/>
    <w:rsid w:val="00B97AC2"/>
    <w:rsid w:val="00BC6131"/>
    <w:rsid w:val="00BD46B2"/>
    <w:rsid w:val="00BD49C4"/>
    <w:rsid w:val="00BD7C9E"/>
    <w:rsid w:val="00BE426F"/>
    <w:rsid w:val="00BE57C7"/>
    <w:rsid w:val="00BF0290"/>
    <w:rsid w:val="00BF345F"/>
    <w:rsid w:val="00BF6A03"/>
    <w:rsid w:val="00C007DD"/>
    <w:rsid w:val="00C10F7B"/>
    <w:rsid w:val="00C14222"/>
    <w:rsid w:val="00C15ED2"/>
    <w:rsid w:val="00C17C33"/>
    <w:rsid w:val="00C25361"/>
    <w:rsid w:val="00C31707"/>
    <w:rsid w:val="00C31730"/>
    <w:rsid w:val="00C32006"/>
    <w:rsid w:val="00C329CA"/>
    <w:rsid w:val="00C37D1E"/>
    <w:rsid w:val="00C40A4E"/>
    <w:rsid w:val="00C4654E"/>
    <w:rsid w:val="00C542EF"/>
    <w:rsid w:val="00C54490"/>
    <w:rsid w:val="00C67890"/>
    <w:rsid w:val="00C74537"/>
    <w:rsid w:val="00C76426"/>
    <w:rsid w:val="00C803B9"/>
    <w:rsid w:val="00C877E9"/>
    <w:rsid w:val="00C93365"/>
    <w:rsid w:val="00C93D48"/>
    <w:rsid w:val="00C97949"/>
    <w:rsid w:val="00CA2CF7"/>
    <w:rsid w:val="00CB028B"/>
    <w:rsid w:val="00CC35E4"/>
    <w:rsid w:val="00CC38AA"/>
    <w:rsid w:val="00CD13BB"/>
    <w:rsid w:val="00CD25D4"/>
    <w:rsid w:val="00CD3257"/>
    <w:rsid w:val="00CD40CD"/>
    <w:rsid w:val="00CD40F2"/>
    <w:rsid w:val="00CD5712"/>
    <w:rsid w:val="00CE5D64"/>
    <w:rsid w:val="00CF0552"/>
    <w:rsid w:val="00CF0744"/>
    <w:rsid w:val="00CF0CB3"/>
    <w:rsid w:val="00CF34F0"/>
    <w:rsid w:val="00CF5A26"/>
    <w:rsid w:val="00D00489"/>
    <w:rsid w:val="00D00D9F"/>
    <w:rsid w:val="00D05586"/>
    <w:rsid w:val="00D07E7F"/>
    <w:rsid w:val="00D1006F"/>
    <w:rsid w:val="00D17710"/>
    <w:rsid w:val="00D20116"/>
    <w:rsid w:val="00D22F69"/>
    <w:rsid w:val="00D25CD0"/>
    <w:rsid w:val="00D35354"/>
    <w:rsid w:val="00D374FF"/>
    <w:rsid w:val="00D40922"/>
    <w:rsid w:val="00D40FDF"/>
    <w:rsid w:val="00D446FA"/>
    <w:rsid w:val="00D50079"/>
    <w:rsid w:val="00D506E5"/>
    <w:rsid w:val="00D5522B"/>
    <w:rsid w:val="00D60297"/>
    <w:rsid w:val="00D63D47"/>
    <w:rsid w:val="00D64578"/>
    <w:rsid w:val="00D71401"/>
    <w:rsid w:val="00D73FDA"/>
    <w:rsid w:val="00D751B1"/>
    <w:rsid w:val="00D77F5E"/>
    <w:rsid w:val="00D819C7"/>
    <w:rsid w:val="00D81F11"/>
    <w:rsid w:val="00D8254F"/>
    <w:rsid w:val="00D854CF"/>
    <w:rsid w:val="00D86BA9"/>
    <w:rsid w:val="00D879B4"/>
    <w:rsid w:val="00D921CA"/>
    <w:rsid w:val="00D93930"/>
    <w:rsid w:val="00DA3BED"/>
    <w:rsid w:val="00DA44A0"/>
    <w:rsid w:val="00DA6A83"/>
    <w:rsid w:val="00DB0BD0"/>
    <w:rsid w:val="00DB0CD2"/>
    <w:rsid w:val="00DC027B"/>
    <w:rsid w:val="00DC1103"/>
    <w:rsid w:val="00DC287C"/>
    <w:rsid w:val="00DC6E1C"/>
    <w:rsid w:val="00DD10E3"/>
    <w:rsid w:val="00DD682A"/>
    <w:rsid w:val="00DD794E"/>
    <w:rsid w:val="00DE000A"/>
    <w:rsid w:val="00DE0F9E"/>
    <w:rsid w:val="00DE2851"/>
    <w:rsid w:val="00DE2AB5"/>
    <w:rsid w:val="00DE3EC0"/>
    <w:rsid w:val="00DF01CC"/>
    <w:rsid w:val="00DF213D"/>
    <w:rsid w:val="00DF336E"/>
    <w:rsid w:val="00DF649C"/>
    <w:rsid w:val="00DF7FEA"/>
    <w:rsid w:val="00E05741"/>
    <w:rsid w:val="00E103B4"/>
    <w:rsid w:val="00E12922"/>
    <w:rsid w:val="00E206EB"/>
    <w:rsid w:val="00E22A2B"/>
    <w:rsid w:val="00E23172"/>
    <w:rsid w:val="00E2445C"/>
    <w:rsid w:val="00E32B84"/>
    <w:rsid w:val="00E37417"/>
    <w:rsid w:val="00E374B6"/>
    <w:rsid w:val="00E445D6"/>
    <w:rsid w:val="00E541B7"/>
    <w:rsid w:val="00E622CD"/>
    <w:rsid w:val="00E631C6"/>
    <w:rsid w:val="00E75331"/>
    <w:rsid w:val="00E7689A"/>
    <w:rsid w:val="00E8107C"/>
    <w:rsid w:val="00E81F0A"/>
    <w:rsid w:val="00E82264"/>
    <w:rsid w:val="00E82FB5"/>
    <w:rsid w:val="00E8656E"/>
    <w:rsid w:val="00E954B3"/>
    <w:rsid w:val="00E97C43"/>
    <w:rsid w:val="00EA22FD"/>
    <w:rsid w:val="00EA7BB9"/>
    <w:rsid w:val="00EB24ED"/>
    <w:rsid w:val="00EC4B7B"/>
    <w:rsid w:val="00ED05D3"/>
    <w:rsid w:val="00ED31C5"/>
    <w:rsid w:val="00ED4E5A"/>
    <w:rsid w:val="00EE0483"/>
    <w:rsid w:val="00EE3CA2"/>
    <w:rsid w:val="00EE61B3"/>
    <w:rsid w:val="00EF1B6D"/>
    <w:rsid w:val="00EF1DB5"/>
    <w:rsid w:val="00F02CE2"/>
    <w:rsid w:val="00F03F8B"/>
    <w:rsid w:val="00F10019"/>
    <w:rsid w:val="00F11764"/>
    <w:rsid w:val="00F15618"/>
    <w:rsid w:val="00F17586"/>
    <w:rsid w:val="00F23424"/>
    <w:rsid w:val="00F31835"/>
    <w:rsid w:val="00F326FA"/>
    <w:rsid w:val="00F335CE"/>
    <w:rsid w:val="00F3790A"/>
    <w:rsid w:val="00F400C8"/>
    <w:rsid w:val="00F40242"/>
    <w:rsid w:val="00F41422"/>
    <w:rsid w:val="00F41780"/>
    <w:rsid w:val="00F4185E"/>
    <w:rsid w:val="00F41B9E"/>
    <w:rsid w:val="00F436E8"/>
    <w:rsid w:val="00F6168B"/>
    <w:rsid w:val="00F67FE0"/>
    <w:rsid w:val="00F720DB"/>
    <w:rsid w:val="00F8101D"/>
    <w:rsid w:val="00F81BF6"/>
    <w:rsid w:val="00F83938"/>
    <w:rsid w:val="00F84093"/>
    <w:rsid w:val="00F941F1"/>
    <w:rsid w:val="00FA1488"/>
    <w:rsid w:val="00FA1FC8"/>
    <w:rsid w:val="00FA5D70"/>
    <w:rsid w:val="00FB0B63"/>
    <w:rsid w:val="00FB0C02"/>
    <w:rsid w:val="00FB15F7"/>
    <w:rsid w:val="00FB218F"/>
    <w:rsid w:val="00FB7B87"/>
    <w:rsid w:val="00FC1921"/>
    <w:rsid w:val="00FC1F42"/>
    <w:rsid w:val="00FC2441"/>
    <w:rsid w:val="00FC6260"/>
    <w:rsid w:val="00FC6FA0"/>
    <w:rsid w:val="00FD6AFD"/>
    <w:rsid w:val="00FE3F2C"/>
    <w:rsid w:val="00FE5D0A"/>
    <w:rsid w:val="00FE6CE9"/>
    <w:rsid w:val="00FF7D3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729ED"/>
  <w15:docId w15:val="{0E91C9A7-D49A-4BDE-9DCD-9840573B1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5A24D2"/>
    <w:pPr>
      <w:spacing w:after="0" w:line="240" w:lineRule="auto"/>
    </w:pPr>
    <w:rPr>
      <w:rFonts w:ascii="Times New Roman" w:eastAsia="Times New Roman" w:hAnsi="Times New Roman" w:cs="Times New Roman"/>
      <w:sz w:val="24"/>
      <w:szCs w:val="20"/>
    </w:rPr>
  </w:style>
  <w:style w:type="paragraph" w:styleId="Virsraksts2">
    <w:name w:val="heading 2"/>
    <w:basedOn w:val="Parasts"/>
    <w:next w:val="Parasts"/>
    <w:link w:val="Virsraksts2Rakstz"/>
    <w:uiPriority w:val="9"/>
    <w:unhideWhenUsed/>
    <w:qFormat/>
    <w:rsid w:val="00DC287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F720DB"/>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F720DB"/>
    <w:rPr>
      <w:rFonts w:ascii="Tahoma" w:eastAsia="Times New Roman" w:hAnsi="Tahoma" w:cs="Tahoma"/>
      <w:sz w:val="16"/>
      <w:szCs w:val="16"/>
    </w:rPr>
  </w:style>
  <w:style w:type="paragraph" w:styleId="Sarakstarindkopa">
    <w:name w:val="List Paragraph"/>
    <w:basedOn w:val="Parasts"/>
    <w:uiPriority w:val="34"/>
    <w:qFormat/>
    <w:rsid w:val="009A1E73"/>
    <w:pPr>
      <w:ind w:left="720"/>
      <w:contextualSpacing/>
    </w:pPr>
  </w:style>
  <w:style w:type="character" w:styleId="Hipersaite">
    <w:name w:val="Hyperlink"/>
    <w:basedOn w:val="Noklusjumarindkopasfonts"/>
    <w:uiPriority w:val="99"/>
    <w:unhideWhenUsed/>
    <w:rsid w:val="0088004A"/>
    <w:rPr>
      <w:color w:val="0000FF" w:themeColor="hyperlink"/>
      <w:u w:val="single"/>
    </w:rPr>
  </w:style>
  <w:style w:type="paragraph" w:styleId="Paraststmeklis">
    <w:name w:val="Normal (Web)"/>
    <w:basedOn w:val="Parasts"/>
    <w:uiPriority w:val="99"/>
    <w:unhideWhenUsed/>
    <w:rsid w:val="003F5663"/>
    <w:pPr>
      <w:spacing w:before="100" w:beforeAutospacing="1" w:after="100" w:afterAutospacing="1"/>
    </w:pPr>
    <w:rPr>
      <w:szCs w:val="24"/>
      <w:lang w:eastAsia="lv-LV"/>
    </w:rPr>
  </w:style>
  <w:style w:type="character" w:styleId="Izteiksmgs">
    <w:name w:val="Strong"/>
    <w:basedOn w:val="Noklusjumarindkopasfonts"/>
    <w:uiPriority w:val="22"/>
    <w:qFormat/>
    <w:rsid w:val="003F5663"/>
    <w:rPr>
      <w:b/>
      <w:bCs/>
    </w:rPr>
  </w:style>
  <w:style w:type="paragraph" w:styleId="Bezatstarpm">
    <w:name w:val="No Spacing"/>
    <w:uiPriority w:val="1"/>
    <w:qFormat/>
    <w:rsid w:val="00DD10E3"/>
    <w:pPr>
      <w:autoSpaceDE w:val="0"/>
      <w:autoSpaceDN w:val="0"/>
      <w:spacing w:after="0" w:line="240" w:lineRule="auto"/>
    </w:pPr>
    <w:rPr>
      <w:rFonts w:ascii="RimTimes" w:eastAsia="Times New Roman" w:hAnsi="RimTimes" w:cs="RimTimes"/>
      <w:sz w:val="20"/>
      <w:szCs w:val="20"/>
      <w:lang w:val="en-GB"/>
    </w:rPr>
  </w:style>
  <w:style w:type="character" w:customStyle="1" w:styleId="Virsraksts2Rakstz">
    <w:name w:val="Virsraksts 2 Rakstz."/>
    <w:basedOn w:val="Noklusjumarindkopasfonts"/>
    <w:link w:val="Virsraksts2"/>
    <w:uiPriority w:val="9"/>
    <w:rsid w:val="00DC287C"/>
    <w:rPr>
      <w:rFonts w:asciiTheme="majorHAnsi" w:eastAsiaTheme="majorEastAsia" w:hAnsiTheme="majorHAnsi" w:cstheme="majorBidi"/>
      <w:b/>
      <w:bCs/>
      <w:color w:val="4F81BD" w:themeColor="accent1"/>
      <w:sz w:val="26"/>
      <w:szCs w:val="26"/>
    </w:rPr>
  </w:style>
  <w:style w:type="character" w:styleId="Neatrisintapieminana">
    <w:name w:val="Unresolved Mention"/>
    <w:basedOn w:val="Noklusjumarindkopasfonts"/>
    <w:uiPriority w:val="99"/>
    <w:semiHidden/>
    <w:unhideWhenUsed/>
    <w:rsid w:val="00220758"/>
    <w:rPr>
      <w:color w:val="808080"/>
      <w:shd w:val="clear" w:color="auto" w:fill="E6E6E6"/>
    </w:rPr>
  </w:style>
  <w:style w:type="table" w:styleId="Reatabula">
    <w:name w:val="Table Grid"/>
    <w:basedOn w:val="Parastatabula"/>
    <w:uiPriority w:val="59"/>
    <w:rsid w:val="009F05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Noklusjumarindkopasfonts"/>
    <w:rsid w:val="00320C37"/>
    <w:rPr>
      <w:rFonts w:ascii="TimesNewRomanPSMT" w:hAnsi="TimesNewRomanPSMT" w:hint="default"/>
      <w:b w:val="0"/>
      <w:bCs w:val="0"/>
      <w:i w:val="0"/>
      <w:iCs w:val="0"/>
      <w:color w:val="000000"/>
      <w:sz w:val="24"/>
      <w:szCs w:val="24"/>
    </w:rPr>
  </w:style>
  <w:style w:type="paragraph" w:styleId="Komentrateksts">
    <w:name w:val="annotation text"/>
    <w:basedOn w:val="Parasts"/>
    <w:link w:val="KomentratekstsRakstz"/>
    <w:uiPriority w:val="99"/>
    <w:semiHidden/>
    <w:unhideWhenUsed/>
    <w:rsid w:val="00320C37"/>
    <w:rPr>
      <w:sz w:val="20"/>
    </w:rPr>
  </w:style>
  <w:style w:type="character" w:customStyle="1" w:styleId="KomentratekstsRakstz">
    <w:name w:val="Komentāra teksts Rakstz."/>
    <w:basedOn w:val="Noklusjumarindkopasfonts"/>
    <w:link w:val="Komentrateksts"/>
    <w:uiPriority w:val="99"/>
    <w:semiHidden/>
    <w:rsid w:val="00320C3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5205730">
      <w:bodyDiv w:val="1"/>
      <w:marLeft w:val="0"/>
      <w:marRight w:val="0"/>
      <w:marTop w:val="0"/>
      <w:marBottom w:val="0"/>
      <w:divBdr>
        <w:top w:val="none" w:sz="0" w:space="0" w:color="auto"/>
        <w:left w:val="none" w:sz="0" w:space="0" w:color="auto"/>
        <w:bottom w:val="none" w:sz="0" w:space="0" w:color="auto"/>
        <w:right w:val="none" w:sz="0" w:space="0" w:color="auto"/>
      </w:divBdr>
    </w:div>
    <w:div w:id="108653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ale.usma@ventspilsnd.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ventspilsnovads.lv/lv/teritorijas-planojums"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entspilsnovads.lv" TargetMode="External"/><Relationship Id="rId11" Type="http://schemas.openxmlformats.org/officeDocument/2006/relationships/hyperlink" Target="mailto:irita.apse@ventspilsnd.lv" TargetMode="External"/><Relationship Id="rId5" Type="http://schemas.openxmlformats.org/officeDocument/2006/relationships/webSettings" Target="webSettings.xml"/><Relationship Id="rId10" Type="http://schemas.openxmlformats.org/officeDocument/2006/relationships/hyperlink" Target="http://www.jpd.gov.lv/docs/d02/l/d020798.htm" TargetMode="External"/><Relationship Id="rId4" Type="http://schemas.openxmlformats.org/officeDocument/2006/relationships/settings" Target="settings.xml"/><Relationship Id="rId9" Type="http://schemas.openxmlformats.org/officeDocument/2006/relationships/hyperlink" Target="http://www.jpd.gov.lv/docs/d02/l/d02079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31FAF-F542-49BF-BDA2-6392C9C0B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16752</Words>
  <Characters>9550</Characters>
  <Application>Microsoft Office Word</Application>
  <DocSecurity>0</DocSecurity>
  <Lines>79</Lines>
  <Paragraphs>52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Andris</dc:creator>
  <cp:lastModifiedBy>Ieva Muceniece</cp:lastModifiedBy>
  <cp:revision>2</cp:revision>
  <cp:lastPrinted>2026-09-25T07:16:00Z</cp:lastPrinted>
  <dcterms:created xsi:type="dcterms:W3CDTF">2026-10-08T08:17:00Z</dcterms:created>
  <dcterms:modified xsi:type="dcterms:W3CDTF">2026-10-08T08:17:00Z</dcterms:modified>
</cp:coreProperties>
</file>